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BB612">
      <w:pPr>
        <w:pStyle w:val="21"/>
        <w:spacing w:before="156"/>
        <w:rPr>
          <w:color w:val="auto"/>
        </w:rPr>
      </w:pPr>
      <w:bookmarkStart w:id="0" w:name="_Toc327392519"/>
      <w:bookmarkStart w:id="1" w:name="_Toc266348449"/>
      <w:r>
        <w:rPr>
          <w:rFonts w:hint="eastAsia"/>
          <w:color w:val="auto"/>
        </w:rPr>
        <w:t>目           录</w:t>
      </w:r>
    </w:p>
    <w:p w14:paraId="524E1FF7">
      <w:pPr>
        <w:spacing w:beforeLines="50" w:after="100" w:afterAutospacing="1"/>
        <w:rPr>
          <w:rFonts w:ascii="宋体" w:hAnsi="宋体"/>
          <w:color w:val="auto"/>
          <w:sz w:val="24"/>
        </w:rPr>
      </w:pPr>
    </w:p>
    <w:p w14:paraId="1F25E4B7">
      <w:pPr>
        <w:pStyle w:val="21"/>
        <w:tabs>
          <w:tab w:val="right" w:leader="dot" w:pos="8306"/>
          <w:tab w:val="clear" w:pos="8947"/>
        </w:tabs>
        <w:rPr>
          <w:color w:val="auto"/>
        </w:rPr>
      </w:pPr>
      <w:r>
        <w:rPr>
          <w:b w:val="0"/>
          <w:color w:val="auto"/>
        </w:rPr>
        <w:fldChar w:fldCharType="begin"/>
      </w:r>
      <w:r>
        <w:rPr>
          <w:b w:val="0"/>
          <w:color w:val="auto"/>
        </w:rPr>
        <w:instrText xml:space="preserve"> </w:instrText>
      </w:r>
      <w:r>
        <w:rPr>
          <w:rFonts w:hint="eastAsia"/>
          <w:b w:val="0"/>
          <w:color w:val="auto"/>
        </w:rPr>
        <w:instrText xml:space="preserve">TOC \o "1-1" \h \z \u</w:instrText>
      </w:r>
      <w:r>
        <w:rPr>
          <w:b w:val="0"/>
          <w:color w:val="auto"/>
        </w:rPr>
        <w:instrText xml:space="preserve"> </w:instrText>
      </w:r>
      <w:r>
        <w:rPr>
          <w:b w:val="0"/>
          <w:color w:val="auto"/>
        </w:rPr>
        <w:fldChar w:fldCharType="separate"/>
      </w:r>
      <w:r>
        <w:rPr>
          <w:color w:val="auto"/>
        </w:rPr>
        <w:fldChar w:fldCharType="begin"/>
      </w:r>
      <w:r>
        <w:rPr>
          <w:color w:val="auto"/>
        </w:rPr>
        <w:instrText xml:space="preserve"> HYPERLINK \l _Toc11865 </w:instrText>
      </w:r>
      <w:r>
        <w:rPr>
          <w:color w:val="auto"/>
        </w:rPr>
        <w:fldChar w:fldCharType="separate"/>
      </w:r>
      <w:r>
        <w:rPr>
          <w:rFonts w:hint="default" w:ascii="宋体" w:hAnsi="宋体"/>
          <w:snapToGrid w:val="0"/>
          <w:color w:val="auto"/>
          <w:szCs w:val="32"/>
        </w:rPr>
        <w:t xml:space="preserve">第一章 </w:t>
      </w:r>
      <w:r>
        <w:rPr>
          <w:rFonts w:hint="eastAsia" w:ascii="宋体" w:hAnsi="宋体"/>
          <w:snapToGrid w:val="0"/>
          <w:color w:val="auto"/>
          <w:szCs w:val="32"/>
        </w:rPr>
        <w:t>综合说明</w:t>
      </w:r>
      <w:r>
        <w:rPr>
          <w:color w:val="auto"/>
        </w:rPr>
        <w:tab/>
      </w:r>
      <w:r>
        <w:rPr>
          <w:color w:val="auto"/>
        </w:rPr>
        <w:fldChar w:fldCharType="begin"/>
      </w:r>
      <w:r>
        <w:rPr>
          <w:color w:val="auto"/>
        </w:rPr>
        <w:instrText xml:space="preserve"> PAGEREF _Toc11865 \h </w:instrText>
      </w:r>
      <w:r>
        <w:rPr>
          <w:color w:val="auto"/>
        </w:rPr>
        <w:fldChar w:fldCharType="separate"/>
      </w:r>
      <w:r>
        <w:rPr>
          <w:color w:val="auto"/>
        </w:rPr>
        <w:t>8</w:t>
      </w:r>
      <w:r>
        <w:rPr>
          <w:color w:val="auto"/>
        </w:rPr>
        <w:fldChar w:fldCharType="end"/>
      </w:r>
      <w:r>
        <w:rPr>
          <w:color w:val="auto"/>
        </w:rPr>
        <w:fldChar w:fldCharType="end"/>
      </w:r>
    </w:p>
    <w:p w14:paraId="6ACFB2E4">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_Toc23351 </w:instrText>
      </w:r>
      <w:r>
        <w:rPr>
          <w:rFonts w:ascii="宋体" w:hAnsi="宋体"/>
          <w:snapToGrid w:val="0"/>
          <w:color w:val="auto"/>
          <w:szCs w:val="24"/>
        </w:rPr>
        <w:fldChar w:fldCharType="separate"/>
      </w:r>
      <w:r>
        <w:rPr>
          <w:rFonts w:hint="eastAsia" w:ascii="宋体" w:hAnsi="宋体"/>
          <w:snapToGrid w:val="0"/>
          <w:color w:val="auto"/>
          <w:szCs w:val="32"/>
        </w:rPr>
        <w:t>第二章  工程概况</w:t>
      </w:r>
      <w:r>
        <w:rPr>
          <w:color w:val="auto"/>
        </w:rPr>
        <w:tab/>
      </w:r>
      <w:r>
        <w:rPr>
          <w:color w:val="auto"/>
        </w:rPr>
        <w:fldChar w:fldCharType="begin"/>
      </w:r>
      <w:r>
        <w:rPr>
          <w:color w:val="auto"/>
        </w:rPr>
        <w:instrText xml:space="preserve"> PAGEREF _Toc23351 \h </w:instrText>
      </w:r>
      <w:r>
        <w:rPr>
          <w:color w:val="auto"/>
        </w:rPr>
        <w:fldChar w:fldCharType="separate"/>
      </w:r>
      <w:r>
        <w:rPr>
          <w:color w:val="auto"/>
        </w:rPr>
        <w:t>11</w:t>
      </w:r>
      <w:r>
        <w:rPr>
          <w:color w:val="auto"/>
        </w:rPr>
        <w:fldChar w:fldCharType="end"/>
      </w:r>
      <w:r>
        <w:rPr>
          <w:rFonts w:ascii="宋体" w:hAnsi="宋体"/>
          <w:snapToGrid w:val="0"/>
          <w:color w:val="auto"/>
          <w:szCs w:val="24"/>
        </w:rPr>
        <w:fldChar w:fldCharType="end"/>
      </w:r>
    </w:p>
    <w:p w14:paraId="778FF65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_Toc15130 </w:instrText>
      </w:r>
      <w:r>
        <w:rPr>
          <w:rFonts w:ascii="宋体" w:hAnsi="宋体"/>
          <w:snapToGrid w:val="0"/>
          <w:color w:val="auto"/>
          <w:szCs w:val="24"/>
        </w:rPr>
        <w:fldChar w:fldCharType="separate"/>
      </w:r>
      <w:r>
        <w:rPr>
          <w:rFonts w:hint="eastAsia" w:ascii="宋体" w:hAnsi="宋体"/>
          <w:snapToGrid w:val="0"/>
          <w:color w:val="auto"/>
          <w:szCs w:val="32"/>
        </w:rPr>
        <w:t>第三章  工程目标</w:t>
      </w:r>
      <w:r>
        <w:rPr>
          <w:color w:val="auto"/>
        </w:rPr>
        <w:tab/>
      </w:r>
      <w:r>
        <w:rPr>
          <w:color w:val="auto"/>
        </w:rPr>
        <w:fldChar w:fldCharType="begin"/>
      </w:r>
      <w:r>
        <w:rPr>
          <w:color w:val="auto"/>
        </w:rPr>
        <w:instrText xml:space="preserve"> PAGEREF _Toc15130 \h </w:instrText>
      </w:r>
      <w:r>
        <w:rPr>
          <w:color w:val="auto"/>
        </w:rPr>
        <w:fldChar w:fldCharType="separate"/>
      </w:r>
      <w:r>
        <w:rPr>
          <w:color w:val="auto"/>
        </w:rPr>
        <w:t>12</w:t>
      </w:r>
      <w:r>
        <w:rPr>
          <w:color w:val="auto"/>
        </w:rPr>
        <w:fldChar w:fldCharType="end"/>
      </w:r>
      <w:r>
        <w:rPr>
          <w:rFonts w:ascii="宋体" w:hAnsi="宋体"/>
          <w:snapToGrid w:val="0"/>
          <w:color w:val="auto"/>
          <w:szCs w:val="24"/>
        </w:rPr>
        <w:fldChar w:fldCharType="end"/>
      </w:r>
    </w:p>
    <w:p w14:paraId="63C65A3D">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_Toc20526 </w:instrText>
      </w:r>
      <w:r>
        <w:rPr>
          <w:rFonts w:ascii="宋体" w:hAnsi="宋体"/>
          <w:snapToGrid w:val="0"/>
          <w:color w:val="auto"/>
          <w:szCs w:val="24"/>
        </w:rPr>
        <w:fldChar w:fldCharType="separate"/>
      </w:r>
      <w:r>
        <w:rPr>
          <w:rFonts w:hint="eastAsia" w:ascii="宋体" w:hAnsi="宋体"/>
          <w:snapToGrid w:val="0"/>
          <w:color w:val="auto"/>
          <w:szCs w:val="32"/>
        </w:rPr>
        <w:t>第一节  工程质量目标</w:t>
      </w:r>
      <w:r>
        <w:rPr>
          <w:color w:val="auto"/>
        </w:rPr>
        <w:tab/>
      </w:r>
      <w:r>
        <w:rPr>
          <w:color w:val="auto"/>
        </w:rPr>
        <w:fldChar w:fldCharType="begin"/>
      </w:r>
      <w:r>
        <w:rPr>
          <w:color w:val="auto"/>
        </w:rPr>
        <w:instrText xml:space="preserve"> PAGEREF _Toc20526 \h </w:instrText>
      </w:r>
      <w:r>
        <w:rPr>
          <w:color w:val="auto"/>
        </w:rPr>
        <w:fldChar w:fldCharType="separate"/>
      </w:r>
      <w:r>
        <w:rPr>
          <w:color w:val="auto"/>
        </w:rPr>
        <w:t>13</w:t>
      </w:r>
      <w:r>
        <w:rPr>
          <w:color w:val="auto"/>
        </w:rPr>
        <w:fldChar w:fldCharType="end"/>
      </w:r>
      <w:r>
        <w:rPr>
          <w:rFonts w:ascii="宋体" w:hAnsi="宋体"/>
          <w:snapToGrid w:val="0"/>
          <w:color w:val="auto"/>
          <w:szCs w:val="24"/>
        </w:rPr>
        <w:fldChar w:fldCharType="end"/>
      </w:r>
    </w:p>
    <w:p w14:paraId="4CAB26AE">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_Toc31280 </w:instrText>
      </w:r>
      <w:r>
        <w:rPr>
          <w:rFonts w:ascii="宋体" w:hAnsi="宋体"/>
          <w:snapToGrid w:val="0"/>
          <w:color w:val="auto"/>
          <w:szCs w:val="24"/>
        </w:rPr>
        <w:fldChar w:fldCharType="separate"/>
      </w:r>
      <w:r>
        <w:rPr>
          <w:rFonts w:hint="eastAsia" w:ascii="宋体" w:hAnsi="宋体"/>
          <w:snapToGrid w:val="0"/>
          <w:color w:val="auto"/>
          <w:szCs w:val="32"/>
        </w:rPr>
        <w:t>第二节  施工工期目标</w:t>
      </w:r>
      <w:r>
        <w:rPr>
          <w:color w:val="auto"/>
        </w:rPr>
        <w:tab/>
      </w:r>
      <w:r>
        <w:rPr>
          <w:color w:val="auto"/>
        </w:rPr>
        <w:fldChar w:fldCharType="begin"/>
      </w:r>
      <w:r>
        <w:rPr>
          <w:color w:val="auto"/>
        </w:rPr>
        <w:instrText xml:space="preserve"> PAGEREF _Toc31280 \h </w:instrText>
      </w:r>
      <w:r>
        <w:rPr>
          <w:color w:val="auto"/>
        </w:rPr>
        <w:fldChar w:fldCharType="separate"/>
      </w:r>
      <w:r>
        <w:rPr>
          <w:color w:val="auto"/>
        </w:rPr>
        <w:t>13</w:t>
      </w:r>
      <w:r>
        <w:rPr>
          <w:color w:val="auto"/>
        </w:rPr>
        <w:fldChar w:fldCharType="end"/>
      </w:r>
      <w:r>
        <w:rPr>
          <w:rFonts w:ascii="宋体" w:hAnsi="宋体"/>
          <w:snapToGrid w:val="0"/>
          <w:color w:val="auto"/>
          <w:szCs w:val="24"/>
        </w:rPr>
        <w:fldChar w:fldCharType="end"/>
      </w:r>
    </w:p>
    <w:p w14:paraId="055F0A8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_Toc27164 </w:instrText>
      </w:r>
      <w:r>
        <w:rPr>
          <w:rFonts w:ascii="宋体" w:hAnsi="宋体"/>
          <w:snapToGrid w:val="0"/>
          <w:color w:val="auto"/>
          <w:szCs w:val="24"/>
        </w:rPr>
        <w:fldChar w:fldCharType="separate"/>
      </w:r>
      <w:r>
        <w:rPr>
          <w:rFonts w:hint="eastAsia" w:ascii="宋体" w:hAnsi="宋体"/>
          <w:snapToGrid w:val="0"/>
          <w:color w:val="auto"/>
          <w:szCs w:val="32"/>
        </w:rPr>
        <w:t>第三节  安全生产目标</w:t>
      </w:r>
      <w:r>
        <w:rPr>
          <w:color w:val="auto"/>
        </w:rPr>
        <w:tab/>
      </w:r>
      <w:r>
        <w:rPr>
          <w:color w:val="auto"/>
        </w:rPr>
        <w:fldChar w:fldCharType="begin"/>
      </w:r>
      <w:r>
        <w:rPr>
          <w:color w:val="auto"/>
        </w:rPr>
        <w:instrText xml:space="preserve"> PAGEREF _Toc27164 \h </w:instrText>
      </w:r>
      <w:r>
        <w:rPr>
          <w:color w:val="auto"/>
        </w:rPr>
        <w:fldChar w:fldCharType="separate"/>
      </w:r>
      <w:r>
        <w:rPr>
          <w:color w:val="auto"/>
        </w:rPr>
        <w:t>14</w:t>
      </w:r>
      <w:r>
        <w:rPr>
          <w:color w:val="auto"/>
        </w:rPr>
        <w:fldChar w:fldCharType="end"/>
      </w:r>
      <w:r>
        <w:rPr>
          <w:rFonts w:ascii="宋体" w:hAnsi="宋体"/>
          <w:snapToGrid w:val="0"/>
          <w:color w:val="auto"/>
          <w:szCs w:val="24"/>
        </w:rPr>
        <w:fldChar w:fldCharType="end"/>
      </w:r>
    </w:p>
    <w:p w14:paraId="2566DB7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_Toc4972 </w:instrText>
      </w:r>
      <w:r>
        <w:rPr>
          <w:rFonts w:ascii="宋体" w:hAnsi="宋体"/>
          <w:snapToGrid w:val="0"/>
          <w:color w:val="auto"/>
          <w:szCs w:val="24"/>
        </w:rPr>
        <w:fldChar w:fldCharType="separate"/>
      </w:r>
      <w:r>
        <w:rPr>
          <w:rFonts w:hint="eastAsia" w:ascii="宋体" w:hAnsi="宋体"/>
          <w:snapToGrid w:val="0"/>
          <w:color w:val="auto"/>
          <w:szCs w:val="32"/>
        </w:rPr>
        <w:t>第四节  文明施工与环境保护管理目标</w:t>
      </w:r>
      <w:r>
        <w:rPr>
          <w:color w:val="auto"/>
        </w:rPr>
        <w:tab/>
      </w:r>
      <w:r>
        <w:rPr>
          <w:color w:val="auto"/>
        </w:rPr>
        <w:fldChar w:fldCharType="begin"/>
      </w:r>
      <w:r>
        <w:rPr>
          <w:color w:val="auto"/>
        </w:rPr>
        <w:instrText xml:space="preserve"> PAGEREF _Toc4972 \h </w:instrText>
      </w:r>
      <w:r>
        <w:rPr>
          <w:color w:val="auto"/>
        </w:rPr>
        <w:fldChar w:fldCharType="separate"/>
      </w:r>
      <w:r>
        <w:rPr>
          <w:color w:val="auto"/>
        </w:rPr>
        <w:t>15</w:t>
      </w:r>
      <w:r>
        <w:rPr>
          <w:color w:val="auto"/>
        </w:rPr>
        <w:fldChar w:fldCharType="end"/>
      </w:r>
      <w:r>
        <w:rPr>
          <w:rFonts w:ascii="宋体" w:hAnsi="宋体"/>
          <w:snapToGrid w:val="0"/>
          <w:color w:val="auto"/>
          <w:szCs w:val="24"/>
        </w:rPr>
        <w:fldChar w:fldCharType="end"/>
      </w:r>
    </w:p>
    <w:p w14:paraId="7C4F9CB1">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_Toc9074 </w:instrText>
      </w:r>
      <w:r>
        <w:rPr>
          <w:rFonts w:ascii="宋体" w:hAnsi="宋体"/>
          <w:snapToGrid w:val="0"/>
          <w:color w:val="auto"/>
          <w:szCs w:val="24"/>
        </w:rPr>
        <w:fldChar w:fldCharType="separate"/>
      </w:r>
      <w:r>
        <w:rPr>
          <w:rFonts w:hint="eastAsia" w:ascii="宋体" w:hAnsi="宋体"/>
          <w:snapToGrid w:val="0"/>
          <w:color w:val="auto"/>
          <w:szCs w:val="32"/>
        </w:rPr>
        <w:t>第四章  施工总体部署</w:t>
      </w:r>
      <w:r>
        <w:rPr>
          <w:color w:val="auto"/>
        </w:rPr>
        <w:tab/>
      </w:r>
      <w:r>
        <w:rPr>
          <w:color w:val="auto"/>
        </w:rPr>
        <w:fldChar w:fldCharType="begin"/>
      </w:r>
      <w:r>
        <w:rPr>
          <w:color w:val="auto"/>
        </w:rPr>
        <w:instrText xml:space="preserve"> PAGEREF _Toc9074 \h </w:instrText>
      </w:r>
      <w:r>
        <w:rPr>
          <w:color w:val="auto"/>
        </w:rPr>
        <w:fldChar w:fldCharType="separate"/>
      </w:r>
      <w:r>
        <w:rPr>
          <w:color w:val="auto"/>
        </w:rPr>
        <w:t>15</w:t>
      </w:r>
      <w:r>
        <w:rPr>
          <w:color w:val="auto"/>
        </w:rPr>
        <w:fldChar w:fldCharType="end"/>
      </w:r>
      <w:r>
        <w:rPr>
          <w:rFonts w:ascii="宋体" w:hAnsi="宋体"/>
          <w:snapToGrid w:val="0"/>
          <w:color w:val="auto"/>
          <w:szCs w:val="24"/>
        </w:rPr>
        <w:fldChar w:fldCharType="end"/>
      </w:r>
    </w:p>
    <w:p w14:paraId="4509019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_Toc10740 </w:instrText>
      </w:r>
      <w:r>
        <w:rPr>
          <w:rFonts w:ascii="宋体" w:hAnsi="宋体"/>
          <w:snapToGrid w:val="0"/>
          <w:color w:val="auto"/>
          <w:szCs w:val="24"/>
        </w:rPr>
        <w:fldChar w:fldCharType="separate"/>
      </w:r>
      <w:r>
        <w:rPr>
          <w:rFonts w:hint="eastAsia" w:ascii="宋体" w:hAnsi="宋体"/>
          <w:snapToGrid w:val="0"/>
          <w:color w:val="auto"/>
          <w:szCs w:val="32"/>
        </w:rPr>
        <w:t>第一节  本工程特点、重点难点分析及针对性措施</w:t>
      </w:r>
      <w:r>
        <w:rPr>
          <w:color w:val="auto"/>
        </w:rPr>
        <w:tab/>
      </w:r>
      <w:r>
        <w:rPr>
          <w:color w:val="auto"/>
        </w:rPr>
        <w:fldChar w:fldCharType="begin"/>
      </w:r>
      <w:r>
        <w:rPr>
          <w:color w:val="auto"/>
        </w:rPr>
        <w:instrText xml:space="preserve"> PAGEREF _Toc10740 \h </w:instrText>
      </w:r>
      <w:r>
        <w:rPr>
          <w:color w:val="auto"/>
        </w:rPr>
        <w:fldChar w:fldCharType="separate"/>
      </w:r>
      <w:r>
        <w:rPr>
          <w:color w:val="auto"/>
        </w:rPr>
        <w:t>16</w:t>
      </w:r>
      <w:r>
        <w:rPr>
          <w:color w:val="auto"/>
        </w:rPr>
        <w:fldChar w:fldCharType="end"/>
      </w:r>
      <w:r>
        <w:rPr>
          <w:rFonts w:ascii="宋体" w:hAnsi="宋体"/>
          <w:snapToGrid w:val="0"/>
          <w:color w:val="auto"/>
          <w:szCs w:val="24"/>
        </w:rPr>
        <w:fldChar w:fldCharType="end"/>
      </w:r>
    </w:p>
    <w:p w14:paraId="30C7268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_Toc9055 </w:instrText>
      </w:r>
      <w:r>
        <w:rPr>
          <w:rFonts w:ascii="宋体" w:hAnsi="宋体"/>
          <w:snapToGrid w:val="0"/>
          <w:color w:val="auto"/>
          <w:szCs w:val="24"/>
        </w:rPr>
        <w:fldChar w:fldCharType="separate"/>
      </w:r>
      <w:r>
        <w:rPr>
          <w:rFonts w:hint="eastAsia" w:ascii="宋体" w:hAnsi="宋体"/>
          <w:snapToGrid w:val="0"/>
          <w:color w:val="auto"/>
          <w:szCs w:val="32"/>
        </w:rPr>
        <w:t>第二节  本工程施工总体方案</w:t>
      </w:r>
      <w:r>
        <w:rPr>
          <w:color w:val="auto"/>
        </w:rPr>
        <w:tab/>
      </w:r>
      <w:r>
        <w:rPr>
          <w:color w:val="auto"/>
        </w:rPr>
        <w:fldChar w:fldCharType="begin"/>
      </w:r>
      <w:r>
        <w:rPr>
          <w:color w:val="auto"/>
        </w:rPr>
        <w:instrText xml:space="preserve"> PAGEREF _Toc9055 \h </w:instrText>
      </w:r>
      <w:r>
        <w:rPr>
          <w:color w:val="auto"/>
        </w:rPr>
        <w:fldChar w:fldCharType="separate"/>
      </w:r>
      <w:r>
        <w:rPr>
          <w:color w:val="auto"/>
        </w:rPr>
        <w:t>17</w:t>
      </w:r>
      <w:r>
        <w:rPr>
          <w:color w:val="auto"/>
        </w:rPr>
        <w:fldChar w:fldCharType="end"/>
      </w:r>
      <w:r>
        <w:rPr>
          <w:rFonts w:ascii="宋体" w:hAnsi="宋体"/>
          <w:snapToGrid w:val="0"/>
          <w:color w:val="auto"/>
          <w:szCs w:val="24"/>
        </w:rPr>
        <w:fldChar w:fldCharType="end"/>
      </w:r>
    </w:p>
    <w:p w14:paraId="5EC3101E">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_Toc15927 </w:instrText>
      </w:r>
      <w:r>
        <w:rPr>
          <w:rFonts w:ascii="宋体" w:hAnsi="宋体"/>
          <w:snapToGrid w:val="0"/>
          <w:color w:val="auto"/>
          <w:szCs w:val="24"/>
        </w:rPr>
        <w:fldChar w:fldCharType="separate"/>
      </w:r>
      <w:r>
        <w:rPr>
          <w:rFonts w:hint="eastAsia" w:ascii="宋体" w:hAnsi="宋体"/>
          <w:snapToGrid w:val="0"/>
          <w:color w:val="auto"/>
          <w:szCs w:val="32"/>
        </w:rPr>
        <w:t>第三节  项目管理组织机构</w:t>
      </w:r>
      <w:r>
        <w:rPr>
          <w:color w:val="auto"/>
        </w:rPr>
        <w:tab/>
      </w:r>
      <w:r>
        <w:rPr>
          <w:color w:val="auto"/>
        </w:rPr>
        <w:fldChar w:fldCharType="begin"/>
      </w:r>
      <w:r>
        <w:rPr>
          <w:color w:val="auto"/>
        </w:rPr>
        <w:instrText xml:space="preserve"> PAGEREF _Toc15927 \h </w:instrText>
      </w:r>
      <w:r>
        <w:rPr>
          <w:color w:val="auto"/>
        </w:rPr>
        <w:fldChar w:fldCharType="separate"/>
      </w:r>
      <w:r>
        <w:rPr>
          <w:color w:val="auto"/>
        </w:rPr>
        <w:t>19</w:t>
      </w:r>
      <w:r>
        <w:rPr>
          <w:color w:val="auto"/>
        </w:rPr>
        <w:fldChar w:fldCharType="end"/>
      </w:r>
      <w:r>
        <w:rPr>
          <w:rFonts w:ascii="宋体" w:hAnsi="宋体"/>
          <w:snapToGrid w:val="0"/>
          <w:color w:val="auto"/>
          <w:szCs w:val="24"/>
        </w:rPr>
        <w:fldChar w:fldCharType="end"/>
      </w:r>
    </w:p>
    <w:p w14:paraId="3885DB5B">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_Toc3734 </w:instrText>
      </w:r>
      <w:r>
        <w:rPr>
          <w:rFonts w:ascii="宋体" w:hAnsi="宋体"/>
          <w:snapToGrid w:val="0"/>
          <w:color w:val="auto"/>
          <w:szCs w:val="24"/>
        </w:rPr>
        <w:fldChar w:fldCharType="separate"/>
      </w:r>
      <w:r>
        <w:rPr>
          <w:rFonts w:hint="eastAsia" w:ascii="宋体" w:hAnsi="宋体"/>
          <w:snapToGrid w:val="0"/>
          <w:color w:val="auto"/>
          <w:szCs w:val="32"/>
        </w:rPr>
        <w:t>第四节  施工准备及总体设想</w:t>
      </w:r>
      <w:r>
        <w:rPr>
          <w:color w:val="auto"/>
        </w:rPr>
        <w:tab/>
      </w:r>
      <w:r>
        <w:rPr>
          <w:color w:val="auto"/>
        </w:rPr>
        <w:fldChar w:fldCharType="begin"/>
      </w:r>
      <w:r>
        <w:rPr>
          <w:color w:val="auto"/>
        </w:rPr>
        <w:instrText xml:space="preserve"> PAGEREF _Toc3734 \h </w:instrText>
      </w:r>
      <w:r>
        <w:rPr>
          <w:color w:val="auto"/>
        </w:rPr>
        <w:fldChar w:fldCharType="separate"/>
      </w:r>
      <w:r>
        <w:rPr>
          <w:color w:val="auto"/>
        </w:rPr>
        <w:t>22</w:t>
      </w:r>
      <w:r>
        <w:rPr>
          <w:color w:val="auto"/>
        </w:rPr>
        <w:fldChar w:fldCharType="end"/>
      </w:r>
      <w:r>
        <w:rPr>
          <w:rFonts w:ascii="宋体" w:hAnsi="宋体"/>
          <w:snapToGrid w:val="0"/>
          <w:color w:val="auto"/>
          <w:szCs w:val="24"/>
        </w:rPr>
        <w:fldChar w:fldCharType="end"/>
      </w:r>
    </w:p>
    <w:p w14:paraId="256911C1">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_Toc22575 </w:instrText>
      </w:r>
      <w:r>
        <w:rPr>
          <w:rFonts w:ascii="宋体" w:hAnsi="宋体"/>
          <w:snapToGrid w:val="0"/>
          <w:color w:val="auto"/>
          <w:szCs w:val="24"/>
        </w:rPr>
        <w:fldChar w:fldCharType="separate"/>
      </w:r>
      <w:r>
        <w:rPr>
          <w:rFonts w:hint="eastAsia" w:ascii="宋体" w:hAnsi="宋体"/>
          <w:snapToGrid w:val="0"/>
          <w:color w:val="auto"/>
          <w:szCs w:val="32"/>
        </w:rPr>
        <w:t>第五章  施工总体进度计划及保障措施</w:t>
      </w:r>
      <w:r>
        <w:rPr>
          <w:color w:val="auto"/>
        </w:rPr>
        <w:tab/>
      </w:r>
      <w:r>
        <w:rPr>
          <w:color w:val="auto"/>
        </w:rPr>
        <w:fldChar w:fldCharType="begin"/>
      </w:r>
      <w:r>
        <w:rPr>
          <w:color w:val="auto"/>
        </w:rPr>
        <w:instrText xml:space="preserve"> PAGEREF _Toc22575 \h </w:instrText>
      </w:r>
      <w:r>
        <w:rPr>
          <w:color w:val="auto"/>
        </w:rPr>
        <w:fldChar w:fldCharType="separate"/>
      </w:r>
      <w:r>
        <w:rPr>
          <w:color w:val="auto"/>
        </w:rPr>
        <w:t>25</w:t>
      </w:r>
      <w:r>
        <w:rPr>
          <w:color w:val="auto"/>
        </w:rPr>
        <w:fldChar w:fldCharType="end"/>
      </w:r>
      <w:r>
        <w:rPr>
          <w:rFonts w:ascii="宋体" w:hAnsi="宋体"/>
          <w:snapToGrid w:val="0"/>
          <w:color w:val="auto"/>
          <w:szCs w:val="24"/>
        </w:rPr>
        <w:fldChar w:fldCharType="end"/>
      </w:r>
    </w:p>
    <w:p w14:paraId="1B196BD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_Toc13041 </w:instrText>
      </w:r>
      <w:r>
        <w:rPr>
          <w:rFonts w:ascii="宋体" w:hAnsi="宋体"/>
          <w:snapToGrid w:val="0"/>
          <w:color w:val="auto"/>
          <w:szCs w:val="24"/>
        </w:rPr>
        <w:fldChar w:fldCharType="separate"/>
      </w:r>
      <w:r>
        <w:rPr>
          <w:rFonts w:hint="eastAsia" w:ascii="宋体" w:hAnsi="宋体"/>
          <w:snapToGrid w:val="0"/>
          <w:color w:val="auto"/>
          <w:szCs w:val="32"/>
        </w:rPr>
        <w:t>第一节  施工总进度计划</w:t>
      </w:r>
      <w:r>
        <w:rPr>
          <w:color w:val="auto"/>
        </w:rPr>
        <w:tab/>
      </w:r>
      <w:r>
        <w:rPr>
          <w:color w:val="auto"/>
        </w:rPr>
        <w:fldChar w:fldCharType="begin"/>
      </w:r>
      <w:r>
        <w:rPr>
          <w:color w:val="auto"/>
        </w:rPr>
        <w:instrText xml:space="preserve"> PAGEREF _Toc13041 \h </w:instrText>
      </w:r>
      <w:r>
        <w:rPr>
          <w:color w:val="auto"/>
        </w:rPr>
        <w:fldChar w:fldCharType="separate"/>
      </w:r>
      <w:r>
        <w:rPr>
          <w:color w:val="auto"/>
        </w:rPr>
        <w:t>25</w:t>
      </w:r>
      <w:r>
        <w:rPr>
          <w:color w:val="auto"/>
        </w:rPr>
        <w:fldChar w:fldCharType="end"/>
      </w:r>
      <w:r>
        <w:rPr>
          <w:rFonts w:ascii="宋体" w:hAnsi="宋体"/>
          <w:snapToGrid w:val="0"/>
          <w:color w:val="auto"/>
          <w:szCs w:val="24"/>
        </w:rPr>
        <w:fldChar w:fldCharType="end"/>
      </w:r>
    </w:p>
    <w:p w14:paraId="35041551">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_Toc1267 </w:instrText>
      </w:r>
      <w:r>
        <w:rPr>
          <w:rFonts w:ascii="宋体" w:hAnsi="宋体"/>
          <w:snapToGrid w:val="0"/>
          <w:color w:val="auto"/>
          <w:szCs w:val="24"/>
        </w:rPr>
        <w:fldChar w:fldCharType="separate"/>
      </w:r>
      <w:r>
        <w:rPr>
          <w:rFonts w:hint="eastAsia" w:ascii="宋体" w:hAnsi="宋体"/>
          <w:snapToGrid w:val="0"/>
          <w:color w:val="auto"/>
          <w:szCs w:val="32"/>
        </w:rPr>
        <w:t>第二节  保证工期的施工组织措施</w:t>
      </w:r>
      <w:r>
        <w:rPr>
          <w:color w:val="auto"/>
        </w:rPr>
        <w:tab/>
      </w:r>
      <w:r>
        <w:rPr>
          <w:color w:val="auto"/>
        </w:rPr>
        <w:fldChar w:fldCharType="begin"/>
      </w:r>
      <w:r>
        <w:rPr>
          <w:color w:val="auto"/>
        </w:rPr>
        <w:instrText xml:space="preserve"> PAGEREF _Toc1267 \h </w:instrText>
      </w:r>
      <w:r>
        <w:rPr>
          <w:color w:val="auto"/>
        </w:rPr>
        <w:fldChar w:fldCharType="separate"/>
      </w:r>
      <w:r>
        <w:rPr>
          <w:color w:val="auto"/>
        </w:rPr>
        <w:t>25</w:t>
      </w:r>
      <w:r>
        <w:rPr>
          <w:color w:val="auto"/>
        </w:rPr>
        <w:fldChar w:fldCharType="end"/>
      </w:r>
      <w:r>
        <w:rPr>
          <w:rFonts w:ascii="宋体" w:hAnsi="宋体"/>
          <w:snapToGrid w:val="0"/>
          <w:color w:val="auto"/>
          <w:szCs w:val="24"/>
        </w:rPr>
        <w:fldChar w:fldCharType="end"/>
      </w:r>
    </w:p>
    <w:p w14:paraId="70DD69C9">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_Toc3399 </w:instrText>
      </w:r>
      <w:r>
        <w:rPr>
          <w:rFonts w:ascii="宋体" w:hAnsi="宋体"/>
          <w:snapToGrid w:val="0"/>
          <w:color w:val="auto"/>
          <w:szCs w:val="24"/>
        </w:rPr>
        <w:fldChar w:fldCharType="separate"/>
      </w:r>
      <w:r>
        <w:rPr>
          <w:rFonts w:hint="eastAsia" w:ascii="宋体" w:hAnsi="宋体"/>
          <w:snapToGrid w:val="0"/>
          <w:color w:val="auto"/>
          <w:szCs w:val="32"/>
        </w:rPr>
        <w:t>第三节  保证工期的技术措施</w:t>
      </w:r>
      <w:r>
        <w:rPr>
          <w:color w:val="auto"/>
        </w:rPr>
        <w:tab/>
      </w:r>
      <w:r>
        <w:rPr>
          <w:color w:val="auto"/>
        </w:rPr>
        <w:fldChar w:fldCharType="begin"/>
      </w:r>
      <w:r>
        <w:rPr>
          <w:color w:val="auto"/>
        </w:rPr>
        <w:instrText xml:space="preserve"> PAGEREF _Toc3399 \h </w:instrText>
      </w:r>
      <w:r>
        <w:rPr>
          <w:color w:val="auto"/>
        </w:rPr>
        <w:fldChar w:fldCharType="separate"/>
      </w:r>
      <w:r>
        <w:rPr>
          <w:color w:val="auto"/>
        </w:rPr>
        <w:t>27</w:t>
      </w:r>
      <w:r>
        <w:rPr>
          <w:color w:val="auto"/>
        </w:rPr>
        <w:fldChar w:fldCharType="end"/>
      </w:r>
      <w:r>
        <w:rPr>
          <w:rFonts w:ascii="宋体" w:hAnsi="宋体"/>
          <w:snapToGrid w:val="0"/>
          <w:color w:val="auto"/>
          <w:szCs w:val="24"/>
        </w:rPr>
        <w:fldChar w:fldCharType="end"/>
      </w:r>
    </w:p>
    <w:p w14:paraId="0D44B62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_Toc18862 </w:instrText>
      </w:r>
      <w:r>
        <w:rPr>
          <w:rFonts w:ascii="宋体" w:hAnsi="宋体"/>
          <w:snapToGrid w:val="0"/>
          <w:color w:val="auto"/>
          <w:szCs w:val="24"/>
        </w:rPr>
        <w:fldChar w:fldCharType="separate"/>
      </w:r>
      <w:r>
        <w:rPr>
          <w:rFonts w:hint="eastAsia" w:ascii="宋体" w:hAnsi="宋体"/>
          <w:snapToGrid w:val="0"/>
          <w:color w:val="auto"/>
          <w:szCs w:val="32"/>
        </w:rPr>
        <w:t>第四节  针对本工程影响工期的因素分析及预防措施</w:t>
      </w:r>
      <w:r>
        <w:rPr>
          <w:color w:val="auto"/>
        </w:rPr>
        <w:tab/>
      </w:r>
      <w:r>
        <w:rPr>
          <w:color w:val="auto"/>
        </w:rPr>
        <w:fldChar w:fldCharType="begin"/>
      </w:r>
      <w:r>
        <w:rPr>
          <w:color w:val="auto"/>
        </w:rPr>
        <w:instrText xml:space="preserve"> PAGEREF _Toc18862 \h </w:instrText>
      </w:r>
      <w:r>
        <w:rPr>
          <w:color w:val="auto"/>
        </w:rPr>
        <w:fldChar w:fldCharType="separate"/>
      </w:r>
      <w:r>
        <w:rPr>
          <w:color w:val="auto"/>
        </w:rPr>
        <w:t>28</w:t>
      </w:r>
      <w:r>
        <w:rPr>
          <w:color w:val="auto"/>
        </w:rPr>
        <w:fldChar w:fldCharType="end"/>
      </w:r>
      <w:r>
        <w:rPr>
          <w:rFonts w:ascii="宋体" w:hAnsi="宋体"/>
          <w:snapToGrid w:val="0"/>
          <w:color w:val="auto"/>
          <w:szCs w:val="24"/>
        </w:rPr>
        <w:fldChar w:fldCharType="end"/>
      </w:r>
    </w:p>
    <w:p w14:paraId="0C9131C4">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_Toc25342 </w:instrText>
      </w:r>
      <w:r>
        <w:rPr>
          <w:rFonts w:ascii="宋体" w:hAnsi="宋体"/>
          <w:snapToGrid w:val="0"/>
          <w:color w:val="auto"/>
          <w:szCs w:val="24"/>
        </w:rPr>
        <w:fldChar w:fldCharType="separate"/>
      </w:r>
      <w:r>
        <w:rPr>
          <w:rFonts w:hint="eastAsia" w:ascii="宋体" w:hAnsi="宋体"/>
          <w:snapToGrid w:val="0"/>
          <w:color w:val="auto"/>
          <w:szCs w:val="32"/>
        </w:rPr>
        <w:t>第五节  针对本工程加快工程进度的措施</w:t>
      </w:r>
      <w:r>
        <w:rPr>
          <w:color w:val="auto"/>
        </w:rPr>
        <w:tab/>
      </w:r>
      <w:r>
        <w:rPr>
          <w:color w:val="auto"/>
        </w:rPr>
        <w:fldChar w:fldCharType="begin"/>
      </w:r>
      <w:r>
        <w:rPr>
          <w:color w:val="auto"/>
        </w:rPr>
        <w:instrText xml:space="preserve"> PAGEREF _Toc25342 \h </w:instrText>
      </w:r>
      <w:r>
        <w:rPr>
          <w:color w:val="auto"/>
        </w:rPr>
        <w:fldChar w:fldCharType="separate"/>
      </w:r>
      <w:r>
        <w:rPr>
          <w:color w:val="auto"/>
        </w:rPr>
        <w:t>29</w:t>
      </w:r>
      <w:r>
        <w:rPr>
          <w:color w:val="auto"/>
        </w:rPr>
        <w:fldChar w:fldCharType="end"/>
      </w:r>
      <w:r>
        <w:rPr>
          <w:rFonts w:ascii="宋体" w:hAnsi="宋体"/>
          <w:snapToGrid w:val="0"/>
          <w:color w:val="auto"/>
          <w:szCs w:val="24"/>
        </w:rPr>
        <w:fldChar w:fldCharType="end"/>
      </w:r>
    </w:p>
    <w:p w14:paraId="08311BE9">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_Toc32627 </w:instrText>
      </w:r>
      <w:r>
        <w:rPr>
          <w:rFonts w:ascii="宋体" w:hAnsi="宋体"/>
          <w:snapToGrid w:val="0"/>
          <w:color w:val="auto"/>
          <w:szCs w:val="24"/>
        </w:rPr>
        <w:fldChar w:fldCharType="separate"/>
      </w:r>
      <w:r>
        <w:rPr>
          <w:rFonts w:hint="eastAsia" w:ascii="宋体" w:hAnsi="宋体"/>
          <w:snapToGrid w:val="0"/>
          <w:color w:val="auto"/>
          <w:szCs w:val="32"/>
        </w:rPr>
        <w:t>第六节  确保工程进度的材料供应措施</w:t>
      </w:r>
      <w:r>
        <w:rPr>
          <w:color w:val="auto"/>
        </w:rPr>
        <w:tab/>
      </w:r>
      <w:r>
        <w:rPr>
          <w:color w:val="auto"/>
        </w:rPr>
        <w:fldChar w:fldCharType="begin"/>
      </w:r>
      <w:r>
        <w:rPr>
          <w:color w:val="auto"/>
        </w:rPr>
        <w:instrText xml:space="preserve"> PAGEREF _Toc32627 \h </w:instrText>
      </w:r>
      <w:r>
        <w:rPr>
          <w:color w:val="auto"/>
        </w:rPr>
        <w:fldChar w:fldCharType="separate"/>
      </w:r>
      <w:r>
        <w:rPr>
          <w:color w:val="auto"/>
        </w:rPr>
        <w:t>30</w:t>
      </w:r>
      <w:r>
        <w:rPr>
          <w:color w:val="auto"/>
        </w:rPr>
        <w:fldChar w:fldCharType="end"/>
      </w:r>
      <w:r>
        <w:rPr>
          <w:rFonts w:ascii="宋体" w:hAnsi="宋体"/>
          <w:snapToGrid w:val="0"/>
          <w:color w:val="auto"/>
          <w:szCs w:val="24"/>
        </w:rPr>
        <w:fldChar w:fldCharType="end"/>
      </w:r>
    </w:p>
    <w:p w14:paraId="1F58CD5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_Toc13593 </w:instrText>
      </w:r>
      <w:r>
        <w:rPr>
          <w:rFonts w:ascii="宋体" w:hAnsi="宋体"/>
          <w:snapToGrid w:val="0"/>
          <w:color w:val="auto"/>
          <w:szCs w:val="24"/>
        </w:rPr>
        <w:fldChar w:fldCharType="separate"/>
      </w:r>
      <w:r>
        <w:rPr>
          <w:rFonts w:hint="eastAsia" w:ascii="宋体" w:hAnsi="宋体"/>
          <w:snapToGrid w:val="0"/>
          <w:color w:val="auto"/>
          <w:szCs w:val="32"/>
        </w:rPr>
        <w:t>第七节  确保工程进度的资金措施</w:t>
      </w:r>
      <w:r>
        <w:rPr>
          <w:color w:val="auto"/>
        </w:rPr>
        <w:tab/>
      </w:r>
      <w:r>
        <w:rPr>
          <w:color w:val="auto"/>
        </w:rPr>
        <w:fldChar w:fldCharType="begin"/>
      </w:r>
      <w:r>
        <w:rPr>
          <w:color w:val="auto"/>
        </w:rPr>
        <w:instrText xml:space="preserve"> PAGEREF _Toc13593 \h </w:instrText>
      </w:r>
      <w:r>
        <w:rPr>
          <w:color w:val="auto"/>
        </w:rPr>
        <w:fldChar w:fldCharType="separate"/>
      </w:r>
      <w:r>
        <w:rPr>
          <w:color w:val="auto"/>
        </w:rPr>
        <w:t>31</w:t>
      </w:r>
      <w:r>
        <w:rPr>
          <w:color w:val="auto"/>
        </w:rPr>
        <w:fldChar w:fldCharType="end"/>
      </w:r>
      <w:r>
        <w:rPr>
          <w:rFonts w:ascii="宋体" w:hAnsi="宋体"/>
          <w:snapToGrid w:val="0"/>
          <w:color w:val="auto"/>
          <w:szCs w:val="24"/>
        </w:rPr>
        <w:fldChar w:fldCharType="end"/>
      </w:r>
    </w:p>
    <w:p w14:paraId="7FB9EE0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_Toc26245 </w:instrText>
      </w:r>
      <w:r>
        <w:rPr>
          <w:rFonts w:ascii="宋体" w:hAnsi="宋体"/>
          <w:snapToGrid w:val="0"/>
          <w:color w:val="auto"/>
          <w:szCs w:val="24"/>
        </w:rPr>
        <w:fldChar w:fldCharType="separate"/>
      </w:r>
      <w:r>
        <w:rPr>
          <w:rFonts w:hint="eastAsia" w:ascii="宋体" w:hAnsi="宋体"/>
          <w:snapToGrid w:val="0"/>
          <w:color w:val="auto"/>
          <w:szCs w:val="32"/>
        </w:rPr>
        <w:t>第六章  劳动力安排计划</w:t>
      </w:r>
      <w:r>
        <w:rPr>
          <w:color w:val="auto"/>
        </w:rPr>
        <w:tab/>
      </w:r>
      <w:r>
        <w:rPr>
          <w:color w:val="auto"/>
        </w:rPr>
        <w:fldChar w:fldCharType="begin"/>
      </w:r>
      <w:r>
        <w:rPr>
          <w:color w:val="auto"/>
        </w:rPr>
        <w:instrText xml:space="preserve"> PAGEREF _Toc26245 \h </w:instrText>
      </w:r>
      <w:r>
        <w:rPr>
          <w:color w:val="auto"/>
        </w:rPr>
        <w:fldChar w:fldCharType="separate"/>
      </w:r>
      <w:r>
        <w:rPr>
          <w:color w:val="auto"/>
        </w:rPr>
        <w:t>32</w:t>
      </w:r>
      <w:r>
        <w:rPr>
          <w:color w:val="auto"/>
        </w:rPr>
        <w:fldChar w:fldCharType="end"/>
      </w:r>
      <w:r>
        <w:rPr>
          <w:rFonts w:ascii="宋体" w:hAnsi="宋体"/>
          <w:snapToGrid w:val="0"/>
          <w:color w:val="auto"/>
          <w:szCs w:val="24"/>
        </w:rPr>
        <w:fldChar w:fldCharType="end"/>
      </w:r>
    </w:p>
    <w:p w14:paraId="34185A4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_Toc16599 </w:instrText>
      </w:r>
      <w:r>
        <w:rPr>
          <w:rFonts w:ascii="宋体" w:hAnsi="宋体"/>
          <w:snapToGrid w:val="0"/>
          <w:color w:val="auto"/>
          <w:szCs w:val="24"/>
        </w:rPr>
        <w:fldChar w:fldCharType="separate"/>
      </w:r>
      <w:r>
        <w:rPr>
          <w:rFonts w:hint="eastAsia" w:ascii="宋体" w:hAnsi="宋体"/>
          <w:snapToGrid w:val="0"/>
          <w:color w:val="auto"/>
          <w:szCs w:val="32"/>
        </w:rPr>
        <w:t>第一节  劳动力选择的原则</w:t>
      </w:r>
      <w:r>
        <w:rPr>
          <w:color w:val="auto"/>
        </w:rPr>
        <w:tab/>
      </w:r>
      <w:r>
        <w:rPr>
          <w:color w:val="auto"/>
        </w:rPr>
        <w:fldChar w:fldCharType="begin"/>
      </w:r>
      <w:r>
        <w:rPr>
          <w:color w:val="auto"/>
        </w:rPr>
        <w:instrText xml:space="preserve"> PAGEREF _Toc16599 \h </w:instrText>
      </w:r>
      <w:r>
        <w:rPr>
          <w:color w:val="auto"/>
        </w:rPr>
        <w:fldChar w:fldCharType="separate"/>
      </w:r>
      <w:r>
        <w:rPr>
          <w:color w:val="auto"/>
        </w:rPr>
        <w:t>32</w:t>
      </w:r>
      <w:r>
        <w:rPr>
          <w:color w:val="auto"/>
        </w:rPr>
        <w:fldChar w:fldCharType="end"/>
      </w:r>
      <w:r>
        <w:rPr>
          <w:rFonts w:ascii="宋体" w:hAnsi="宋体"/>
          <w:snapToGrid w:val="0"/>
          <w:color w:val="auto"/>
          <w:szCs w:val="24"/>
        </w:rPr>
        <w:fldChar w:fldCharType="end"/>
      </w:r>
    </w:p>
    <w:p w14:paraId="79C7635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_Toc29965 </w:instrText>
      </w:r>
      <w:r>
        <w:rPr>
          <w:rFonts w:ascii="宋体" w:hAnsi="宋体"/>
          <w:snapToGrid w:val="0"/>
          <w:color w:val="auto"/>
          <w:szCs w:val="24"/>
        </w:rPr>
        <w:fldChar w:fldCharType="separate"/>
      </w:r>
      <w:r>
        <w:rPr>
          <w:rFonts w:hint="eastAsia" w:ascii="宋体" w:hAnsi="宋体"/>
          <w:snapToGrid w:val="0"/>
          <w:color w:val="auto"/>
          <w:szCs w:val="32"/>
        </w:rPr>
        <w:t>第二节  劳动力管理措施</w:t>
      </w:r>
      <w:r>
        <w:rPr>
          <w:color w:val="auto"/>
        </w:rPr>
        <w:tab/>
      </w:r>
      <w:r>
        <w:rPr>
          <w:color w:val="auto"/>
        </w:rPr>
        <w:fldChar w:fldCharType="begin"/>
      </w:r>
      <w:r>
        <w:rPr>
          <w:color w:val="auto"/>
        </w:rPr>
        <w:instrText xml:space="preserve"> PAGEREF _Toc29965 \h </w:instrText>
      </w:r>
      <w:r>
        <w:rPr>
          <w:color w:val="auto"/>
        </w:rPr>
        <w:fldChar w:fldCharType="separate"/>
      </w:r>
      <w:r>
        <w:rPr>
          <w:color w:val="auto"/>
        </w:rPr>
        <w:t>33</w:t>
      </w:r>
      <w:r>
        <w:rPr>
          <w:color w:val="auto"/>
        </w:rPr>
        <w:fldChar w:fldCharType="end"/>
      </w:r>
      <w:r>
        <w:rPr>
          <w:rFonts w:ascii="宋体" w:hAnsi="宋体"/>
          <w:snapToGrid w:val="0"/>
          <w:color w:val="auto"/>
          <w:szCs w:val="24"/>
        </w:rPr>
        <w:fldChar w:fldCharType="end"/>
      </w:r>
    </w:p>
    <w:p w14:paraId="76F6A3BF">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_Toc8731 </w:instrText>
      </w:r>
      <w:r>
        <w:rPr>
          <w:rFonts w:ascii="宋体" w:hAnsi="宋体"/>
          <w:snapToGrid w:val="0"/>
          <w:color w:val="auto"/>
          <w:szCs w:val="24"/>
        </w:rPr>
        <w:fldChar w:fldCharType="separate"/>
      </w:r>
      <w:r>
        <w:rPr>
          <w:rFonts w:hint="eastAsia" w:ascii="宋体" w:hAnsi="宋体"/>
          <w:snapToGrid w:val="0"/>
          <w:color w:val="auto"/>
          <w:szCs w:val="32"/>
        </w:rPr>
        <w:t>第三节  劳动力投入计划的保证措施</w:t>
      </w:r>
      <w:r>
        <w:rPr>
          <w:color w:val="auto"/>
        </w:rPr>
        <w:tab/>
      </w:r>
      <w:r>
        <w:rPr>
          <w:color w:val="auto"/>
        </w:rPr>
        <w:fldChar w:fldCharType="begin"/>
      </w:r>
      <w:r>
        <w:rPr>
          <w:color w:val="auto"/>
        </w:rPr>
        <w:instrText xml:space="preserve"> PAGEREF _Toc8731 \h </w:instrText>
      </w:r>
      <w:r>
        <w:rPr>
          <w:color w:val="auto"/>
        </w:rPr>
        <w:fldChar w:fldCharType="separate"/>
      </w:r>
      <w:r>
        <w:rPr>
          <w:color w:val="auto"/>
        </w:rPr>
        <w:t>34</w:t>
      </w:r>
      <w:r>
        <w:rPr>
          <w:color w:val="auto"/>
        </w:rPr>
        <w:fldChar w:fldCharType="end"/>
      </w:r>
      <w:r>
        <w:rPr>
          <w:rFonts w:ascii="宋体" w:hAnsi="宋体"/>
          <w:snapToGrid w:val="0"/>
          <w:color w:val="auto"/>
          <w:szCs w:val="24"/>
        </w:rPr>
        <w:fldChar w:fldCharType="end"/>
      </w:r>
    </w:p>
    <w:p w14:paraId="60DFF05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_Toc17492 </w:instrText>
      </w:r>
      <w:r>
        <w:rPr>
          <w:rFonts w:ascii="宋体" w:hAnsi="宋体"/>
          <w:snapToGrid w:val="0"/>
          <w:color w:val="auto"/>
          <w:szCs w:val="24"/>
        </w:rPr>
        <w:fldChar w:fldCharType="separate"/>
      </w:r>
      <w:r>
        <w:rPr>
          <w:rFonts w:hint="eastAsia" w:ascii="宋体" w:hAnsi="宋体"/>
          <w:snapToGrid w:val="0"/>
          <w:color w:val="auto"/>
          <w:szCs w:val="32"/>
        </w:rPr>
        <w:t>第四节  用于本工程各专业施工班组安排及相关管理措施</w:t>
      </w:r>
      <w:r>
        <w:rPr>
          <w:color w:val="auto"/>
        </w:rPr>
        <w:tab/>
      </w:r>
      <w:r>
        <w:rPr>
          <w:color w:val="auto"/>
        </w:rPr>
        <w:fldChar w:fldCharType="begin"/>
      </w:r>
      <w:r>
        <w:rPr>
          <w:color w:val="auto"/>
        </w:rPr>
        <w:instrText xml:space="preserve"> PAGEREF _Toc17492 \h </w:instrText>
      </w:r>
      <w:r>
        <w:rPr>
          <w:color w:val="auto"/>
        </w:rPr>
        <w:fldChar w:fldCharType="separate"/>
      </w:r>
      <w:r>
        <w:rPr>
          <w:color w:val="auto"/>
        </w:rPr>
        <w:t>35</w:t>
      </w:r>
      <w:r>
        <w:rPr>
          <w:color w:val="auto"/>
        </w:rPr>
        <w:fldChar w:fldCharType="end"/>
      </w:r>
      <w:r>
        <w:rPr>
          <w:rFonts w:ascii="宋体" w:hAnsi="宋体"/>
          <w:snapToGrid w:val="0"/>
          <w:color w:val="auto"/>
          <w:szCs w:val="24"/>
        </w:rPr>
        <w:fldChar w:fldCharType="end"/>
      </w:r>
    </w:p>
    <w:p w14:paraId="149938B4">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_Toc3632 </w:instrText>
      </w:r>
      <w:r>
        <w:rPr>
          <w:rFonts w:ascii="宋体" w:hAnsi="宋体"/>
          <w:snapToGrid w:val="0"/>
          <w:color w:val="auto"/>
          <w:szCs w:val="24"/>
        </w:rPr>
        <w:fldChar w:fldCharType="separate"/>
      </w:r>
      <w:r>
        <w:rPr>
          <w:rFonts w:hint="eastAsia" w:ascii="宋体" w:hAnsi="宋体"/>
          <w:snapToGrid w:val="0"/>
          <w:color w:val="auto"/>
          <w:szCs w:val="32"/>
        </w:rPr>
        <w:t>第五节  本工程劳动力计划表</w:t>
      </w:r>
      <w:r>
        <w:rPr>
          <w:color w:val="auto"/>
        </w:rPr>
        <w:tab/>
      </w:r>
      <w:r>
        <w:rPr>
          <w:color w:val="auto"/>
        </w:rPr>
        <w:fldChar w:fldCharType="begin"/>
      </w:r>
      <w:r>
        <w:rPr>
          <w:color w:val="auto"/>
        </w:rPr>
        <w:instrText xml:space="preserve"> PAGEREF _Toc3632 \h </w:instrText>
      </w:r>
      <w:r>
        <w:rPr>
          <w:color w:val="auto"/>
        </w:rPr>
        <w:fldChar w:fldCharType="separate"/>
      </w:r>
      <w:r>
        <w:rPr>
          <w:color w:val="auto"/>
        </w:rPr>
        <w:t>36</w:t>
      </w:r>
      <w:r>
        <w:rPr>
          <w:color w:val="auto"/>
        </w:rPr>
        <w:fldChar w:fldCharType="end"/>
      </w:r>
      <w:r>
        <w:rPr>
          <w:rFonts w:ascii="宋体" w:hAnsi="宋体"/>
          <w:snapToGrid w:val="0"/>
          <w:color w:val="auto"/>
          <w:szCs w:val="24"/>
        </w:rPr>
        <w:fldChar w:fldCharType="end"/>
      </w:r>
    </w:p>
    <w:p w14:paraId="06413EB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_Toc22778 </w:instrText>
      </w:r>
      <w:r>
        <w:rPr>
          <w:rFonts w:ascii="宋体" w:hAnsi="宋体"/>
          <w:snapToGrid w:val="0"/>
          <w:color w:val="auto"/>
          <w:szCs w:val="24"/>
        </w:rPr>
        <w:fldChar w:fldCharType="separate"/>
      </w:r>
      <w:r>
        <w:rPr>
          <w:rFonts w:hint="eastAsia" w:ascii="宋体" w:hAnsi="宋体"/>
          <w:snapToGrid w:val="0"/>
          <w:color w:val="auto"/>
          <w:szCs w:val="32"/>
        </w:rPr>
        <w:t>第七章  工程投入的施工机械设备计划</w:t>
      </w:r>
      <w:r>
        <w:rPr>
          <w:color w:val="auto"/>
        </w:rPr>
        <w:tab/>
      </w:r>
      <w:r>
        <w:rPr>
          <w:color w:val="auto"/>
        </w:rPr>
        <w:fldChar w:fldCharType="begin"/>
      </w:r>
      <w:r>
        <w:rPr>
          <w:color w:val="auto"/>
        </w:rPr>
        <w:instrText xml:space="preserve"> PAGEREF _Toc22778 \h </w:instrText>
      </w:r>
      <w:r>
        <w:rPr>
          <w:color w:val="auto"/>
        </w:rPr>
        <w:fldChar w:fldCharType="separate"/>
      </w:r>
      <w:r>
        <w:rPr>
          <w:color w:val="auto"/>
        </w:rPr>
        <w:t>37</w:t>
      </w:r>
      <w:r>
        <w:rPr>
          <w:color w:val="auto"/>
        </w:rPr>
        <w:fldChar w:fldCharType="end"/>
      </w:r>
      <w:r>
        <w:rPr>
          <w:rFonts w:ascii="宋体" w:hAnsi="宋体"/>
          <w:snapToGrid w:val="0"/>
          <w:color w:val="auto"/>
          <w:szCs w:val="24"/>
        </w:rPr>
        <w:fldChar w:fldCharType="end"/>
      </w:r>
    </w:p>
    <w:p w14:paraId="68E6938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_Toc4526 </w:instrText>
      </w:r>
      <w:r>
        <w:rPr>
          <w:rFonts w:ascii="宋体" w:hAnsi="宋体"/>
          <w:snapToGrid w:val="0"/>
          <w:color w:val="auto"/>
          <w:szCs w:val="24"/>
        </w:rPr>
        <w:fldChar w:fldCharType="separate"/>
      </w:r>
      <w:r>
        <w:rPr>
          <w:rFonts w:hint="eastAsia" w:ascii="宋体" w:hAnsi="宋体"/>
          <w:snapToGrid w:val="0"/>
          <w:color w:val="auto"/>
          <w:szCs w:val="32"/>
        </w:rPr>
        <w:t>第一节  机械、设备的配备原则</w:t>
      </w:r>
      <w:r>
        <w:rPr>
          <w:color w:val="auto"/>
        </w:rPr>
        <w:tab/>
      </w:r>
      <w:r>
        <w:rPr>
          <w:color w:val="auto"/>
        </w:rPr>
        <w:fldChar w:fldCharType="begin"/>
      </w:r>
      <w:r>
        <w:rPr>
          <w:color w:val="auto"/>
        </w:rPr>
        <w:instrText xml:space="preserve"> PAGEREF _Toc4526 \h </w:instrText>
      </w:r>
      <w:r>
        <w:rPr>
          <w:color w:val="auto"/>
        </w:rPr>
        <w:fldChar w:fldCharType="separate"/>
      </w:r>
      <w:r>
        <w:rPr>
          <w:color w:val="auto"/>
        </w:rPr>
        <w:t>37</w:t>
      </w:r>
      <w:r>
        <w:rPr>
          <w:color w:val="auto"/>
        </w:rPr>
        <w:fldChar w:fldCharType="end"/>
      </w:r>
      <w:r>
        <w:rPr>
          <w:rFonts w:ascii="宋体" w:hAnsi="宋体"/>
          <w:snapToGrid w:val="0"/>
          <w:color w:val="auto"/>
          <w:szCs w:val="24"/>
        </w:rPr>
        <w:fldChar w:fldCharType="end"/>
      </w:r>
    </w:p>
    <w:p w14:paraId="2BDEF37F">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_Toc9672 </w:instrText>
      </w:r>
      <w:r>
        <w:rPr>
          <w:rFonts w:ascii="宋体" w:hAnsi="宋体"/>
          <w:snapToGrid w:val="0"/>
          <w:color w:val="auto"/>
          <w:szCs w:val="24"/>
        </w:rPr>
        <w:fldChar w:fldCharType="separate"/>
      </w:r>
      <w:r>
        <w:rPr>
          <w:rFonts w:hint="eastAsia" w:ascii="宋体" w:hAnsi="宋体"/>
          <w:snapToGrid w:val="0"/>
          <w:color w:val="auto"/>
          <w:szCs w:val="32"/>
        </w:rPr>
        <w:t>第二节  现场机械设备管理措施</w:t>
      </w:r>
      <w:r>
        <w:rPr>
          <w:color w:val="auto"/>
        </w:rPr>
        <w:tab/>
      </w:r>
      <w:r>
        <w:rPr>
          <w:color w:val="auto"/>
        </w:rPr>
        <w:fldChar w:fldCharType="begin"/>
      </w:r>
      <w:r>
        <w:rPr>
          <w:color w:val="auto"/>
        </w:rPr>
        <w:instrText xml:space="preserve"> PAGEREF _Toc9672 \h </w:instrText>
      </w:r>
      <w:r>
        <w:rPr>
          <w:color w:val="auto"/>
        </w:rPr>
        <w:fldChar w:fldCharType="separate"/>
      </w:r>
      <w:r>
        <w:rPr>
          <w:color w:val="auto"/>
        </w:rPr>
        <w:t>37</w:t>
      </w:r>
      <w:r>
        <w:rPr>
          <w:color w:val="auto"/>
        </w:rPr>
        <w:fldChar w:fldCharType="end"/>
      </w:r>
      <w:r>
        <w:rPr>
          <w:rFonts w:ascii="宋体" w:hAnsi="宋体"/>
          <w:snapToGrid w:val="0"/>
          <w:color w:val="auto"/>
          <w:szCs w:val="24"/>
        </w:rPr>
        <w:fldChar w:fldCharType="end"/>
      </w:r>
    </w:p>
    <w:p w14:paraId="69C5670D">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_Toc21131 </w:instrText>
      </w:r>
      <w:r>
        <w:rPr>
          <w:rFonts w:ascii="宋体" w:hAnsi="宋体"/>
          <w:snapToGrid w:val="0"/>
          <w:color w:val="auto"/>
          <w:szCs w:val="24"/>
        </w:rPr>
        <w:fldChar w:fldCharType="separate"/>
      </w:r>
      <w:r>
        <w:rPr>
          <w:rFonts w:hint="eastAsia" w:ascii="宋体" w:hAnsi="宋体"/>
          <w:snapToGrid w:val="0"/>
          <w:color w:val="auto"/>
          <w:szCs w:val="32"/>
        </w:rPr>
        <w:t>第三节  主要施工机械设备投入计划</w:t>
      </w:r>
      <w:r>
        <w:rPr>
          <w:color w:val="auto"/>
        </w:rPr>
        <w:tab/>
      </w:r>
      <w:r>
        <w:rPr>
          <w:color w:val="auto"/>
        </w:rPr>
        <w:fldChar w:fldCharType="begin"/>
      </w:r>
      <w:r>
        <w:rPr>
          <w:color w:val="auto"/>
        </w:rPr>
        <w:instrText xml:space="preserve"> PAGEREF _Toc21131 \h </w:instrText>
      </w:r>
      <w:r>
        <w:rPr>
          <w:color w:val="auto"/>
        </w:rPr>
        <w:fldChar w:fldCharType="separate"/>
      </w:r>
      <w:r>
        <w:rPr>
          <w:color w:val="auto"/>
        </w:rPr>
        <w:t>38</w:t>
      </w:r>
      <w:r>
        <w:rPr>
          <w:color w:val="auto"/>
        </w:rPr>
        <w:fldChar w:fldCharType="end"/>
      </w:r>
      <w:r>
        <w:rPr>
          <w:rFonts w:ascii="宋体" w:hAnsi="宋体"/>
          <w:snapToGrid w:val="0"/>
          <w:color w:val="auto"/>
          <w:szCs w:val="24"/>
        </w:rPr>
        <w:fldChar w:fldCharType="end"/>
      </w:r>
    </w:p>
    <w:p w14:paraId="2BDCCA12">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_Toc26111 </w:instrText>
      </w:r>
      <w:r>
        <w:rPr>
          <w:rFonts w:ascii="宋体" w:hAnsi="宋体"/>
          <w:snapToGrid w:val="0"/>
          <w:color w:val="auto"/>
          <w:szCs w:val="24"/>
        </w:rPr>
        <w:fldChar w:fldCharType="separate"/>
      </w:r>
      <w:r>
        <w:rPr>
          <w:rFonts w:hint="eastAsia" w:ascii="宋体" w:hAnsi="宋体"/>
          <w:snapToGrid w:val="0"/>
          <w:color w:val="auto"/>
          <w:szCs w:val="32"/>
        </w:rPr>
        <w:t>第四节  本工程主要检验、检测设备一览表</w:t>
      </w:r>
      <w:r>
        <w:rPr>
          <w:color w:val="auto"/>
        </w:rPr>
        <w:tab/>
      </w:r>
      <w:r>
        <w:rPr>
          <w:color w:val="auto"/>
        </w:rPr>
        <w:fldChar w:fldCharType="begin"/>
      </w:r>
      <w:r>
        <w:rPr>
          <w:color w:val="auto"/>
        </w:rPr>
        <w:instrText xml:space="preserve"> PAGEREF _Toc26111 \h </w:instrText>
      </w:r>
      <w:r>
        <w:rPr>
          <w:color w:val="auto"/>
        </w:rPr>
        <w:fldChar w:fldCharType="separate"/>
      </w:r>
      <w:r>
        <w:rPr>
          <w:color w:val="auto"/>
        </w:rPr>
        <w:t>39</w:t>
      </w:r>
      <w:r>
        <w:rPr>
          <w:color w:val="auto"/>
        </w:rPr>
        <w:fldChar w:fldCharType="end"/>
      </w:r>
      <w:r>
        <w:rPr>
          <w:rFonts w:ascii="宋体" w:hAnsi="宋体"/>
          <w:snapToGrid w:val="0"/>
          <w:color w:val="auto"/>
          <w:szCs w:val="24"/>
        </w:rPr>
        <w:fldChar w:fldCharType="end"/>
      </w:r>
    </w:p>
    <w:p w14:paraId="38B9E52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_Toc8087 </w:instrText>
      </w:r>
      <w:r>
        <w:rPr>
          <w:rFonts w:ascii="宋体" w:hAnsi="宋体"/>
          <w:snapToGrid w:val="0"/>
          <w:color w:val="auto"/>
          <w:szCs w:val="24"/>
        </w:rPr>
        <w:fldChar w:fldCharType="separate"/>
      </w:r>
      <w:r>
        <w:rPr>
          <w:rFonts w:hint="eastAsia" w:ascii="宋体" w:hAnsi="宋体"/>
          <w:snapToGrid w:val="0"/>
          <w:color w:val="auto"/>
          <w:szCs w:val="32"/>
        </w:rPr>
        <w:t>第五节  本工程投入办公设备一览表</w:t>
      </w:r>
      <w:r>
        <w:rPr>
          <w:color w:val="auto"/>
        </w:rPr>
        <w:tab/>
      </w:r>
      <w:r>
        <w:rPr>
          <w:color w:val="auto"/>
        </w:rPr>
        <w:fldChar w:fldCharType="begin"/>
      </w:r>
      <w:r>
        <w:rPr>
          <w:color w:val="auto"/>
        </w:rPr>
        <w:instrText xml:space="preserve"> PAGEREF _Toc8087 \h </w:instrText>
      </w:r>
      <w:r>
        <w:rPr>
          <w:color w:val="auto"/>
        </w:rPr>
        <w:fldChar w:fldCharType="separate"/>
      </w:r>
      <w:r>
        <w:rPr>
          <w:color w:val="auto"/>
        </w:rPr>
        <w:t>40</w:t>
      </w:r>
      <w:r>
        <w:rPr>
          <w:color w:val="auto"/>
        </w:rPr>
        <w:fldChar w:fldCharType="end"/>
      </w:r>
      <w:r>
        <w:rPr>
          <w:rFonts w:ascii="宋体" w:hAnsi="宋体"/>
          <w:snapToGrid w:val="0"/>
          <w:color w:val="auto"/>
          <w:szCs w:val="24"/>
        </w:rPr>
        <w:fldChar w:fldCharType="end"/>
      </w:r>
    </w:p>
    <w:p w14:paraId="36D72F0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_Toc4964 </w:instrText>
      </w:r>
      <w:r>
        <w:rPr>
          <w:rFonts w:ascii="宋体" w:hAnsi="宋体"/>
          <w:snapToGrid w:val="0"/>
          <w:color w:val="auto"/>
          <w:szCs w:val="24"/>
        </w:rPr>
        <w:fldChar w:fldCharType="separate"/>
      </w:r>
      <w:r>
        <w:rPr>
          <w:rFonts w:hint="eastAsia" w:ascii="宋体" w:hAnsi="宋体"/>
          <w:snapToGrid w:val="0"/>
          <w:color w:val="auto"/>
          <w:szCs w:val="32"/>
        </w:rPr>
        <w:t>第八章  施工现场总平面布置方案</w:t>
      </w:r>
      <w:r>
        <w:rPr>
          <w:color w:val="auto"/>
        </w:rPr>
        <w:tab/>
      </w:r>
      <w:r>
        <w:rPr>
          <w:color w:val="auto"/>
        </w:rPr>
        <w:fldChar w:fldCharType="begin"/>
      </w:r>
      <w:r>
        <w:rPr>
          <w:color w:val="auto"/>
        </w:rPr>
        <w:instrText xml:space="preserve"> PAGEREF _Toc4964 \h </w:instrText>
      </w:r>
      <w:r>
        <w:rPr>
          <w:color w:val="auto"/>
        </w:rPr>
        <w:fldChar w:fldCharType="separate"/>
      </w:r>
      <w:r>
        <w:rPr>
          <w:color w:val="auto"/>
        </w:rPr>
        <w:t>41</w:t>
      </w:r>
      <w:r>
        <w:rPr>
          <w:color w:val="auto"/>
        </w:rPr>
        <w:fldChar w:fldCharType="end"/>
      </w:r>
      <w:r>
        <w:rPr>
          <w:rFonts w:ascii="宋体" w:hAnsi="宋体"/>
          <w:snapToGrid w:val="0"/>
          <w:color w:val="auto"/>
          <w:szCs w:val="24"/>
        </w:rPr>
        <w:fldChar w:fldCharType="end"/>
      </w:r>
    </w:p>
    <w:p w14:paraId="0D9A4742">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_Toc8436 </w:instrText>
      </w:r>
      <w:r>
        <w:rPr>
          <w:rFonts w:ascii="宋体" w:hAnsi="宋体"/>
          <w:snapToGrid w:val="0"/>
          <w:color w:val="auto"/>
          <w:szCs w:val="24"/>
        </w:rPr>
        <w:fldChar w:fldCharType="separate"/>
      </w:r>
      <w:r>
        <w:rPr>
          <w:rFonts w:hint="eastAsia" w:ascii="宋体" w:hAnsi="宋体"/>
          <w:snapToGrid w:val="0"/>
          <w:color w:val="auto"/>
          <w:szCs w:val="32"/>
        </w:rPr>
        <w:t>第一节  施工现场布置原则</w:t>
      </w:r>
      <w:r>
        <w:rPr>
          <w:color w:val="auto"/>
        </w:rPr>
        <w:tab/>
      </w:r>
      <w:r>
        <w:rPr>
          <w:color w:val="auto"/>
        </w:rPr>
        <w:fldChar w:fldCharType="begin"/>
      </w:r>
      <w:r>
        <w:rPr>
          <w:color w:val="auto"/>
        </w:rPr>
        <w:instrText xml:space="preserve"> PAGEREF _Toc8436 \h </w:instrText>
      </w:r>
      <w:r>
        <w:rPr>
          <w:color w:val="auto"/>
        </w:rPr>
        <w:fldChar w:fldCharType="separate"/>
      </w:r>
      <w:r>
        <w:rPr>
          <w:color w:val="auto"/>
        </w:rPr>
        <w:t>41</w:t>
      </w:r>
      <w:r>
        <w:rPr>
          <w:color w:val="auto"/>
        </w:rPr>
        <w:fldChar w:fldCharType="end"/>
      </w:r>
      <w:r>
        <w:rPr>
          <w:rFonts w:ascii="宋体" w:hAnsi="宋体"/>
          <w:snapToGrid w:val="0"/>
          <w:color w:val="auto"/>
          <w:szCs w:val="24"/>
        </w:rPr>
        <w:fldChar w:fldCharType="end"/>
      </w:r>
    </w:p>
    <w:p w14:paraId="613DCBC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_Toc7501 </w:instrText>
      </w:r>
      <w:r>
        <w:rPr>
          <w:rFonts w:ascii="宋体" w:hAnsi="宋体"/>
          <w:snapToGrid w:val="0"/>
          <w:color w:val="auto"/>
          <w:szCs w:val="24"/>
        </w:rPr>
        <w:fldChar w:fldCharType="separate"/>
      </w:r>
      <w:r>
        <w:rPr>
          <w:rFonts w:hint="eastAsia" w:ascii="宋体" w:hAnsi="宋体"/>
          <w:snapToGrid w:val="0"/>
          <w:color w:val="auto"/>
          <w:szCs w:val="32"/>
        </w:rPr>
        <w:t>第二节  施工现场平面布置说明</w:t>
      </w:r>
      <w:r>
        <w:rPr>
          <w:color w:val="auto"/>
        </w:rPr>
        <w:tab/>
      </w:r>
      <w:r>
        <w:rPr>
          <w:color w:val="auto"/>
        </w:rPr>
        <w:fldChar w:fldCharType="begin"/>
      </w:r>
      <w:r>
        <w:rPr>
          <w:color w:val="auto"/>
        </w:rPr>
        <w:instrText xml:space="preserve"> PAGEREF _Toc7501 \h </w:instrText>
      </w:r>
      <w:r>
        <w:rPr>
          <w:color w:val="auto"/>
        </w:rPr>
        <w:fldChar w:fldCharType="separate"/>
      </w:r>
      <w:r>
        <w:rPr>
          <w:color w:val="auto"/>
        </w:rPr>
        <w:t>41</w:t>
      </w:r>
      <w:r>
        <w:rPr>
          <w:color w:val="auto"/>
        </w:rPr>
        <w:fldChar w:fldCharType="end"/>
      </w:r>
      <w:r>
        <w:rPr>
          <w:rFonts w:ascii="宋体" w:hAnsi="宋体"/>
          <w:snapToGrid w:val="0"/>
          <w:color w:val="auto"/>
          <w:szCs w:val="24"/>
        </w:rPr>
        <w:fldChar w:fldCharType="end"/>
      </w:r>
    </w:p>
    <w:p w14:paraId="0B0993C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_Toc22866 </w:instrText>
      </w:r>
      <w:r>
        <w:rPr>
          <w:rFonts w:ascii="宋体" w:hAnsi="宋体"/>
          <w:snapToGrid w:val="0"/>
          <w:color w:val="auto"/>
          <w:szCs w:val="24"/>
        </w:rPr>
        <w:fldChar w:fldCharType="separate"/>
      </w:r>
      <w:r>
        <w:rPr>
          <w:rFonts w:hint="eastAsia" w:ascii="宋体" w:hAnsi="宋体"/>
          <w:snapToGrid w:val="0"/>
          <w:color w:val="auto"/>
          <w:szCs w:val="32"/>
        </w:rPr>
        <w:t>第三节  施工现场材料的堆放和运输方案</w:t>
      </w:r>
      <w:r>
        <w:rPr>
          <w:color w:val="auto"/>
        </w:rPr>
        <w:tab/>
      </w:r>
      <w:r>
        <w:rPr>
          <w:color w:val="auto"/>
        </w:rPr>
        <w:fldChar w:fldCharType="begin"/>
      </w:r>
      <w:r>
        <w:rPr>
          <w:color w:val="auto"/>
        </w:rPr>
        <w:instrText xml:space="preserve"> PAGEREF _Toc22866 \h </w:instrText>
      </w:r>
      <w:r>
        <w:rPr>
          <w:color w:val="auto"/>
        </w:rPr>
        <w:fldChar w:fldCharType="separate"/>
      </w:r>
      <w:r>
        <w:rPr>
          <w:color w:val="auto"/>
        </w:rPr>
        <w:t>43</w:t>
      </w:r>
      <w:r>
        <w:rPr>
          <w:color w:val="auto"/>
        </w:rPr>
        <w:fldChar w:fldCharType="end"/>
      </w:r>
      <w:r>
        <w:rPr>
          <w:rFonts w:ascii="宋体" w:hAnsi="宋体"/>
          <w:snapToGrid w:val="0"/>
          <w:color w:val="auto"/>
          <w:szCs w:val="24"/>
        </w:rPr>
        <w:fldChar w:fldCharType="end"/>
      </w:r>
    </w:p>
    <w:p w14:paraId="3C4B5AB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_Toc29057 </w:instrText>
      </w:r>
      <w:r>
        <w:rPr>
          <w:rFonts w:ascii="宋体" w:hAnsi="宋体"/>
          <w:snapToGrid w:val="0"/>
          <w:color w:val="auto"/>
          <w:szCs w:val="24"/>
        </w:rPr>
        <w:fldChar w:fldCharType="separate"/>
      </w:r>
      <w:r>
        <w:rPr>
          <w:rFonts w:hint="eastAsia" w:ascii="宋体" w:hAnsi="宋体"/>
          <w:snapToGrid w:val="0"/>
          <w:color w:val="auto"/>
          <w:szCs w:val="32"/>
        </w:rPr>
        <w:t>第四节  施工现场临时用水、用电计划</w:t>
      </w:r>
      <w:r>
        <w:rPr>
          <w:color w:val="auto"/>
        </w:rPr>
        <w:tab/>
      </w:r>
      <w:r>
        <w:rPr>
          <w:color w:val="auto"/>
        </w:rPr>
        <w:fldChar w:fldCharType="begin"/>
      </w:r>
      <w:r>
        <w:rPr>
          <w:color w:val="auto"/>
        </w:rPr>
        <w:instrText xml:space="preserve"> PAGEREF _Toc29057 \h </w:instrText>
      </w:r>
      <w:r>
        <w:rPr>
          <w:color w:val="auto"/>
        </w:rPr>
        <w:fldChar w:fldCharType="separate"/>
      </w:r>
      <w:r>
        <w:rPr>
          <w:color w:val="auto"/>
        </w:rPr>
        <w:t>44</w:t>
      </w:r>
      <w:r>
        <w:rPr>
          <w:color w:val="auto"/>
        </w:rPr>
        <w:fldChar w:fldCharType="end"/>
      </w:r>
      <w:r>
        <w:rPr>
          <w:rFonts w:ascii="宋体" w:hAnsi="宋体"/>
          <w:snapToGrid w:val="0"/>
          <w:color w:val="auto"/>
          <w:szCs w:val="24"/>
        </w:rPr>
        <w:fldChar w:fldCharType="end"/>
      </w:r>
    </w:p>
    <w:p w14:paraId="4C26703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_Toc26095 </w:instrText>
      </w:r>
      <w:r>
        <w:rPr>
          <w:rFonts w:ascii="宋体" w:hAnsi="宋体"/>
          <w:snapToGrid w:val="0"/>
          <w:color w:val="auto"/>
          <w:szCs w:val="24"/>
        </w:rPr>
        <w:fldChar w:fldCharType="separate"/>
      </w:r>
      <w:r>
        <w:rPr>
          <w:rFonts w:hint="eastAsia" w:ascii="宋体" w:hAnsi="宋体"/>
          <w:snapToGrid w:val="0"/>
          <w:color w:val="auto"/>
          <w:szCs w:val="32"/>
        </w:rPr>
        <w:t>第九章  主要分项工程施工方案和技术措施</w:t>
      </w:r>
      <w:r>
        <w:rPr>
          <w:color w:val="auto"/>
        </w:rPr>
        <w:tab/>
      </w:r>
      <w:r>
        <w:rPr>
          <w:color w:val="auto"/>
        </w:rPr>
        <w:fldChar w:fldCharType="begin"/>
      </w:r>
      <w:r>
        <w:rPr>
          <w:color w:val="auto"/>
        </w:rPr>
        <w:instrText xml:space="preserve"> PAGEREF _Toc26095 \h </w:instrText>
      </w:r>
      <w:r>
        <w:rPr>
          <w:color w:val="auto"/>
        </w:rPr>
        <w:fldChar w:fldCharType="separate"/>
      </w:r>
      <w:r>
        <w:rPr>
          <w:color w:val="auto"/>
        </w:rPr>
        <w:t>46</w:t>
      </w:r>
      <w:r>
        <w:rPr>
          <w:color w:val="auto"/>
        </w:rPr>
        <w:fldChar w:fldCharType="end"/>
      </w:r>
      <w:r>
        <w:rPr>
          <w:rFonts w:ascii="宋体" w:hAnsi="宋体"/>
          <w:snapToGrid w:val="0"/>
          <w:color w:val="auto"/>
          <w:szCs w:val="24"/>
        </w:rPr>
        <w:fldChar w:fldCharType="end"/>
      </w:r>
    </w:p>
    <w:p w14:paraId="53FB729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_Toc11431 </w:instrText>
      </w:r>
      <w:r>
        <w:rPr>
          <w:rFonts w:ascii="宋体" w:hAnsi="宋体"/>
          <w:snapToGrid w:val="0"/>
          <w:color w:val="auto"/>
          <w:szCs w:val="24"/>
        </w:rPr>
        <w:fldChar w:fldCharType="separate"/>
      </w:r>
      <w:r>
        <w:rPr>
          <w:rFonts w:hint="eastAsia" w:ascii="宋体" w:hAnsi="宋体"/>
          <w:snapToGrid w:val="0"/>
          <w:color w:val="auto"/>
          <w:szCs w:val="32"/>
        </w:rPr>
        <w:t>第一节  定位和测量放线施工方案</w:t>
      </w:r>
      <w:r>
        <w:rPr>
          <w:color w:val="auto"/>
        </w:rPr>
        <w:tab/>
      </w:r>
      <w:r>
        <w:rPr>
          <w:color w:val="auto"/>
        </w:rPr>
        <w:fldChar w:fldCharType="begin"/>
      </w:r>
      <w:r>
        <w:rPr>
          <w:color w:val="auto"/>
        </w:rPr>
        <w:instrText xml:space="preserve"> PAGEREF _Toc11431 \h </w:instrText>
      </w:r>
      <w:r>
        <w:rPr>
          <w:color w:val="auto"/>
        </w:rPr>
        <w:fldChar w:fldCharType="separate"/>
      </w:r>
      <w:r>
        <w:rPr>
          <w:color w:val="auto"/>
        </w:rPr>
        <w:t>46</w:t>
      </w:r>
      <w:r>
        <w:rPr>
          <w:color w:val="auto"/>
        </w:rPr>
        <w:fldChar w:fldCharType="end"/>
      </w:r>
      <w:r>
        <w:rPr>
          <w:rFonts w:ascii="宋体" w:hAnsi="宋体"/>
          <w:snapToGrid w:val="0"/>
          <w:color w:val="auto"/>
          <w:szCs w:val="24"/>
        </w:rPr>
        <w:fldChar w:fldCharType="end"/>
      </w:r>
    </w:p>
    <w:p w14:paraId="64928FCE">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_Toc7081 </w:instrText>
      </w:r>
      <w:r>
        <w:rPr>
          <w:rFonts w:ascii="宋体" w:hAnsi="宋体"/>
          <w:snapToGrid w:val="0"/>
          <w:color w:val="auto"/>
          <w:szCs w:val="24"/>
        </w:rPr>
        <w:fldChar w:fldCharType="separate"/>
      </w:r>
      <w:r>
        <w:rPr>
          <w:rFonts w:hint="eastAsia" w:ascii="宋体" w:hAnsi="宋体"/>
          <w:snapToGrid w:val="0"/>
          <w:color w:val="auto"/>
          <w:szCs w:val="32"/>
        </w:rPr>
        <w:t>第二节  轻钢龙骨石膏板吊顶施工工艺</w:t>
      </w:r>
      <w:r>
        <w:rPr>
          <w:color w:val="auto"/>
        </w:rPr>
        <w:tab/>
      </w:r>
      <w:r>
        <w:rPr>
          <w:color w:val="auto"/>
        </w:rPr>
        <w:fldChar w:fldCharType="begin"/>
      </w:r>
      <w:r>
        <w:rPr>
          <w:color w:val="auto"/>
        </w:rPr>
        <w:instrText xml:space="preserve"> PAGEREF _Toc7081 \h </w:instrText>
      </w:r>
      <w:r>
        <w:rPr>
          <w:color w:val="auto"/>
        </w:rPr>
        <w:fldChar w:fldCharType="separate"/>
      </w:r>
      <w:r>
        <w:rPr>
          <w:color w:val="auto"/>
        </w:rPr>
        <w:t>47</w:t>
      </w:r>
      <w:r>
        <w:rPr>
          <w:color w:val="auto"/>
        </w:rPr>
        <w:fldChar w:fldCharType="end"/>
      </w:r>
      <w:r>
        <w:rPr>
          <w:rFonts w:ascii="宋体" w:hAnsi="宋体"/>
          <w:snapToGrid w:val="0"/>
          <w:color w:val="auto"/>
          <w:szCs w:val="24"/>
        </w:rPr>
        <w:fldChar w:fldCharType="end"/>
      </w:r>
    </w:p>
    <w:p w14:paraId="1057BD19">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_Toc14227 </w:instrText>
      </w:r>
      <w:r>
        <w:rPr>
          <w:rFonts w:ascii="宋体" w:hAnsi="宋体"/>
          <w:snapToGrid w:val="0"/>
          <w:color w:val="auto"/>
          <w:szCs w:val="24"/>
        </w:rPr>
        <w:fldChar w:fldCharType="separate"/>
      </w:r>
      <w:r>
        <w:rPr>
          <w:rFonts w:hint="eastAsia" w:ascii="宋体" w:hAnsi="宋体"/>
          <w:snapToGrid w:val="0"/>
          <w:color w:val="auto"/>
          <w:szCs w:val="32"/>
        </w:rPr>
        <w:t xml:space="preserve">第三节  </w:t>
      </w:r>
      <w:r>
        <w:rPr>
          <w:rFonts w:ascii="宋体" w:hAnsi="宋体"/>
          <w:snapToGrid w:val="0"/>
          <w:color w:val="auto"/>
          <w:szCs w:val="32"/>
        </w:rPr>
        <w:t>木龙骨</w:t>
      </w:r>
      <w:r>
        <w:rPr>
          <w:rFonts w:hint="eastAsia" w:ascii="宋体" w:hAnsi="宋体"/>
          <w:snapToGrid w:val="0"/>
          <w:color w:val="auto"/>
          <w:szCs w:val="32"/>
        </w:rPr>
        <w:t>大芯板基层</w:t>
      </w:r>
      <w:r>
        <w:rPr>
          <w:rFonts w:ascii="宋体" w:hAnsi="宋体"/>
          <w:snapToGrid w:val="0"/>
          <w:color w:val="auto"/>
          <w:szCs w:val="32"/>
        </w:rPr>
        <w:t>造型天花施工工艺</w:t>
      </w:r>
      <w:r>
        <w:rPr>
          <w:color w:val="auto"/>
        </w:rPr>
        <w:tab/>
      </w:r>
      <w:r>
        <w:rPr>
          <w:color w:val="auto"/>
        </w:rPr>
        <w:fldChar w:fldCharType="begin"/>
      </w:r>
      <w:r>
        <w:rPr>
          <w:color w:val="auto"/>
        </w:rPr>
        <w:instrText xml:space="preserve"> PAGEREF _Toc14227 \h </w:instrText>
      </w:r>
      <w:r>
        <w:rPr>
          <w:color w:val="auto"/>
        </w:rPr>
        <w:fldChar w:fldCharType="separate"/>
      </w:r>
      <w:r>
        <w:rPr>
          <w:color w:val="auto"/>
        </w:rPr>
        <w:t>50</w:t>
      </w:r>
      <w:r>
        <w:rPr>
          <w:color w:val="auto"/>
        </w:rPr>
        <w:fldChar w:fldCharType="end"/>
      </w:r>
      <w:r>
        <w:rPr>
          <w:rFonts w:ascii="宋体" w:hAnsi="宋体"/>
          <w:snapToGrid w:val="0"/>
          <w:color w:val="auto"/>
          <w:szCs w:val="24"/>
        </w:rPr>
        <w:fldChar w:fldCharType="end"/>
      </w:r>
    </w:p>
    <w:p w14:paraId="1F4BD819">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_Toc20911 </w:instrText>
      </w:r>
      <w:r>
        <w:rPr>
          <w:rFonts w:ascii="宋体" w:hAnsi="宋体"/>
          <w:snapToGrid w:val="0"/>
          <w:color w:val="auto"/>
          <w:szCs w:val="24"/>
        </w:rPr>
        <w:fldChar w:fldCharType="separate"/>
      </w:r>
      <w:r>
        <w:rPr>
          <w:rFonts w:hint="eastAsia" w:ascii="宋体" w:hAnsi="宋体"/>
          <w:snapToGrid w:val="0"/>
          <w:color w:val="auto"/>
          <w:szCs w:val="32"/>
        </w:rPr>
        <w:t>第四节  成品木饰面现场安装施工方法</w:t>
      </w:r>
      <w:r>
        <w:rPr>
          <w:color w:val="auto"/>
        </w:rPr>
        <w:tab/>
      </w:r>
      <w:r>
        <w:rPr>
          <w:color w:val="auto"/>
        </w:rPr>
        <w:fldChar w:fldCharType="begin"/>
      </w:r>
      <w:r>
        <w:rPr>
          <w:color w:val="auto"/>
        </w:rPr>
        <w:instrText xml:space="preserve"> PAGEREF _Toc20911 \h </w:instrText>
      </w:r>
      <w:r>
        <w:rPr>
          <w:color w:val="auto"/>
        </w:rPr>
        <w:fldChar w:fldCharType="separate"/>
      </w:r>
      <w:r>
        <w:rPr>
          <w:color w:val="auto"/>
        </w:rPr>
        <w:t>52</w:t>
      </w:r>
      <w:r>
        <w:rPr>
          <w:color w:val="auto"/>
        </w:rPr>
        <w:fldChar w:fldCharType="end"/>
      </w:r>
      <w:r>
        <w:rPr>
          <w:rFonts w:ascii="宋体" w:hAnsi="宋体"/>
          <w:snapToGrid w:val="0"/>
          <w:color w:val="auto"/>
          <w:szCs w:val="24"/>
        </w:rPr>
        <w:fldChar w:fldCharType="end"/>
      </w:r>
    </w:p>
    <w:p w14:paraId="5F3E317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_Toc32706 </w:instrText>
      </w:r>
      <w:r>
        <w:rPr>
          <w:rFonts w:ascii="宋体" w:hAnsi="宋体"/>
          <w:snapToGrid w:val="0"/>
          <w:color w:val="auto"/>
          <w:szCs w:val="24"/>
        </w:rPr>
        <w:fldChar w:fldCharType="separate"/>
      </w:r>
      <w:r>
        <w:rPr>
          <w:rFonts w:hint="eastAsia" w:ascii="宋体" w:hAnsi="宋体"/>
          <w:snapToGrid w:val="0"/>
          <w:color w:val="auto"/>
          <w:szCs w:val="32"/>
        </w:rPr>
        <w:t>第五节  墙面玻璃、镜面安装施工工艺</w:t>
      </w:r>
      <w:r>
        <w:rPr>
          <w:color w:val="auto"/>
        </w:rPr>
        <w:tab/>
      </w:r>
      <w:r>
        <w:rPr>
          <w:color w:val="auto"/>
        </w:rPr>
        <w:fldChar w:fldCharType="begin"/>
      </w:r>
      <w:r>
        <w:rPr>
          <w:color w:val="auto"/>
        </w:rPr>
        <w:instrText xml:space="preserve"> PAGEREF _Toc32706 \h </w:instrText>
      </w:r>
      <w:r>
        <w:rPr>
          <w:color w:val="auto"/>
        </w:rPr>
        <w:fldChar w:fldCharType="separate"/>
      </w:r>
      <w:r>
        <w:rPr>
          <w:color w:val="auto"/>
        </w:rPr>
        <w:t>53</w:t>
      </w:r>
      <w:r>
        <w:rPr>
          <w:color w:val="auto"/>
        </w:rPr>
        <w:fldChar w:fldCharType="end"/>
      </w:r>
      <w:r>
        <w:rPr>
          <w:rFonts w:ascii="宋体" w:hAnsi="宋体"/>
          <w:snapToGrid w:val="0"/>
          <w:color w:val="auto"/>
          <w:szCs w:val="24"/>
        </w:rPr>
        <w:fldChar w:fldCharType="end"/>
      </w:r>
    </w:p>
    <w:p w14:paraId="564F8F1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_Toc28294 </w:instrText>
      </w:r>
      <w:r>
        <w:rPr>
          <w:rFonts w:ascii="宋体" w:hAnsi="宋体"/>
          <w:snapToGrid w:val="0"/>
          <w:color w:val="auto"/>
          <w:szCs w:val="24"/>
        </w:rPr>
        <w:fldChar w:fldCharType="separate"/>
      </w:r>
      <w:r>
        <w:rPr>
          <w:rFonts w:hint="eastAsia" w:ascii="宋体" w:hAnsi="宋体"/>
          <w:snapToGrid w:val="0"/>
          <w:color w:val="auto"/>
          <w:szCs w:val="32"/>
        </w:rPr>
        <w:t>第六节  装饰线条安装施工工艺</w:t>
      </w:r>
      <w:r>
        <w:rPr>
          <w:color w:val="auto"/>
        </w:rPr>
        <w:tab/>
      </w:r>
      <w:r>
        <w:rPr>
          <w:color w:val="auto"/>
        </w:rPr>
        <w:fldChar w:fldCharType="begin"/>
      </w:r>
      <w:r>
        <w:rPr>
          <w:color w:val="auto"/>
        </w:rPr>
        <w:instrText xml:space="preserve"> PAGEREF _Toc28294 \h </w:instrText>
      </w:r>
      <w:r>
        <w:rPr>
          <w:color w:val="auto"/>
        </w:rPr>
        <w:fldChar w:fldCharType="separate"/>
      </w:r>
      <w:r>
        <w:rPr>
          <w:color w:val="auto"/>
        </w:rPr>
        <w:t>56</w:t>
      </w:r>
      <w:r>
        <w:rPr>
          <w:color w:val="auto"/>
        </w:rPr>
        <w:fldChar w:fldCharType="end"/>
      </w:r>
      <w:r>
        <w:rPr>
          <w:rFonts w:ascii="宋体" w:hAnsi="宋体"/>
          <w:snapToGrid w:val="0"/>
          <w:color w:val="auto"/>
          <w:szCs w:val="24"/>
        </w:rPr>
        <w:fldChar w:fldCharType="end"/>
      </w:r>
    </w:p>
    <w:p w14:paraId="300EB78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_Toc11439 </w:instrText>
      </w:r>
      <w:r>
        <w:rPr>
          <w:rFonts w:ascii="宋体" w:hAnsi="宋体"/>
          <w:snapToGrid w:val="0"/>
          <w:color w:val="auto"/>
          <w:szCs w:val="24"/>
        </w:rPr>
        <w:fldChar w:fldCharType="separate"/>
      </w:r>
      <w:r>
        <w:rPr>
          <w:rFonts w:hint="eastAsia" w:ascii="宋体" w:hAnsi="宋体"/>
          <w:snapToGrid w:val="0"/>
          <w:color w:val="auto"/>
          <w:szCs w:val="32"/>
        </w:rPr>
        <w:t>第七节  木门及门套线安装施工工艺及技术措施</w:t>
      </w:r>
      <w:r>
        <w:rPr>
          <w:color w:val="auto"/>
        </w:rPr>
        <w:tab/>
      </w:r>
      <w:r>
        <w:rPr>
          <w:color w:val="auto"/>
        </w:rPr>
        <w:fldChar w:fldCharType="begin"/>
      </w:r>
      <w:r>
        <w:rPr>
          <w:color w:val="auto"/>
        </w:rPr>
        <w:instrText xml:space="preserve"> PAGEREF _Toc11439 \h </w:instrText>
      </w:r>
      <w:r>
        <w:rPr>
          <w:color w:val="auto"/>
        </w:rPr>
        <w:fldChar w:fldCharType="separate"/>
      </w:r>
      <w:r>
        <w:rPr>
          <w:color w:val="auto"/>
        </w:rPr>
        <w:t>58</w:t>
      </w:r>
      <w:r>
        <w:rPr>
          <w:color w:val="auto"/>
        </w:rPr>
        <w:fldChar w:fldCharType="end"/>
      </w:r>
      <w:r>
        <w:rPr>
          <w:rFonts w:ascii="宋体" w:hAnsi="宋体"/>
          <w:snapToGrid w:val="0"/>
          <w:color w:val="auto"/>
          <w:szCs w:val="24"/>
        </w:rPr>
        <w:fldChar w:fldCharType="end"/>
      </w:r>
    </w:p>
    <w:p w14:paraId="79670BCE">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_Toc12936 </w:instrText>
      </w:r>
      <w:r>
        <w:rPr>
          <w:rFonts w:ascii="宋体" w:hAnsi="宋体"/>
          <w:snapToGrid w:val="0"/>
          <w:color w:val="auto"/>
          <w:szCs w:val="24"/>
        </w:rPr>
        <w:fldChar w:fldCharType="separate"/>
      </w:r>
      <w:r>
        <w:rPr>
          <w:rFonts w:hint="eastAsia" w:ascii="宋体" w:hAnsi="宋体"/>
          <w:snapToGrid w:val="0"/>
          <w:color w:val="auto"/>
          <w:szCs w:val="32"/>
        </w:rPr>
        <w:t>第八节  五金配件安装施工工艺</w:t>
      </w:r>
      <w:r>
        <w:rPr>
          <w:color w:val="auto"/>
        </w:rPr>
        <w:tab/>
      </w:r>
      <w:r>
        <w:rPr>
          <w:color w:val="auto"/>
        </w:rPr>
        <w:fldChar w:fldCharType="begin"/>
      </w:r>
      <w:r>
        <w:rPr>
          <w:color w:val="auto"/>
        </w:rPr>
        <w:instrText xml:space="preserve"> PAGEREF _Toc12936 \h </w:instrText>
      </w:r>
      <w:r>
        <w:rPr>
          <w:color w:val="auto"/>
        </w:rPr>
        <w:fldChar w:fldCharType="separate"/>
      </w:r>
      <w:r>
        <w:rPr>
          <w:color w:val="auto"/>
        </w:rPr>
        <w:t>60</w:t>
      </w:r>
      <w:r>
        <w:rPr>
          <w:color w:val="auto"/>
        </w:rPr>
        <w:fldChar w:fldCharType="end"/>
      </w:r>
      <w:r>
        <w:rPr>
          <w:rFonts w:ascii="宋体" w:hAnsi="宋体"/>
          <w:snapToGrid w:val="0"/>
          <w:color w:val="auto"/>
          <w:szCs w:val="24"/>
        </w:rPr>
        <w:fldChar w:fldCharType="end"/>
      </w:r>
    </w:p>
    <w:p w14:paraId="2EB8FC22">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_Toc241 </w:instrText>
      </w:r>
      <w:r>
        <w:rPr>
          <w:rFonts w:ascii="宋体" w:hAnsi="宋体"/>
          <w:snapToGrid w:val="0"/>
          <w:color w:val="auto"/>
          <w:szCs w:val="24"/>
        </w:rPr>
        <w:fldChar w:fldCharType="separate"/>
      </w:r>
      <w:r>
        <w:rPr>
          <w:rFonts w:hint="eastAsia" w:ascii="宋体" w:hAnsi="宋体"/>
          <w:snapToGrid w:val="0"/>
          <w:color w:val="auto"/>
          <w:szCs w:val="32"/>
        </w:rPr>
        <w:t>第九节  防水工程施工工艺</w:t>
      </w:r>
      <w:r>
        <w:rPr>
          <w:color w:val="auto"/>
        </w:rPr>
        <w:tab/>
      </w:r>
      <w:r>
        <w:rPr>
          <w:color w:val="auto"/>
        </w:rPr>
        <w:fldChar w:fldCharType="begin"/>
      </w:r>
      <w:r>
        <w:rPr>
          <w:color w:val="auto"/>
        </w:rPr>
        <w:instrText xml:space="preserve"> PAGEREF _Toc241 \h </w:instrText>
      </w:r>
      <w:r>
        <w:rPr>
          <w:color w:val="auto"/>
        </w:rPr>
        <w:fldChar w:fldCharType="separate"/>
      </w:r>
      <w:r>
        <w:rPr>
          <w:color w:val="auto"/>
        </w:rPr>
        <w:t>61</w:t>
      </w:r>
      <w:r>
        <w:rPr>
          <w:color w:val="auto"/>
        </w:rPr>
        <w:fldChar w:fldCharType="end"/>
      </w:r>
      <w:r>
        <w:rPr>
          <w:rFonts w:ascii="宋体" w:hAnsi="宋体"/>
          <w:snapToGrid w:val="0"/>
          <w:color w:val="auto"/>
          <w:szCs w:val="24"/>
        </w:rPr>
        <w:fldChar w:fldCharType="end"/>
      </w:r>
    </w:p>
    <w:p w14:paraId="5E47D44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_Toc21254 </w:instrText>
      </w:r>
      <w:r>
        <w:rPr>
          <w:rFonts w:ascii="宋体" w:hAnsi="宋体"/>
          <w:snapToGrid w:val="0"/>
          <w:color w:val="auto"/>
          <w:szCs w:val="24"/>
        </w:rPr>
        <w:fldChar w:fldCharType="separate"/>
      </w:r>
      <w:r>
        <w:rPr>
          <w:rFonts w:hint="eastAsia" w:ascii="宋体" w:hAnsi="宋体"/>
          <w:snapToGrid w:val="0"/>
          <w:color w:val="auto"/>
          <w:szCs w:val="32"/>
        </w:rPr>
        <w:t>第十节  地砖铺贴施工工艺</w:t>
      </w:r>
      <w:r>
        <w:rPr>
          <w:color w:val="auto"/>
        </w:rPr>
        <w:tab/>
      </w:r>
      <w:r>
        <w:rPr>
          <w:color w:val="auto"/>
        </w:rPr>
        <w:fldChar w:fldCharType="begin"/>
      </w:r>
      <w:r>
        <w:rPr>
          <w:color w:val="auto"/>
        </w:rPr>
        <w:instrText xml:space="preserve"> PAGEREF _Toc21254 \h </w:instrText>
      </w:r>
      <w:r>
        <w:rPr>
          <w:color w:val="auto"/>
        </w:rPr>
        <w:fldChar w:fldCharType="separate"/>
      </w:r>
      <w:r>
        <w:rPr>
          <w:color w:val="auto"/>
        </w:rPr>
        <w:t>64</w:t>
      </w:r>
      <w:r>
        <w:rPr>
          <w:color w:val="auto"/>
        </w:rPr>
        <w:fldChar w:fldCharType="end"/>
      </w:r>
      <w:r>
        <w:rPr>
          <w:rFonts w:ascii="宋体" w:hAnsi="宋体"/>
          <w:snapToGrid w:val="0"/>
          <w:color w:val="auto"/>
          <w:szCs w:val="24"/>
        </w:rPr>
        <w:fldChar w:fldCharType="end"/>
      </w:r>
    </w:p>
    <w:p w14:paraId="7E0A001C">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_Toc19786 </w:instrText>
      </w:r>
      <w:r>
        <w:rPr>
          <w:rFonts w:ascii="宋体" w:hAnsi="宋体"/>
          <w:snapToGrid w:val="0"/>
          <w:color w:val="auto"/>
          <w:szCs w:val="24"/>
        </w:rPr>
        <w:fldChar w:fldCharType="separate"/>
      </w:r>
      <w:r>
        <w:rPr>
          <w:rFonts w:hint="eastAsia" w:ascii="宋体" w:hAnsi="宋体"/>
          <w:snapToGrid w:val="0"/>
          <w:color w:val="auto"/>
          <w:szCs w:val="32"/>
        </w:rPr>
        <w:t>第十一节  地面石材铺贴施工工艺</w:t>
      </w:r>
      <w:r>
        <w:rPr>
          <w:color w:val="auto"/>
        </w:rPr>
        <w:tab/>
      </w:r>
      <w:r>
        <w:rPr>
          <w:color w:val="auto"/>
        </w:rPr>
        <w:fldChar w:fldCharType="begin"/>
      </w:r>
      <w:r>
        <w:rPr>
          <w:color w:val="auto"/>
        </w:rPr>
        <w:instrText xml:space="preserve"> PAGEREF _Toc19786 \h </w:instrText>
      </w:r>
      <w:r>
        <w:rPr>
          <w:color w:val="auto"/>
        </w:rPr>
        <w:fldChar w:fldCharType="separate"/>
      </w:r>
      <w:r>
        <w:rPr>
          <w:color w:val="auto"/>
        </w:rPr>
        <w:t>65</w:t>
      </w:r>
      <w:r>
        <w:rPr>
          <w:color w:val="auto"/>
        </w:rPr>
        <w:fldChar w:fldCharType="end"/>
      </w:r>
      <w:r>
        <w:rPr>
          <w:rFonts w:ascii="宋体" w:hAnsi="宋体"/>
          <w:snapToGrid w:val="0"/>
          <w:color w:val="auto"/>
          <w:szCs w:val="24"/>
        </w:rPr>
        <w:fldChar w:fldCharType="end"/>
      </w:r>
    </w:p>
    <w:p w14:paraId="27BB7BC4">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_Toc21415 </w:instrText>
      </w:r>
      <w:r>
        <w:rPr>
          <w:rFonts w:ascii="宋体" w:hAnsi="宋体"/>
          <w:snapToGrid w:val="0"/>
          <w:color w:val="auto"/>
          <w:szCs w:val="24"/>
        </w:rPr>
        <w:fldChar w:fldCharType="separate"/>
      </w:r>
      <w:r>
        <w:rPr>
          <w:rFonts w:hint="eastAsia" w:ascii="宋体" w:hAnsi="宋体"/>
          <w:snapToGrid w:val="0"/>
          <w:color w:val="auto"/>
          <w:szCs w:val="32"/>
        </w:rPr>
        <w:t>第十二节  乳胶漆工程施工工艺</w:t>
      </w:r>
      <w:r>
        <w:rPr>
          <w:color w:val="auto"/>
        </w:rPr>
        <w:tab/>
      </w:r>
      <w:r>
        <w:rPr>
          <w:color w:val="auto"/>
        </w:rPr>
        <w:fldChar w:fldCharType="begin"/>
      </w:r>
      <w:r>
        <w:rPr>
          <w:color w:val="auto"/>
        </w:rPr>
        <w:instrText xml:space="preserve"> PAGEREF _Toc21415 \h </w:instrText>
      </w:r>
      <w:r>
        <w:rPr>
          <w:color w:val="auto"/>
        </w:rPr>
        <w:fldChar w:fldCharType="separate"/>
      </w:r>
      <w:r>
        <w:rPr>
          <w:color w:val="auto"/>
        </w:rPr>
        <w:t>68</w:t>
      </w:r>
      <w:r>
        <w:rPr>
          <w:color w:val="auto"/>
        </w:rPr>
        <w:fldChar w:fldCharType="end"/>
      </w:r>
      <w:r>
        <w:rPr>
          <w:rFonts w:ascii="宋体" w:hAnsi="宋体"/>
          <w:snapToGrid w:val="0"/>
          <w:color w:val="auto"/>
          <w:szCs w:val="24"/>
        </w:rPr>
        <w:fldChar w:fldCharType="end"/>
      </w:r>
    </w:p>
    <w:p w14:paraId="3AC9398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_Toc19714 </w:instrText>
      </w:r>
      <w:r>
        <w:rPr>
          <w:rFonts w:ascii="宋体" w:hAnsi="宋体"/>
          <w:snapToGrid w:val="0"/>
          <w:color w:val="auto"/>
          <w:szCs w:val="24"/>
        </w:rPr>
        <w:fldChar w:fldCharType="separate"/>
      </w:r>
      <w:r>
        <w:rPr>
          <w:rFonts w:hint="eastAsia" w:ascii="宋体" w:hAnsi="宋体"/>
          <w:snapToGrid w:val="0"/>
          <w:color w:val="auto"/>
          <w:szCs w:val="32"/>
        </w:rPr>
        <w:t>第十三节  给排水安装工程施工工艺</w:t>
      </w:r>
      <w:r>
        <w:rPr>
          <w:color w:val="auto"/>
        </w:rPr>
        <w:tab/>
      </w:r>
      <w:r>
        <w:rPr>
          <w:color w:val="auto"/>
        </w:rPr>
        <w:fldChar w:fldCharType="begin"/>
      </w:r>
      <w:r>
        <w:rPr>
          <w:color w:val="auto"/>
        </w:rPr>
        <w:instrText xml:space="preserve"> PAGEREF _Toc19714 \h </w:instrText>
      </w:r>
      <w:r>
        <w:rPr>
          <w:color w:val="auto"/>
        </w:rPr>
        <w:fldChar w:fldCharType="separate"/>
      </w:r>
      <w:r>
        <w:rPr>
          <w:color w:val="auto"/>
        </w:rPr>
        <w:t>69</w:t>
      </w:r>
      <w:r>
        <w:rPr>
          <w:color w:val="auto"/>
        </w:rPr>
        <w:fldChar w:fldCharType="end"/>
      </w:r>
      <w:r>
        <w:rPr>
          <w:rFonts w:ascii="宋体" w:hAnsi="宋体"/>
          <w:snapToGrid w:val="0"/>
          <w:color w:val="auto"/>
          <w:szCs w:val="24"/>
        </w:rPr>
        <w:fldChar w:fldCharType="end"/>
      </w:r>
    </w:p>
    <w:p w14:paraId="102EEF24">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_Toc14286 </w:instrText>
      </w:r>
      <w:r>
        <w:rPr>
          <w:rFonts w:ascii="宋体" w:hAnsi="宋体"/>
          <w:snapToGrid w:val="0"/>
          <w:color w:val="auto"/>
          <w:szCs w:val="24"/>
        </w:rPr>
        <w:fldChar w:fldCharType="separate"/>
      </w:r>
      <w:r>
        <w:rPr>
          <w:rFonts w:hint="eastAsia" w:ascii="宋体" w:hAnsi="宋体"/>
          <w:snapToGrid w:val="0"/>
          <w:color w:val="auto"/>
          <w:szCs w:val="32"/>
        </w:rPr>
        <w:t>第十四节  电气安装工程施工工艺</w:t>
      </w:r>
      <w:r>
        <w:rPr>
          <w:color w:val="auto"/>
        </w:rPr>
        <w:tab/>
      </w:r>
      <w:r>
        <w:rPr>
          <w:color w:val="auto"/>
        </w:rPr>
        <w:fldChar w:fldCharType="begin"/>
      </w:r>
      <w:r>
        <w:rPr>
          <w:color w:val="auto"/>
        </w:rPr>
        <w:instrText xml:space="preserve"> PAGEREF _Toc14286 \h </w:instrText>
      </w:r>
      <w:r>
        <w:rPr>
          <w:color w:val="auto"/>
        </w:rPr>
        <w:fldChar w:fldCharType="separate"/>
      </w:r>
      <w:r>
        <w:rPr>
          <w:color w:val="auto"/>
        </w:rPr>
        <w:t>72</w:t>
      </w:r>
      <w:r>
        <w:rPr>
          <w:color w:val="auto"/>
        </w:rPr>
        <w:fldChar w:fldCharType="end"/>
      </w:r>
      <w:r>
        <w:rPr>
          <w:rFonts w:ascii="宋体" w:hAnsi="宋体"/>
          <w:snapToGrid w:val="0"/>
          <w:color w:val="auto"/>
          <w:szCs w:val="24"/>
        </w:rPr>
        <w:fldChar w:fldCharType="end"/>
      </w:r>
    </w:p>
    <w:p w14:paraId="3B830B9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_Toc15940 </w:instrText>
      </w:r>
      <w:r>
        <w:rPr>
          <w:rFonts w:ascii="宋体" w:hAnsi="宋体"/>
          <w:snapToGrid w:val="0"/>
          <w:color w:val="auto"/>
          <w:szCs w:val="24"/>
        </w:rPr>
        <w:fldChar w:fldCharType="separate"/>
      </w:r>
      <w:r>
        <w:rPr>
          <w:rFonts w:hint="eastAsia" w:ascii="宋体" w:hAnsi="宋体"/>
          <w:snapToGrid w:val="0"/>
          <w:color w:val="auto"/>
          <w:szCs w:val="32"/>
        </w:rPr>
        <w:t>第十章  工程实施重点、难点及关键工序解决方案</w:t>
      </w:r>
      <w:r>
        <w:rPr>
          <w:color w:val="auto"/>
        </w:rPr>
        <w:tab/>
      </w:r>
      <w:r>
        <w:rPr>
          <w:color w:val="auto"/>
        </w:rPr>
        <w:fldChar w:fldCharType="begin"/>
      </w:r>
      <w:r>
        <w:rPr>
          <w:color w:val="auto"/>
        </w:rPr>
        <w:instrText xml:space="preserve"> PAGEREF _Toc15940 \h </w:instrText>
      </w:r>
      <w:r>
        <w:rPr>
          <w:color w:val="auto"/>
        </w:rPr>
        <w:fldChar w:fldCharType="separate"/>
      </w:r>
      <w:r>
        <w:rPr>
          <w:color w:val="auto"/>
        </w:rPr>
        <w:t>77</w:t>
      </w:r>
      <w:r>
        <w:rPr>
          <w:color w:val="auto"/>
        </w:rPr>
        <w:fldChar w:fldCharType="end"/>
      </w:r>
      <w:r>
        <w:rPr>
          <w:rFonts w:ascii="宋体" w:hAnsi="宋体"/>
          <w:snapToGrid w:val="0"/>
          <w:color w:val="auto"/>
          <w:szCs w:val="24"/>
        </w:rPr>
        <w:fldChar w:fldCharType="end"/>
      </w:r>
    </w:p>
    <w:p w14:paraId="0961DD9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_Toc13313 </w:instrText>
      </w:r>
      <w:r>
        <w:rPr>
          <w:rFonts w:ascii="宋体" w:hAnsi="宋体"/>
          <w:snapToGrid w:val="0"/>
          <w:color w:val="auto"/>
          <w:szCs w:val="24"/>
        </w:rPr>
        <w:fldChar w:fldCharType="separate"/>
      </w:r>
      <w:r>
        <w:rPr>
          <w:rFonts w:hint="eastAsia" w:ascii="宋体" w:hAnsi="宋体"/>
          <w:snapToGrid w:val="0"/>
          <w:color w:val="auto"/>
          <w:szCs w:val="32"/>
        </w:rPr>
        <w:t>第一节  针对本工程深化设计管理、控制方案</w:t>
      </w:r>
      <w:r>
        <w:rPr>
          <w:color w:val="auto"/>
        </w:rPr>
        <w:tab/>
      </w:r>
      <w:r>
        <w:rPr>
          <w:color w:val="auto"/>
        </w:rPr>
        <w:fldChar w:fldCharType="begin"/>
      </w:r>
      <w:r>
        <w:rPr>
          <w:color w:val="auto"/>
        </w:rPr>
        <w:instrText xml:space="preserve"> PAGEREF _Toc13313 \h </w:instrText>
      </w:r>
      <w:r>
        <w:rPr>
          <w:color w:val="auto"/>
        </w:rPr>
        <w:fldChar w:fldCharType="separate"/>
      </w:r>
      <w:r>
        <w:rPr>
          <w:color w:val="auto"/>
        </w:rPr>
        <w:t>77</w:t>
      </w:r>
      <w:r>
        <w:rPr>
          <w:color w:val="auto"/>
        </w:rPr>
        <w:fldChar w:fldCharType="end"/>
      </w:r>
      <w:r>
        <w:rPr>
          <w:rFonts w:ascii="宋体" w:hAnsi="宋体"/>
          <w:snapToGrid w:val="0"/>
          <w:color w:val="auto"/>
          <w:szCs w:val="24"/>
        </w:rPr>
        <w:fldChar w:fldCharType="end"/>
      </w:r>
    </w:p>
    <w:p w14:paraId="6EC28D0C">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_Toc24162 </w:instrText>
      </w:r>
      <w:r>
        <w:rPr>
          <w:rFonts w:ascii="宋体" w:hAnsi="宋体"/>
          <w:snapToGrid w:val="0"/>
          <w:color w:val="auto"/>
          <w:szCs w:val="24"/>
        </w:rPr>
        <w:fldChar w:fldCharType="separate"/>
      </w:r>
      <w:r>
        <w:rPr>
          <w:rFonts w:hint="eastAsia" w:ascii="宋体" w:hAnsi="宋体"/>
          <w:snapToGrid w:val="0"/>
          <w:color w:val="auto"/>
          <w:szCs w:val="32"/>
        </w:rPr>
        <w:t>第二节  综合统一放线、测量工作的重点、难点及控制方案</w:t>
      </w:r>
      <w:r>
        <w:rPr>
          <w:color w:val="auto"/>
        </w:rPr>
        <w:tab/>
      </w:r>
      <w:r>
        <w:rPr>
          <w:color w:val="auto"/>
        </w:rPr>
        <w:fldChar w:fldCharType="begin"/>
      </w:r>
      <w:r>
        <w:rPr>
          <w:color w:val="auto"/>
        </w:rPr>
        <w:instrText xml:space="preserve"> PAGEREF _Toc24162 \h </w:instrText>
      </w:r>
      <w:r>
        <w:rPr>
          <w:color w:val="auto"/>
        </w:rPr>
        <w:fldChar w:fldCharType="separate"/>
      </w:r>
      <w:r>
        <w:rPr>
          <w:color w:val="auto"/>
        </w:rPr>
        <w:t>78</w:t>
      </w:r>
      <w:r>
        <w:rPr>
          <w:color w:val="auto"/>
        </w:rPr>
        <w:fldChar w:fldCharType="end"/>
      </w:r>
      <w:r>
        <w:rPr>
          <w:rFonts w:ascii="宋体" w:hAnsi="宋体"/>
          <w:snapToGrid w:val="0"/>
          <w:color w:val="auto"/>
          <w:szCs w:val="24"/>
        </w:rPr>
        <w:fldChar w:fldCharType="end"/>
      </w:r>
    </w:p>
    <w:p w14:paraId="46D0BEE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_Toc1954 </w:instrText>
      </w:r>
      <w:r>
        <w:rPr>
          <w:rFonts w:ascii="宋体" w:hAnsi="宋体"/>
          <w:snapToGrid w:val="0"/>
          <w:color w:val="auto"/>
          <w:szCs w:val="24"/>
        </w:rPr>
        <w:fldChar w:fldCharType="separate"/>
      </w:r>
      <w:r>
        <w:rPr>
          <w:rFonts w:hint="eastAsia" w:ascii="宋体" w:hAnsi="宋体"/>
          <w:snapToGrid w:val="0"/>
          <w:color w:val="auto"/>
          <w:szCs w:val="32"/>
        </w:rPr>
        <w:t>第三节  成品木饰面施工质量控制方案</w:t>
      </w:r>
      <w:r>
        <w:rPr>
          <w:color w:val="auto"/>
        </w:rPr>
        <w:tab/>
      </w:r>
      <w:r>
        <w:rPr>
          <w:color w:val="auto"/>
        </w:rPr>
        <w:fldChar w:fldCharType="begin"/>
      </w:r>
      <w:r>
        <w:rPr>
          <w:color w:val="auto"/>
        </w:rPr>
        <w:instrText xml:space="preserve"> PAGEREF _Toc1954 \h </w:instrText>
      </w:r>
      <w:r>
        <w:rPr>
          <w:color w:val="auto"/>
        </w:rPr>
        <w:fldChar w:fldCharType="separate"/>
      </w:r>
      <w:r>
        <w:rPr>
          <w:color w:val="auto"/>
        </w:rPr>
        <w:t>79</w:t>
      </w:r>
      <w:r>
        <w:rPr>
          <w:color w:val="auto"/>
        </w:rPr>
        <w:fldChar w:fldCharType="end"/>
      </w:r>
      <w:r>
        <w:rPr>
          <w:rFonts w:ascii="宋体" w:hAnsi="宋体"/>
          <w:snapToGrid w:val="0"/>
          <w:color w:val="auto"/>
          <w:szCs w:val="24"/>
        </w:rPr>
        <w:fldChar w:fldCharType="end"/>
      </w:r>
    </w:p>
    <w:p w14:paraId="3715E42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_Toc28965 </w:instrText>
      </w:r>
      <w:r>
        <w:rPr>
          <w:rFonts w:ascii="宋体" w:hAnsi="宋体"/>
          <w:snapToGrid w:val="0"/>
          <w:color w:val="auto"/>
          <w:szCs w:val="24"/>
        </w:rPr>
        <w:fldChar w:fldCharType="separate"/>
      </w:r>
      <w:r>
        <w:rPr>
          <w:rFonts w:hint="eastAsia" w:ascii="宋体" w:hAnsi="宋体"/>
          <w:snapToGrid w:val="0"/>
          <w:color w:val="auto"/>
          <w:szCs w:val="32"/>
        </w:rPr>
        <w:t>第四节  针对石材的供应、排版、运输及保护控制方案</w:t>
      </w:r>
      <w:r>
        <w:rPr>
          <w:color w:val="auto"/>
        </w:rPr>
        <w:tab/>
      </w:r>
      <w:r>
        <w:rPr>
          <w:color w:val="auto"/>
        </w:rPr>
        <w:fldChar w:fldCharType="begin"/>
      </w:r>
      <w:r>
        <w:rPr>
          <w:color w:val="auto"/>
        </w:rPr>
        <w:instrText xml:space="preserve"> PAGEREF _Toc28965 \h </w:instrText>
      </w:r>
      <w:r>
        <w:rPr>
          <w:color w:val="auto"/>
        </w:rPr>
        <w:fldChar w:fldCharType="separate"/>
      </w:r>
      <w:r>
        <w:rPr>
          <w:color w:val="auto"/>
        </w:rPr>
        <w:t>82</w:t>
      </w:r>
      <w:r>
        <w:rPr>
          <w:color w:val="auto"/>
        </w:rPr>
        <w:fldChar w:fldCharType="end"/>
      </w:r>
      <w:r>
        <w:rPr>
          <w:rFonts w:ascii="宋体" w:hAnsi="宋体"/>
          <w:snapToGrid w:val="0"/>
          <w:color w:val="auto"/>
          <w:szCs w:val="24"/>
        </w:rPr>
        <w:fldChar w:fldCharType="end"/>
      </w:r>
    </w:p>
    <w:p w14:paraId="5DF0994F">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_Toc10633 </w:instrText>
      </w:r>
      <w:r>
        <w:rPr>
          <w:rFonts w:ascii="宋体" w:hAnsi="宋体"/>
          <w:snapToGrid w:val="0"/>
          <w:color w:val="auto"/>
          <w:szCs w:val="24"/>
        </w:rPr>
        <w:fldChar w:fldCharType="separate"/>
      </w:r>
      <w:r>
        <w:rPr>
          <w:rFonts w:hint="eastAsia" w:ascii="宋体" w:hAnsi="宋体"/>
          <w:snapToGrid w:val="0"/>
          <w:color w:val="auto"/>
          <w:szCs w:val="32"/>
        </w:rPr>
        <w:t>第五节  局部防潮防水作业的重点、难点及解决方案</w:t>
      </w:r>
      <w:r>
        <w:rPr>
          <w:color w:val="auto"/>
        </w:rPr>
        <w:tab/>
      </w:r>
      <w:r>
        <w:rPr>
          <w:color w:val="auto"/>
        </w:rPr>
        <w:fldChar w:fldCharType="begin"/>
      </w:r>
      <w:r>
        <w:rPr>
          <w:color w:val="auto"/>
        </w:rPr>
        <w:instrText xml:space="preserve"> PAGEREF _Toc10633 \h </w:instrText>
      </w:r>
      <w:r>
        <w:rPr>
          <w:color w:val="auto"/>
        </w:rPr>
        <w:fldChar w:fldCharType="separate"/>
      </w:r>
      <w:r>
        <w:rPr>
          <w:color w:val="auto"/>
        </w:rPr>
        <w:t>84</w:t>
      </w:r>
      <w:r>
        <w:rPr>
          <w:color w:val="auto"/>
        </w:rPr>
        <w:fldChar w:fldCharType="end"/>
      </w:r>
      <w:r>
        <w:rPr>
          <w:rFonts w:ascii="宋体" w:hAnsi="宋体"/>
          <w:snapToGrid w:val="0"/>
          <w:color w:val="auto"/>
          <w:szCs w:val="24"/>
        </w:rPr>
        <w:fldChar w:fldCharType="end"/>
      </w:r>
    </w:p>
    <w:p w14:paraId="318EB25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_Toc29576 </w:instrText>
      </w:r>
      <w:r>
        <w:rPr>
          <w:rFonts w:ascii="宋体" w:hAnsi="宋体"/>
          <w:snapToGrid w:val="0"/>
          <w:color w:val="auto"/>
          <w:szCs w:val="24"/>
        </w:rPr>
        <w:fldChar w:fldCharType="separate"/>
      </w:r>
      <w:r>
        <w:rPr>
          <w:rFonts w:hint="eastAsia" w:ascii="宋体" w:hAnsi="宋体"/>
          <w:snapToGrid w:val="0"/>
          <w:color w:val="auto"/>
          <w:szCs w:val="32"/>
        </w:rPr>
        <w:t>第六节  材料运输及施工垃圾的处理措施</w:t>
      </w:r>
      <w:r>
        <w:rPr>
          <w:color w:val="auto"/>
        </w:rPr>
        <w:tab/>
      </w:r>
      <w:r>
        <w:rPr>
          <w:color w:val="auto"/>
        </w:rPr>
        <w:fldChar w:fldCharType="begin"/>
      </w:r>
      <w:r>
        <w:rPr>
          <w:color w:val="auto"/>
        </w:rPr>
        <w:instrText xml:space="preserve"> PAGEREF _Toc29576 \h </w:instrText>
      </w:r>
      <w:r>
        <w:rPr>
          <w:color w:val="auto"/>
        </w:rPr>
        <w:fldChar w:fldCharType="separate"/>
      </w:r>
      <w:r>
        <w:rPr>
          <w:color w:val="auto"/>
        </w:rPr>
        <w:t>85</w:t>
      </w:r>
      <w:r>
        <w:rPr>
          <w:color w:val="auto"/>
        </w:rPr>
        <w:fldChar w:fldCharType="end"/>
      </w:r>
      <w:r>
        <w:rPr>
          <w:rFonts w:ascii="宋体" w:hAnsi="宋体"/>
          <w:snapToGrid w:val="0"/>
          <w:color w:val="auto"/>
          <w:szCs w:val="24"/>
        </w:rPr>
        <w:fldChar w:fldCharType="end"/>
      </w:r>
    </w:p>
    <w:p w14:paraId="615E7DB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_Toc1588 </w:instrText>
      </w:r>
      <w:r>
        <w:rPr>
          <w:rFonts w:ascii="宋体" w:hAnsi="宋体"/>
          <w:snapToGrid w:val="0"/>
          <w:color w:val="auto"/>
          <w:szCs w:val="24"/>
        </w:rPr>
        <w:fldChar w:fldCharType="separate"/>
      </w:r>
      <w:r>
        <w:rPr>
          <w:rFonts w:hint="eastAsia" w:ascii="宋体" w:hAnsi="宋体"/>
          <w:snapToGrid w:val="0"/>
          <w:color w:val="auto"/>
          <w:szCs w:val="32"/>
        </w:rPr>
        <w:t>第七节  针对确保装修材料环保性要求的措施</w:t>
      </w:r>
      <w:r>
        <w:rPr>
          <w:color w:val="auto"/>
        </w:rPr>
        <w:tab/>
      </w:r>
      <w:r>
        <w:rPr>
          <w:color w:val="auto"/>
        </w:rPr>
        <w:fldChar w:fldCharType="begin"/>
      </w:r>
      <w:r>
        <w:rPr>
          <w:color w:val="auto"/>
        </w:rPr>
        <w:instrText xml:space="preserve"> PAGEREF _Toc1588 \h </w:instrText>
      </w:r>
      <w:r>
        <w:rPr>
          <w:color w:val="auto"/>
        </w:rPr>
        <w:fldChar w:fldCharType="separate"/>
      </w:r>
      <w:r>
        <w:rPr>
          <w:color w:val="auto"/>
        </w:rPr>
        <w:t>85</w:t>
      </w:r>
      <w:r>
        <w:rPr>
          <w:color w:val="auto"/>
        </w:rPr>
        <w:fldChar w:fldCharType="end"/>
      </w:r>
      <w:r>
        <w:rPr>
          <w:rFonts w:ascii="宋体" w:hAnsi="宋体"/>
          <w:snapToGrid w:val="0"/>
          <w:color w:val="auto"/>
          <w:szCs w:val="24"/>
        </w:rPr>
        <w:fldChar w:fldCharType="end"/>
      </w:r>
    </w:p>
    <w:p w14:paraId="6BA6383D">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_Toc23974 </w:instrText>
      </w:r>
      <w:r>
        <w:rPr>
          <w:rFonts w:ascii="宋体" w:hAnsi="宋体"/>
          <w:snapToGrid w:val="0"/>
          <w:color w:val="auto"/>
          <w:szCs w:val="24"/>
        </w:rPr>
        <w:fldChar w:fldCharType="separate"/>
      </w:r>
      <w:r>
        <w:rPr>
          <w:rFonts w:hint="eastAsia" w:ascii="宋体" w:hAnsi="宋体"/>
          <w:snapToGrid w:val="0"/>
          <w:color w:val="auto"/>
          <w:szCs w:val="32"/>
        </w:rPr>
        <w:t>第八节  雨季施工的技术措施方案</w:t>
      </w:r>
      <w:r>
        <w:rPr>
          <w:color w:val="auto"/>
        </w:rPr>
        <w:tab/>
      </w:r>
      <w:r>
        <w:rPr>
          <w:color w:val="auto"/>
        </w:rPr>
        <w:fldChar w:fldCharType="begin"/>
      </w:r>
      <w:r>
        <w:rPr>
          <w:color w:val="auto"/>
        </w:rPr>
        <w:instrText xml:space="preserve"> PAGEREF _Toc23974 \h </w:instrText>
      </w:r>
      <w:r>
        <w:rPr>
          <w:color w:val="auto"/>
        </w:rPr>
        <w:fldChar w:fldCharType="separate"/>
      </w:r>
      <w:r>
        <w:rPr>
          <w:color w:val="auto"/>
        </w:rPr>
        <w:t>86</w:t>
      </w:r>
      <w:r>
        <w:rPr>
          <w:color w:val="auto"/>
        </w:rPr>
        <w:fldChar w:fldCharType="end"/>
      </w:r>
      <w:r>
        <w:rPr>
          <w:rFonts w:ascii="宋体" w:hAnsi="宋体"/>
          <w:snapToGrid w:val="0"/>
          <w:color w:val="auto"/>
          <w:szCs w:val="24"/>
        </w:rPr>
        <w:fldChar w:fldCharType="end"/>
      </w:r>
    </w:p>
    <w:p w14:paraId="61524FF2">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_Toc17574 </w:instrText>
      </w:r>
      <w:r>
        <w:rPr>
          <w:rFonts w:ascii="宋体" w:hAnsi="宋体"/>
          <w:snapToGrid w:val="0"/>
          <w:color w:val="auto"/>
          <w:szCs w:val="24"/>
        </w:rPr>
        <w:fldChar w:fldCharType="separate"/>
      </w:r>
      <w:r>
        <w:rPr>
          <w:rFonts w:hint="eastAsia" w:ascii="宋体" w:hAnsi="宋体"/>
          <w:snapToGrid w:val="0"/>
          <w:color w:val="auto"/>
          <w:szCs w:val="32"/>
        </w:rPr>
        <w:t>第九节  夏季施工的技术措施方案</w:t>
      </w:r>
      <w:r>
        <w:rPr>
          <w:color w:val="auto"/>
        </w:rPr>
        <w:tab/>
      </w:r>
      <w:r>
        <w:rPr>
          <w:color w:val="auto"/>
        </w:rPr>
        <w:fldChar w:fldCharType="begin"/>
      </w:r>
      <w:r>
        <w:rPr>
          <w:color w:val="auto"/>
        </w:rPr>
        <w:instrText xml:space="preserve"> PAGEREF _Toc17574 \h </w:instrText>
      </w:r>
      <w:r>
        <w:rPr>
          <w:color w:val="auto"/>
        </w:rPr>
        <w:fldChar w:fldCharType="separate"/>
      </w:r>
      <w:r>
        <w:rPr>
          <w:color w:val="auto"/>
        </w:rPr>
        <w:t>87</w:t>
      </w:r>
      <w:r>
        <w:rPr>
          <w:color w:val="auto"/>
        </w:rPr>
        <w:fldChar w:fldCharType="end"/>
      </w:r>
      <w:r>
        <w:rPr>
          <w:rFonts w:ascii="宋体" w:hAnsi="宋体"/>
          <w:snapToGrid w:val="0"/>
          <w:color w:val="auto"/>
          <w:szCs w:val="24"/>
        </w:rPr>
        <w:fldChar w:fldCharType="end"/>
      </w:r>
    </w:p>
    <w:p w14:paraId="70725429">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_Toc13457 </w:instrText>
      </w:r>
      <w:r>
        <w:rPr>
          <w:rFonts w:ascii="宋体" w:hAnsi="宋体"/>
          <w:snapToGrid w:val="0"/>
          <w:color w:val="auto"/>
          <w:szCs w:val="24"/>
        </w:rPr>
        <w:fldChar w:fldCharType="separate"/>
      </w:r>
      <w:r>
        <w:rPr>
          <w:rFonts w:hint="eastAsia" w:ascii="宋体" w:hAnsi="宋体"/>
          <w:snapToGrid w:val="0"/>
          <w:color w:val="auto"/>
          <w:szCs w:val="32"/>
        </w:rPr>
        <w:t>第十一章  施工质量保证措施</w:t>
      </w:r>
      <w:r>
        <w:rPr>
          <w:color w:val="auto"/>
        </w:rPr>
        <w:tab/>
      </w:r>
      <w:r>
        <w:rPr>
          <w:color w:val="auto"/>
        </w:rPr>
        <w:fldChar w:fldCharType="begin"/>
      </w:r>
      <w:r>
        <w:rPr>
          <w:color w:val="auto"/>
        </w:rPr>
        <w:instrText xml:space="preserve"> PAGEREF _Toc13457 \h </w:instrText>
      </w:r>
      <w:r>
        <w:rPr>
          <w:color w:val="auto"/>
        </w:rPr>
        <w:fldChar w:fldCharType="separate"/>
      </w:r>
      <w:r>
        <w:rPr>
          <w:color w:val="auto"/>
        </w:rPr>
        <w:t>89</w:t>
      </w:r>
      <w:r>
        <w:rPr>
          <w:color w:val="auto"/>
        </w:rPr>
        <w:fldChar w:fldCharType="end"/>
      </w:r>
      <w:r>
        <w:rPr>
          <w:rFonts w:ascii="宋体" w:hAnsi="宋体"/>
          <w:snapToGrid w:val="0"/>
          <w:color w:val="auto"/>
          <w:szCs w:val="24"/>
        </w:rPr>
        <w:fldChar w:fldCharType="end"/>
      </w:r>
    </w:p>
    <w:p w14:paraId="4BD4E14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_Toc28473 </w:instrText>
      </w:r>
      <w:r>
        <w:rPr>
          <w:rFonts w:ascii="宋体" w:hAnsi="宋体"/>
          <w:snapToGrid w:val="0"/>
          <w:color w:val="auto"/>
          <w:szCs w:val="24"/>
        </w:rPr>
        <w:fldChar w:fldCharType="separate"/>
      </w:r>
      <w:r>
        <w:rPr>
          <w:rFonts w:hint="eastAsia" w:ascii="宋体" w:hAnsi="宋体"/>
          <w:snapToGrid w:val="0"/>
          <w:color w:val="auto"/>
          <w:szCs w:val="32"/>
        </w:rPr>
        <w:t>第一节  施工质量组织保证体系</w:t>
      </w:r>
      <w:r>
        <w:rPr>
          <w:color w:val="auto"/>
        </w:rPr>
        <w:tab/>
      </w:r>
      <w:r>
        <w:rPr>
          <w:color w:val="auto"/>
        </w:rPr>
        <w:fldChar w:fldCharType="begin"/>
      </w:r>
      <w:r>
        <w:rPr>
          <w:color w:val="auto"/>
        </w:rPr>
        <w:instrText xml:space="preserve"> PAGEREF _Toc28473 \h </w:instrText>
      </w:r>
      <w:r>
        <w:rPr>
          <w:color w:val="auto"/>
        </w:rPr>
        <w:fldChar w:fldCharType="separate"/>
      </w:r>
      <w:r>
        <w:rPr>
          <w:color w:val="auto"/>
        </w:rPr>
        <w:t>89</w:t>
      </w:r>
      <w:r>
        <w:rPr>
          <w:color w:val="auto"/>
        </w:rPr>
        <w:fldChar w:fldCharType="end"/>
      </w:r>
      <w:r>
        <w:rPr>
          <w:rFonts w:ascii="宋体" w:hAnsi="宋体"/>
          <w:snapToGrid w:val="0"/>
          <w:color w:val="auto"/>
          <w:szCs w:val="24"/>
        </w:rPr>
        <w:fldChar w:fldCharType="end"/>
      </w:r>
    </w:p>
    <w:p w14:paraId="2394FD0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_Toc29811 </w:instrText>
      </w:r>
      <w:r>
        <w:rPr>
          <w:rFonts w:ascii="宋体" w:hAnsi="宋体"/>
          <w:snapToGrid w:val="0"/>
          <w:color w:val="auto"/>
          <w:szCs w:val="24"/>
        </w:rPr>
        <w:fldChar w:fldCharType="separate"/>
      </w:r>
      <w:r>
        <w:rPr>
          <w:rFonts w:hint="eastAsia" w:ascii="宋体" w:hAnsi="宋体"/>
          <w:snapToGrid w:val="0"/>
          <w:color w:val="auto"/>
          <w:szCs w:val="32"/>
        </w:rPr>
        <w:t>第二节  工程质量保证制度</w:t>
      </w:r>
      <w:r>
        <w:rPr>
          <w:color w:val="auto"/>
        </w:rPr>
        <w:tab/>
      </w:r>
      <w:r>
        <w:rPr>
          <w:color w:val="auto"/>
        </w:rPr>
        <w:fldChar w:fldCharType="begin"/>
      </w:r>
      <w:r>
        <w:rPr>
          <w:color w:val="auto"/>
        </w:rPr>
        <w:instrText xml:space="preserve"> PAGEREF _Toc29811 \h </w:instrText>
      </w:r>
      <w:r>
        <w:rPr>
          <w:color w:val="auto"/>
        </w:rPr>
        <w:fldChar w:fldCharType="separate"/>
      </w:r>
      <w:r>
        <w:rPr>
          <w:color w:val="auto"/>
        </w:rPr>
        <w:t>95</w:t>
      </w:r>
      <w:r>
        <w:rPr>
          <w:color w:val="auto"/>
        </w:rPr>
        <w:fldChar w:fldCharType="end"/>
      </w:r>
      <w:r>
        <w:rPr>
          <w:rFonts w:ascii="宋体" w:hAnsi="宋体"/>
          <w:snapToGrid w:val="0"/>
          <w:color w:val="auto"/>
          <w:szCs w:val="24"/>
        </w:rPr>
        <w:fldChar w:fldCharType="end"/>
      </w:r>
    </w:p>
    <w:p w14:paraId="27C6D93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_Toc2020 </w:instrText>
      </w:r>
      <w:r>
        <w:rPr>
          <w:rFonts w:ascii="宋体" w:hAnsi="宋体"/>
          <w:snapToGrid w:val="0"/>
          <w:color w:val="auto"/>
          <w:szCs w:val="24"/>
        </w:rPr>
        <w:fldChar w:fldCharType="separate"/>
      </w:r>
      <w:r>
        <w:rPr>
          <w:rFonts w:hint="eastAsia" w:ascii="宋体" w:hAnsi="宋体"/>
          <w:snapToGrid w:val="0"/>
          <w:color w:val="auto"/>
          <w:szCs w:val="32"/>
        </w:rPr>
        <w:t>第三节  质量检查及验收程序控制</w:t>
      </w:r>
      <w:r>
        <w:rPr>
          <w:color w:val="auto"/>
        </w:rPr>
        <w:tab/>
      </w:r>
      <w:r>
        <w:rPr>
          <w:color w:val="auto"/>
        </w:rPr>
        <w:fldChar w:fldCharType="begin"/>
      </w:r>
      <w:r>
        <w:rPr>
          <w:color w:val="auto"/>
        </w:rPr>
        <w:instrText xml:space="preserve"> PAGEREF _Toc2020 \h </w:instrText>
      </w:r>
      <w:r>
        <w:rPr>
          <w:color w:val="auto"/>
        </w:rPr>
        <w:fldChar w:fldCharType="separate"/>
      </w:r>
      <w:r>
        <w:rPr>
          <w:color w:val="auto"/>
        </w:rPr>
        <w:t>100</w:t>
      </w:r>
      <w:r>
        <w:rPr>
          <w:color w:val="auto"/>
        </w:rPr>
        <w:fldChar w:fldCharType="end"/>
      </w:r>
      <w:r>
        <w:rPr>
          <w:rFonts w:ascii="宋体" w:hAnsi="宋体"/>
          <w:snapToGrid w:val="0"/>
          <w:color w:val="auto"/>
          <w:szCs w:val="24"/>
        </w:rPr>
        <w:fldChar w:fldCharType="end"/>
      </w:r>
    </w:p>
    <w:p w14:paraId="526AFB0B">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_Toc23592 </w:instrText>
      </w:r>
      <w:r>
        <w:rPr>
          <w:rFonts w:ascii="宋体" w:hAnsi="宋体"/>
          <w:snapToGrid w:val="0"/>
          <w:color w:val="auto"/>
          <w:szCs w:val="24"/>
        </w:rPr>
        <w:fldChar w:fldCharType="separate"/>
      </w:r>
      <w:r>
        <w:rPr>
          <w:rFonts w:hint="eastAsia" w:ascii="宋体" w:hAnsi="宋体"/>
          <w:snapToGrid w:val="0"/>
          <w:color w:val="auto"/>
          <w:szCs w:val="32"/>
        </w:rPr>
        <w:t>第四节  工序交接质量控制措施</w:t>
      </w:r>
      <w:r>
        <w:rPr>
          <w:color w:val="auto"/>
        </w:rPr>
        <w:tab/>
      </w:r>
      <w:r>
        <w:rPr>
          <w:color w:val="auto"/>
        </w:rPr>
        <w:fldChar w:fldCharType="begin"/>
      </w:r>
      <w:r>
        <w:rPr>
          <w:color w:val="auto"/>
        </w:rPr>
        <w:instrText xml:space="preserve"> PAGEREF _Toc23592 \h </w:instrText>
      </w:r>
      <w:r>
        <w:rPr>
          <w:color w:val="auto"/>
        </w:rPr>
        <w:fldChar w:fldCharType="separate"/>
      </w:r>
      <w:r>
        <w:rPr>
          <w:color w:val="auto"/>
        </w:rPr>
        <w:t>102</w:t>
      </w:r>
      <w:r>
        <w:rPr>
          <w:color w:val="auto"/>
        </w:rPr>
        <w:fldChar w:fldCharType="end"/>
      </w:r>
      <w:r>
        <w:rPr>
          <w:rFonts w:ascii="宋体" w:hAnsi="宋体"/>
          <w:snapToGrid w:val="0"/>
          <w:color w:val="auto"/>
          <w:szCs w:val="24"/>
        </w:rPr>
        <w:fldChar w:fldCharType="end"/>
      </w:r>
    </w:p>
    <w:p w14:paraId="2F76FD6E">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_Toc3010 </w:instrText>
      </w:r>
      <w:r>
        <w:rPr>
          <w:rFonts w:ascii="宋体" w:hAnsi="宋体"/>
          <w:snapToGrid w:val="0"/>
          <w:color w:val="auto"/>
          <w:szCs w:val="24"/>
        </w:rPr>
        <w:fldChar w:fldCharType="separate"/>
      </w:r>
      <w:r>
        <w:rPr>
          <w:rFonts w:hint="eastAsia" w:ascii="宋体" w:hAnsi="宋体"/>
          <w:snapToGrid w:val="0"/>
          <w:color w:val="auto"/>
          <w:szCs w:val="32"/>
        </w:rPr>
        <w:t>第五节  加强施工过程管理控制措施</w:t>
      </w:r>
      <w:r>
        <w:rPr>
          <w:color w:val="auto"/>
        </w:rPr>
        <w:tab/>
      </w:r>
      <w:r>
        <w:rPr>
          <w:color w:val="auto"/>
        </w:rPr>
        <w:fldChar w:fldCharType="begin"/>
      </w:r>
      <w:r>
        <w:rPr>
          <w:color w:val="auto"/>
        </w:rPr>
        <w:instrText xml:space="preserve"> PAGEREF _Toc3010 \h </w:instrText>
      </w:r>
      <w:r>
        <w:rPr>
          <w:color w:val="auto"/>
        </w:rPr>
        <w:fldChar w:fldCharType="separate"/>
      </w:r>
      <w:r>
        <w:rPr>
          <w:color w:val="auto"/>
        </w:rPr>
        <w:t>103</w:t>
      </w:r>
      <w:r>
        <w:rPr>
          <w:color w:val="auto"/>
        </w:rPr>
        <w:fldChar w:fldCharType="end"/>
      </w:r>
      <w:r>
        <w:rPr>
          <w:rFonts w:ascii="宋体" w:hAnsi="宋体"/>
          <w:snapToGrid w:val="0"/>
          <w:color w:val="auto"/>
          <w:szCs w:val="24"/>
        </w:rPr>
        <w:fldChar w:fldCharType="end"/>
      </w:r>
    </w:p>
    <w:p w14:paraId="33F8CA5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_Toc12079 </w:instrText>
      </w:r>
      <w:r>
        <w:rPr>
          <w:rFonts w:ascii="宋体" w:hAnsi="宋体"/>
          <w:snapToGrid w:val="0"/>
          <w:color w:val="auto"/>
          <w:szCs w:val="24"/>
        </w:rPr>
        <w:fldChar w:fldCharType="separate"/>
      </w:r>
      <w:r>
        <w:rPr>
          <w:rFonts w:hint="eastAsia" w:ascii="宋体" w:hAnsi="宋体"/>
          <w:snapToGrid w:val="0"/>
          <w:color w:val="auto"/>
          <w:szCs w:val="32"/>
        </w:rPr>
        <w:t>第十二章  确保安全生产的技术组织措施</w:t>
      </w:r>
      <w:r>
        <w:rPr>
          <w:color w:val="auto"/>
        </w:rPr>
        <w:tab/>
      </w:r>
      <w:r>
        <w:rPr>
          <w:color w:val="auto"/>
        </w:rPr>
        <w:fldChar w:fldCharType="begin"/>
      </w:r>
      <w:r>
        <w:rPr>
          <w:color w:val="auto"/>
        </w:rPr>
        <w:instrText xml:space="preserve"> PAGEREF _Toc12079 \h </w:instrText>
      </w:r>
      <w:r>
        <w:rPr>
          <w:color w:val="auto"/>
        </w:rPr>
        <w:fldChar w:fldCharType="separate"/>
      </w:r>
      <w:r>
        <w:rPr>
          <w:color w:val="auto"/>
        </w:rPr>
        <w:t>107</w:t>
      </w:r>
      <w:r>
        <w:rPr>
          <w:color w:val="auto"/>
        </w:rPr>
        <w:fldChar w:fldCharType="end"/>
      </w:r>
      <w:r>
        <w:rPr>
          <w:rFonts w:ascii="宋体" w:hAnsi="宋体"/>
          <w:snapToGrid w:val="0"/>
          <w:color w:val="auto"/>
          <w:szCs w:val="24"/>
        </w:rPr>
        <w:fldChar w:fldCharType="end"/>
      </w:r>
    </w:p>
    <w:p w14:paraId="4FD850B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_Toc18410 </w:instrText>
      </w:r>
      <w:r>
        <w:rPr>
          <w:rFonts w:ascii="宋体" w:hAnsi="宋体"/>
          <w:snapToGrid w:val="0"/>
          <w:color w:val="auto"/>
          <w:szCs w:val="24"/>
        </w:rPr>
        <w:fldChar w:fldCharType="separate"/>
      </w:r>
      <w:r>
        <w:rPr>
          <w:rFonts w:hint="eastAsia" w:ascii="宋体" w:hAnsi="宋体"/>
          <w:snapToGrid w:val="0"/>
          <w:color w:val="auto"/>
          <w:szCs w:val="32"/>
        </w:rPr>
        <w:t>第一节  现场安全生产保证体系</w:t>
      </w:r>
      <w:r>
        <w:rPr>
          <w:color w:val="auto"/>
        </w:rPr>
        <w:tab/>
      </w:r>
      <w:r>
        <w:rPr>
          <w:color w:val="auto"/>
        </w:rPr>
        <w:fldChar w:fldCharType="begin"/>
      </w:r>
      <w:r>
        <w:rPr>
          <w:color w:val="auto"/>
        </w:rPr>
        <w:instrText xml:space="preserve"> PAGEREF _Toc18410 \h </w:instrText>
      </w:r>
      <w:r>
        <w:rPr>
          <w:color w:val="auto"/>
        </w:rPr>
        <w:fldChar w:fldCharType="separate"/>
      </w:r>
      <w:r>
        <w:rPr>
          <w:color w:val="auto"/>
        </w:rPr>
        <w:t>107</w:t>
      </w:r>
      <w:r>
        <w:rPr>
          <w:color w:val="auto"/>
        </w:rPr>
        <w:fldChar w:fldCharType="end"/>
      </w:r>
      <w:r>
        <w:rPr>
          <w:rFonts w:ascii="宋体" w:hAnsi="宋体"/>
          <w:snapToGrid w:val="0"/>
          <w:color w:val="auto"/>
          <w:szCs w:val="24"/>
        </w:rPr>
        <w:fldChar w:fldCharType="end"/>
      </w:r>
    </w:p>
    <w:p w14:paraId="7112A7C4">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_Toc26537 </w:instrText>
      </w:r>
      <w:r>
        <w:rPr>
          <w:rFonts w:ascii="宋体" w:hAnsi="宋体"/>
          <w:snapToGrid w:val="0"/>
          <w:color w:val="auto"/>
          <w:szCs w:val="24"/>
        </w:rPr>
        <w:fldChar w:fldCharType="separate"/>
      </w:r>
      <w:r>
        <w:rPr>
          <w:rFonts w:hint="eastAsia" w:ascii="宋体" w:hAnsi="宋体"/>
          <w:snapToGrid w:val="0"/>
          <w:color w:val="auto"/>
          <w:szCs w:val="32"/>
        </w:rPr>
        <w:t>第二节  安全生产管理内容及措施</w:t>
      </w:r>
      <w:r>
        <w:rPr>
          <w:color w:val="auto"/>
        </w:rPr>
        <w:tab/>
      </w:r>
      <w:r>
        <w:rPr>
          <w:color w:val="auto"/>
        </w:rPr>
        <w:fldChar w:fldCharType="begin"/>
      </w:r>
      <w:r>
        <w:rPr>
          <w:color w:val="auto"/>
        </w:rPr>
        <w:instrText xml:space="preserve"> PAGEREF _Toc26537 \h </w:instrText>
      </w:r>
      <w:r>
        <w:rPr>
          <w:color w:val="auto"/>
        </w:rPr>
        <w:fldChar w:fldCharType="separate"/>
      </w:r>
      <w:r>
        <w:rPr>
          <w:color w:val="auto"/>
        </w:rPr>
        <w:t>109</w:t>
      </w:r>
      <w:r>
        <w:rPr>
          <w:color w:val="auto"/>
        </w:rPr>
        <w:fldChar w:fldCharType="end"/>
      </w:r>
      <w:r>
        <w:rPr>
          <w:rFonts w:ascii="宋体" w:hAnsi="宋体"/>
          <w:snapToGrid w:val="0"/>
          <w:color w:val="auto"/>
          <w:szCs w:val="24"/>
        </w:rPr>
        <w:fldChar w:fldCharType="end"/>
      </w:r>
    </w:p>
    <w:p w14:paraId="6891317C">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_Toc12746 </w:instrText>
      </w:r>
      <w:r>
        <w:rPr>
          <w:rFonts w:ascii="宋体" w:hAnsi="宋体"/>
          <w:snapToGrid w:val="0"/>
          <w:color w:val="auto"/>
          <w:szCs w:val="24"/>
        </w:rPr>
        <w:fldChar w:fldCharType="separate"/>
      </w:r>
      <w:r>
        <w:rPr>
          <w:rFonts w:hint="eastAsia" w:ascii="宋体" w:hAnsi="宋体"/>
          <w:snapToGrid w:val="0"/>
          <w:color w:val="auto"/>
          <w:szCs w:val="32"/>
        </w:rPr>
        <w:t>第三节  本工程消防、保卫安全措施</w:t>
      </w:r>
      <w:r>
        <w:rPr>
          <w:color w:val="auto"/>
        </w:rPr>
        <w:tab/>
      </w:r>
      <w:r>
        <w:rPr>
          <w:color w:val="auto"/>
        </w:rPr>
        <w:fldChar w:fldCharType="begin"/>
      </w:r>
      <w:r>
        <w:rPr>
          <w:color w:val="auto"/>
        </w:rPr>
        <w:instrText xml:space="preserve"> PAGEREF _Toc12746 \h </w:instrText>
      </w:r>
      <w:r>
        <w:rPr>
          <w:color w:val="auto"/>
        </w:rPr>
        <w:fldChar w:fldCharType="separate"/>
      </w:r>
      <w:r>
        <w:rPr>
          <w:color w:val="auto"/>
        </w:rPr>
        <w:t>114</w:t>
      </w:r>
      <w:r>
        <w:rPr>
          <w:color w:val="auto"/>
        </w:rPr>
        <w:fldChar w:fldCharType="end"/>
      </w:r>
      <w:r>
        <w:rPr>
          <w:rFonts w:ascii="宋体" w:hAnsi="宋体"/>
          <w:snapToGrid w:val="0"/>
          <w:color w:val="auto"/>
          <w:szCs w:val="24"/>
        </w:rPr>
        <w:fldChar w:fldCharType="end"/>
      </w:r>
    </w:p>
    <w:p w14:paraId="36B2B5A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_Toc25016 </w:instrText>
      </w:r>
      <w:r>
        <w:rPr>
          <w:rFonts w:ascii="宋体" w:hAnsi="宋体"/>
          <w:snapToGrid w:val="0"/>
          <w:color w:val="auto"/>
          <w:szCs w:val="24"/>
        </w:rPr>
        <w:fldChar w:fldCharType="separate"/>
      </w:r>
      <w:r>
        <w:rPr>
          <w:rFonts w:hint="eastAsia" w:ascii="宋体" w:hAnsi="宋体"/>
          <w:snapToGrid w:val="0"/>
          <w:color w:val="auto"/>
          <w:szCs w:val="32"/>
        </w:rPr>
        <w:t>第四节  各专项工序的安全保证措施</w:t>
      </w:r>
      <w:r>
        <w:rPr>
          <w:color w:val="auto"/>
        </w:rPr>
        <w:tab/>
      </w:r>
      <w:r>
        <w:rPr>
          <w:color w:val="auto"/>
        </w:rPr>
        <w:fldChar w:fldCharType="begin"/>
      </w:r>
      <w:r>
        <w:rPr>
          <w:color w:val="auto"/>
        </w:rPr>
        <w:instrText xml:space="preserve"> PAGEREF _Toc25016 \h </w:instrText>
      </w:r>
      <w:r>
        <w:rPr>
          <w:color w:val="auto"/>
        </w:rPr>
        <w:fldChar w:fldCharType="separate"/>
      </w:r>
      <w:r>
        <w:rPr>
          <w:color w:val="auto"/>
        </w:rPr>
        <w:t>116</w:t>
      </w:r>
      <w:r>
        <w:rPr>
          <w:color w:val="auto"/>
        </w:rPr>
        <w:fldChar w:fldCharType="end"/>
      </w:r>
      <w:r>
        <w:rPr>
          <w:rFonts w:ascii="宋体" w:hAnsi="宋体"/>
          <w:snapToGrid w:val="0"/>
          <w:color w:val="auto"/>
          <w:szCs w:val="24"/>
        </w:rPr>
        <w:fldChar w:fldCharType="end"/>
      </w:r>
    </w:p>
    <w:p w14:paraId="56BFD8FD">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_Toc18348 </w:instrText>
      </w:r>
      <w:r>
        <w:rPr>
          <w:rFonts w:ascii="宋体" w:hAnsi="宋体"/>
          <w:snapToGrid w:val="0"/>
          <w:color w:val="auto"/>
          <w:szCs w:val="24"/>
        </w:rPr>
        <w:fldChar w:fldCharType="separate"/>
      </w:r>
      <w:r>
        <w:rPr>
          <w:rFonts w:hint="eastAsia" w:ascii="宋体" w:hAnsi="宋体"/>
          <w:snapToGrid w:val="0"/>
          <w:color w:val="auto"/>
          <w:szCs w:val="32"/>
        </w:rPr>
        <w:t>第五节  紧急情况的处理措施、预案以及抵抗风险的措施</w:t>
      </w:r>
      <w:r>
        <w:rPr>
          <w:color w:val="auto"/>
        </w:rPr>
        <w:tab/>
      </w:r>
      <w:r>
        <w:rPr>
          <w:color w:val="auto"/>
        </w:rPr>
        <w:fldChar w:fldCharType="begin"/>
      </w:r>
      <w:r>
        <w:rPr>
          <w:color w:val="auto"/>
        </w:rPr>
        <w:instrText xml:space="preserve"> PAGEREF _Toc18348 \h </w:instrText>
      </w:r>
      <w:r>
        <w:rPr>
          <w:color w:val="auto"/>
        </w:rPr>
        <w:fldChar w:fldCharType="separate"/>
      </w:r>
      <w:r>
        <w:rPr>
          <w:color w:val="auto"/>
        </w:rPr>
        <w:t>118</w:t>
      </w:r>
      <w:r>
        <w:rPr>
          <w:color w:val="auto"/>
        </w:rPr>
        <w:fldChar w:fldCharType="end"/>
      </w:r>
      <w:r>
        <w:rPr>
          <w:rFonts w:ascii="宋体" w:hAnsi="宋体"/>
          <w:snapToGrid w:val="0"/>
          <w:color w:val="auto"/>
          <w:szCs w:val="24"/>
        </w:rPr>
        <w:fldChar w:fldCharType="end"/>
      </w:r>
    </w:p>
    <w:p w14:paraId="308269C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_Toc4742 </w:instrText>
      </w:r>
      <w:r>
        <w:rPr>
          <w:rFonts w:ascii="宋体" w:hAnsi="宋体"/>
          <w:snapToGrid w:val="0"/>
          <w:color w:val="auto"/>
          <w:szCs w:val="24"/>
        </w:rPr>
        <w:fldChar w:fldCharType="separate"/>
      </w:r>
      <w:r>
        <w:rPr>
          <w:rFonts w:hint="eastAsia" w:ascii="宋体" w:hAnsi="宋体"/>
          <w:snapToGrid w:val="0"/>
          <w:color w:val="auto"/>
          <w:szCs w:val="32"/>
        </w:rPr>
        <w:t>第十三章  确保文明施工的技术组织措施</w:t>
      </w:r>
      <w:r>
        <w:rPr>
          <w:color w:val="auto"/>
        </w:rPr>
        <w:tab/>
      </w:r>
      <w:r>
        <w:rPr>
          <w:color w:val="auto"/>
        </w:rPr>
        <w:fldChar w:fldCharType="begin"/>
      </w:r>
      <w:r>
        <w:rPr>
          <w:color w:val="auto"/>
        </w:rPr>
        <w:instrText xml:space="preserve"> PAGEREF _Toc4742 \h </w:instrText>
      </w:r>
      <w:r>
        <w:rPr>
          <w:color w:val="auto"/>
        </w:rPr>
        <w:fldChar w:fldCharType="separate"/>
      </w:r>
      <w:r>
        <w:rPr>
          <w:color w:val="auto"/>
        </w:rPr>
        <w:t>121</w:t>
      </w:r>
      <w:r>
        <w:rPr>
          <w:color w:val="auto"/>
        </w:rPr>
        <w:fldChar w:fldCharType="end"/>
      </w:r>
      <w:r>
        <w:rPr>
          <w:rFonts w:ascii="宋体" w:hAnsi="宋体"/>
          <w:snapToGrid w:val="0"/>
          <w:color w:val="auto"/>
          <w:szCs w:val="24"/>
        </w:rPr>
        <w:fldChar w:fldCharType="end"/>
      </w:r>
    </w:p>
    <w:p w14:paraId="48409F3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_Toc25099 </w:instrText>
      </w:r>
      <w:r>
        <w:rPr>
          <w:rFonts w:ascii="宋体" w:hAnsi="宋体"/>
          <w:snapToGrid w:val="0"/>
          <w:color w:val="auto"/>
          <w:szCs w:val="24"/>
        </w:rPr>
        <w:fldChar w:fldCharType="separate"/>
      </w:r>
      <w:r>
        <w:rPr>
          <w:rFonts w:hint="eastAsia" w:ascii="宋体" w:hAnsi="宋体"/>
          <w:snapToGrid w:val="0"/>
          <w:color w:val="auto"/>
          <w:szCs w:val="32"/>
        </w:rPr>
        <w:t>第一节  现场文明施工保证体系</w:t>
      </w:r>
      <w:r>
        <w:rPr>
          <w:color w:val="auto"/>
        </w:rPr>
        <w:tab/>
      </w:r>
      <w:r>
        <w:rPr>
          <w:color w:val="auto"/>
        </w:rPr>
        <w:fldChar w:fldCharType="begin"/>
      </w:r>
      <w:r>
        <w:rPr>
          <w:color w:val="auto"/>
        </w:rPr>
        <w:instrText xml:space="preserve"> PAGEREF _Toc25099 \h </w:instrText>
      </w:r>
      <w:r>
        <w:rPr>
          <w:color w:val="auto"/>
        </w:rPr>
        <w:fldChar w:fldCharType="separate"/>
      </w:r>
      <w:r>
        <w:rPr>
          <w:color w:val="auto"/>
        </w:rPr>
        <w:t>121</w:t>
      </w:r>
      <w:r>
        <w:rPr>
          <w:color w:val="auto"/>
        </w:rPr>
        <w:fldChar w:fldCharType="end"/>
      </w:r>
      <w:r>
        <w:rPr>
          <w:rFonts w:ascii="宋体" w:hAnsi="宋体"/>
          <w:snapToGrid w:val="0"/>
          <w:color w:val="auto"/>
          <w:szCs w:val="24"/>
        </w:rPr>
        <w:fldChar w:fldCharType="end"/>
      </w:r>
    </w:p>
    <w:p w14:paraId="2AAFF9AB">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_Toc12461 </w:instrText>
      </w:r>
      <w:r>
        <w:rPr>
          <w:rFonts w:ascii="宋体" w:hAnsi="宋体"/>
          <w:snapToGrid w:val="0"/>
          <w:color w:val="auto"/>
          <w:szCs w:val="24"/>
        </w:rPr>
        <w:fldChar w:fldCharType="separate"/>
      </w:r>
      <w:r>
        <w:rPr>
          <w:rFonts w:hint="eastAsia" w:ascii="宋体" w:hAnsi="宋体"/>
          <w:snapToGrid w:val="0"/>
          <w:color w:val="auto"/>
          <w:szCs w:val="32"/>
        </w:rPr>
        <w:t>第二节  现场文明施工管理的内容</w:t>
      </w:r>
      <w:r>
        <w:rPr>
          <w:color w:val="auto"/>
        </w:rPr>
        <w:tab/>
      </w:r>
      <w:r>
        <w:rPr>
          <w:color w:val="auto"/>
        </w:rPr>
        <w:fldChar w:fldCharType="begin"/>
      </w:r>
      <w:r>
        <w:rPr>
          <w:color w:val="auto"/>
        </w:rPr>
        <w:instrText xml:space="preserve"> PAGEREF _Toc12461 \h </w:instrText>
      </w:r>
      <w:r>
        <w:rPr>
          <w:color w:val="auto"/>
        </w:rPr>
        <w:fldChar w:fldCharType="separate"/>
      </w:r>
      <w:r>
        <w:rPr>
          <w:color w:val="auto"/>
        </w:rPr>
        <w:t>122</w:t>
      </w:r>
      <w:r>
        <w:rPr>
          <w:color w:val="auto"/>
        </w:rPr>
        <w:fldChar w:fldCharType="end"/>
      </w:r>
      <w:r>
        <w:rPr>
          <w:rFonts w:ascii="宋体" w:hAnsi="宋体"/>
          <w:snapToGrid w:val="0"/>
          <w:color w:val="auto"/>
          <w:szCs w:val="24"/>
        </w:rPr>
        <w:fldChar w:fldCharType="end"/>
      </w:r>
    </w:p>
    <w:p w14:paraId="17CAC17C">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_Toc25825 </w:instrText>
      </w:r>
      <w:r>
        <w:rPr>
          <w:rFonts w:ascii="宋体" w:hAnsi="宋体"/>
          <w:snapToGrid w:val="0"/>
          <w:color w:val="auto"/>
          <w:szCs w:val="24"/>
        </w:rPr>
        <w:fldChar w:fldCharType="separate"/>
      </w:r>
      <w:r>
        <w:rPr>
          <w:rFonts w:hint="eastAsia" w:ascii="宋体" w:hAnsi="宋体"/>
          <w:snapToGrid w:val="0"/>
          <w:color w:val="auto"/>
          <w:szCs w:val="32"/>
        </w:rPr>
        <w:t>第三节  现场文明施工管理规定</w:t>
      </w:r>
      <w:r>
        <w:rPr>
          <w:color w:val="auto"/>
        </w:rPr>
        <w:tab/>
      </w:r>
      <w:r>
        <w:rPr>
          <w:color w:val="auto"/>
        </w:rPr>
        <w:fldChar w:fldCharType="begin"/>
      </w:r>
      <w:r>
        <w:rPr>
          <w:color w:val="auto"/>
        </w:rPr>
        <w:instrText xml:space="preserve"> PAGEREF _Toc25825 \h </w:instrText>
      </w:r>
      <w:r>
        <w:rPr>
          <w:color w:val="auto"/>
        </w:rPr>
        <w:fldChar w:fldCharType="separate"/>
      </w:r>
      <w:r>
        <w:rPr>
          <w:color w:val="auto"/>
        </w:rPr>
        <w:t>123</w:t>
      </w:r>
      <w:r>
        <w:rPr>
          <w:color w:val="auto"/>
        </w:rPr>
        <w:fldChar w:fldCharType="end"/>
      </w:r>
      <w:r>
        <w:rPr>
          <w:rFonts w:ascii="宋体" w:hAnsi="宋体"/>
          <w:snapToGrid w:val="0"/>
          <w:color w:val="auto"/>
          <w:szCs w:val="24"/>
        </w:rPr>
        <w:fldChar w:fldCharType="end"/>
      </w:r>
    </w:p>
    <w:p w14:paraId="075B850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_Toc8425 </w:instrText>
      </w:r>
      <w:r>
        <w:rPr>
          <w:rFonts w:ascii="宋体" w:hAnsi="宋体"/>
          <w:snapToGrid w:val="0"/>
          <w:color w:val="auto"/>
          <w:szCs w:val="24"/>
        </w:rPr>
        <w:fldChar w:fldCharType="separate"/>
      </w:r>
      <w:r>
        <w:rPr>
          <w:rFonts w:hint="eastAsia" w:ascii="宋体" w:hAnsi="宋体"/>
          <w:snapToGrid w:val="0"/>
          <w:color w:val="auto"/>
          <w:szCs w:val="32"/>
        </w:rPr>
        <w:t>第四节  现场文明施工组织管理措施</w:t>
      </w:r>
      <w:r>
        <w:rPr>
          <w:color w:val="auto"/>
        </w:rPr>
        <w:tab/>
      </w:r>
      <w:r>
        <w:rPr>
          <w:color w:val="auto"/>
        </w:rPr>
        <w:fldChar w:fldCharType="begin"/>
      </w:r>
      <w:r>
        <w:rPr>
          <w:color w:val="auto"/>
        </w:rPr>
        <w:instrText xml:space="preserve"> PAGEREF _Toc8425 \h </w:instrText>
      </w:r>
      <w:r>
        <w:rPr>
          <w:color w:val="auto"/>
        </w:rPr>
        <w:fldChar w:fldCharType="separate"/>
      </w:r>
      <w:r>
        <w:rPr>
          <w:color w:val="auto"/>
        </w:rPr>
        <w:t>124</w:t>
      </w:r>
      <w:r>
        <w:rPr>
          <w:color w:val="auto"/>
        </w:rPr>
        <w:fldChar w:fldCharType="end"/>
      </w:r>
      <w:r>
        <w:rPr>
          <w:rFonts w:ascii="宋体" w:hAnsi="宋体"/>
          <w:snapToGrid w:val="0"/>
          <w:color w:val="auto"/>
          <w:szCs w:val="24"/>
        </w:rPr>
        <w:fldChar w:fldCharType="end"/>
      </w:r>
    </w:p>
    <w:p w14:paraId="0F23BFC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_Toc30743 </w:instrText>
      </w:r>
      <w:r>
        <w:rPr>
          <w:rFonts w:ascii="宋体" w:hAnsi="宋体"/>
          <w:snapToGrid w:val="0"/>
          <w:color w:val="auto"/>
          <w:szCs w:val="24"/>
        </w:rPr>
        <w:fldChar w:fldCharType="separate"/>
      </w:r>
      <w:r>
        <w:rPr>
          <w:rFonts w:hint="eastAsia" w:ascii="宋体" w:hAnsi="宋体"/>
          <w:snapToGrid w:val="0"/>
          <w:color w:val="auto"/>
          <w:szCs w:val="32"/>
        </w:rPr>
        <w:t xml:space="preserve">第五节  </w:t>
      </w:r>
      <w:r>
        <w:rPr>
          <w:rFonts w:hint="eastAsia" w:ascii="宋体" w:hAnsi="宋体"/>
          <w:color w:val="auto"/>
          <w:szCs w:val="32"/>
        </w:rPr>
        <w:t>地上及地下管线设施保护措施</w:t>
      </w:r>
      <w:r>
        <w:rPr>
          <w:color w:val="auto"/>
        </w:rPr>
        <w:tab/>
      </w:r>
      <w:r>
        <w:rPr>
          <w:color w:val="auto"/>
        </w:rPr>
        <w:fldChar w:fldCharType="begin"/>
      </w:r>
      <w:r>
        <w:rPr>
          <w:color w:val="auto"/>
        </w:rPr>
        <w:instrText xml:space="preserve"> PAGEREF _Toc30743 \h </w:instrText>
      </w:r>
      <w:r>
        <w:rPr>
          <w:color w:val="auto"/>
        </w:rPr>
        <w:fldChar w:fldCharType="separate"/>
      </w:r>
      <w:r>
        <w:rPr>
          <w:color w:val="auto"/>
        </w:rPr>
        <w:t>125</w:t>
      </w:r>
      <w:r>
        <w:rPr>
          <w:color w:val="auto"/>
        </w:rPr>
        <w:fldChar w:fldCharType="end"/>
      </w:r>
      <w:r>
        <w:rPr>
          <w:rFonts w:ascii="宋体" w:hAnsi="宋体"/>
          <w:snapToGrid w:val="0"/>
          <w:color w:val="auto"/>
          <w:szCs w:val="24"/>
        </w:rPr>
        <w:fldChar w:fldCharType="end"/>
      </w:r>
    </w:p>
    <w:p w14:paraId="36BDDCB2">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_Toc20782 </w:instrText>
      </w:r>
      <w:r>
        <w:rPr>
          <w:rFonts w:ascii="宋体" w:hAnsi="宋体"/>
          <w:snapToGrid w:val="0"/>
          <w:color w:val="auto"/>
          <w:szCs w:val="24"/>
        </w:rPr>
        <w:fldChar w:fldCharType="separate"/>
      </w:r>
      <w:r>
        <w:rPr>
          <w:rFonts w:hint="eastAsia" w:ascii="宋体" w:hAnsi="宋体"/>
          <w:snapToGrid w:val="0"/>
          <w:color w:val="auto"/>
          <w:szCs w:val="32"/>
        </w:rPr>
        <w:t>第六节  夜间文明施工技术措施</w:t>
      </w:r>
      <w:r>
        <w:rPr>
          <w:color w:val="auto"/>
        </w:rPr>
        <w:tab/>
      </w:r>
      <w:r>
        <w:rPr>
          <w:color w:val="auto"/>
        </w:rPr>
        <w:fldChar w:fldCharType="begin"/>
      </w:r>
      <w:r>
        <w:rPr>
          <w:color w:val="auto"/>
        </w:rPr>
        <w:instrText xml:space="preserve"> PAGEREF _Toc20782 \h </w:instrText>
      </w:r>
      <w:r>
        <w:rPr>
          <w:color w:val="auto"/>
        </w:rPr>
        <w:fldChar w:fldCharType="separate"/>
      </w:r>
      <w:r>
        <w:rPr>
          <w:color w:val="auto"/>
        </w:rPr>
        <w:t>126</w:t>
      </w:r>
      <w:r>
        <w:rPr>
          <w:color w:val="auto"/>
        </w:rPr>
        <w:fldChar w:fldCharType="end"/>
      </w:r>
      <w:r>
        <w:rPr>
          <w:rFonts w:ascii="宋体" w:hAnsi="宋体"/>
          <w:snapToGrid w:val="0"/>
          <w:color w:val="auto"/>
          <w:szCs w:val="24"/>
        </w:rPr>
        <w:fldChar w:fldCharType="end"/>
      </w:r>
    </w:p>
    <w:p w14:paraId="6768F531">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_Toc26808 </w:instrText>
      </w:r>
      <w:r>
        <w:rPr>
          <w:rFonts w:ascii="宋体" w:hAnsi="宋体"/>
          <w:snapToGrid w:val="0"/>
          <w:color w:val="auto"/>
          <w:szCs w:val="24"/>
        </w:rPr>
        <w:fldChar w:fldCharType="separate"/>
      </w:r>
      <w:r>
        <w:rPr>
          <w:rFonts w:hint="eastAsia" w:ascii="宋体" w:hAnsi="宋体"/>
          <w:snapToGrid w:val="0"/>
          <w:color w:val="auto"/>
          <w:szCs w:val="32"/>
        </w:rPr>
        <w:t>第七节  减少扰民噪音、降低环境污染技术措施</w:t>
      </w:r>
      <w:r>
        <w:rPr>
          <w:color w:val="auto"/>
        </w:rPr>
        <w:tab/>
      </w:r>
      <w:r>
        <w:rPr>
          <w:color w:val="auto"/>
        </w:rPr>
        <w:fldChar w:fldCharType="begin"/>
      </w:r>
      <w:r>
        <w:rPr>
          <w:color w:val="auto"/>
        </w:rPr>
        <w:instrText xml:space="preserve"> PAGEREF _Toc26808 \h </w:instrText>
      </w:r>
      <w:r>
        <w:rPr>
          <w:color w:val="auto"/>
        </w:rPr>
        <w:fldChar w:fldCharType="separate"/>
      </w:r>
      <w:r>
        <w:rPr>
          <w:color w:val="auto"/>
        </w:rPr>
        <w:t>126</w:t>
      </w:r>
      <w:r>
        <w:rPr>
          <w:color w:val="auto"/>
        </w:rPr>
        <w:fldChar w:fldCharType="end"/>
      </w:r>
      <w:r>
        <w:rPr>
          <w:rFonts w:ascii="宋体" w:hAnsi="宋体"/>
          <w:snapToGrid w:val="0"/>
          <w:color w:val="auto"/>
          <w:szCs w:val="24"/>
        </w:rPr>
        <w:fldChar w:fldCharType="end"/>
      </w:r>
    </w:p>
    <w:p w14:paraId="1CBFFFC9">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_Toc15771 </w:instrText>
      </w:r>
      <w:r>
        <w:rPr>
          <w:rFonts w:ascii="宋体" w:hAnsi="宋体"/>
          <w:snapToGrid w:val="0"/>
          <w:color w:val="auto"/>
          <w:szCs w:val="24"/>
        </w:rPr>
        <w:fldChar w:fldCharType="separate"/>
      </w:r>
      <w:r>
        <w:rPr>
          <w:rFonts w:hint="eastAsia" w:ascii="宋体" w:hAnsi="宋体"/>
          <w:snapToGrid w:val="0"/>
          <w:color w:val="auto"/>
          <w:szCs w:val="32"/>
        </w:rPr>
        <w:t>第十四章  确保环境保护的技术组织措施</w:t>
      </w:r>
      <w:r>
        <w:rPr>
          <w:color w:val="auto"/>
        </w:rPr>
        <w:tab/>
      </w:r>
      <w:r>
        <w:rPr>
          <w:color w:val="auto"/>
        </w:rPr>
        <w:fldChar w:fldCharType="begin"/>
      </w:r>
      <w:r>
        <w:rPr>
          <w:color w:val="auto"/>
        </w:rPr>
        <w:instrText xml:space="preserve"> PAGEREF _Toc15771 \h </w:instrText>
      </w:r>
      <w:r>
        <w:rPr>
          <w:color w:val="auto"/>
        </w:rPr>
        <w:fldChar w:fldCharType="separate"/>
      </w:r>
      <w:r>
        <w:rPr>
          <w:color w:val="auto"/>
        </w:rPr>
        <w:t>128</w:t>
      </w:r>
      <w:r>
        <w:rPr>
          <w:color w:val="auto"/>
        </w:rPr>
        <w:fldChar w:fldCharType="end"/>
      </w:r>
      <w:r>
        <w:rPr>
          <w:rFonts w:ascii="宋体" w:hAnsi="宋体"/>
          <w:snapToGrid w:val="0"/>
          <w:color w:val="auto"/>
          <w:szCs w:val="24"/>
        </w:rPr>
        <w:fldChar w:fldCharType="end"/>
      </w:r>
    </w:p>
    <w:p w14:paraId="24443C5B">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_Toc8355 </w:instrText>
      </w:r>
      <w:r>
        <w:rPr>
          <w:rFonts w:ascii="宋体" w:hAnsi="宋体"/>
          <w:snapToGrid w:val="0"/>
          <w:color w:val="auto"/>
          <w:szCs w:val="24"/>
        </w:rPr>
        <w:fldChar w:fldCharType="separate"/>
      </w:r>
      <w:r>
        <w:rPr>
          <w:rFonts w:hint="eastAsia" w:ascii="宋体" w:hAnsi="宋体"/>
          <w:snapToGrid w:val="0"/>
          <w:color w:val="auto"/>
          <w:szCs w:val="32"/>
        </w:rPr>
        <w:t>第一节  环境保护内容及目标</w:t>
      </w:r>
      <w:r>
        <w:rPr>
          <w:color w:val="auto"/>
        </w:rPr>
        <w:tab/>
      </w:r>
      <w:r>
        <w:rPr>
          <w:color w:val="auto"/>
        </w:rPr>
        <w:fldChar w:fldCharType="begin"/>
      </w:r>
      <w:r>
        <w:rPr>
          <w:color w:val="auto"/>
        </w:rPr>
        <w:instrText xml:space="preserve"> PAGEREF _Toc8355 \h </w:instrText>
      </w:r>
      <w:r>
        <w:rPr>
          <w:color w:val="auto"/>
        </w:rPr>
        <w:fldChar w:fldCharType="separate"/>
      </w:r>
      <w:r>
        <w:rPr>
          <w:color w:val="auto"/>
        </w:rPr>
        <w:t>128</w:t>
      </w:r>
      <w:r>
        <w:rPr>
          <w:color w:val="auto"/>
        </w:rPr>
        <w:fldChar w:fldCharType="end"/>
      </w:r>
      <w:r>
        <w:rPr>
          <w:rFonts w:ascii="宋体" w:hAnsi="宋体"/>
          <w:snapToGrid w:val="0"/>
          <w:color w:val="auto"/>
          <w:szCs w:val="24"/>
        </w:rPr>
        <w:fldChar w:fldCharType="end"/>
      </w:r>
    </w:p>
    <w:p w14:paraId="5836B44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_Toc30179 </w:instrText>
      </w:r>
      <w:r>
        <w:rPr>
          <w:rFonts w:ascii="宋体" w:hAnsi="宋体"/>
          <w:snapToGrid w:val="0"/>
          <w:color w:val="auto"/>
          <w:szCs w:val="24"/>
        </w:rPr>
        <w:fldChar w:fldCharType="separate"/>
      </w:r>
      <w:r>
        <w:rPr>
          <w:rFonts w:hint="eastAsia" w:ascii="宋体" w:hAnsi="宋体"/>
          <w:snapToGrid w:val="0"/>
          <w:color w:val="auto"/>
          <w:szCs w:val="32"/>
        </w:rPr>
        <w:t>第二节  环境保护管理措施</w:t>
      </w:r>
      <w:r>
        <w:rPr>
          <w:color w:val="auto"/>
        </w:rPr>
        <w:tab/>
      </w:r>
      <w:r>
        <w:rPr>
          <w:color w:val="auto"/>
        </w:rPr>
        <w:fldChar w:fldCharType="begin"/>
      </w:r>
      <w:r>
        <w:rPr>
          <w:color w:val="auto"/>
        </w:rPr>
        <w:instrText xml:space="preserve"> PAGEREF _Toc30179 \h </w:instrText>
      </w:r>
      <w:r>
        <w:rPr>
          <w:color w:val="auto"/>
        </w:rPr>
        <w:fldChar w:fldCharType="separate"/>
      </w:r>
      <w:r>
        <w:rPr>
          <w:color w:val="auto"/>
        </w:rPr>
        <w:t>129</w:t>
      </w:r>
      <w:r>
        <w:rPr>
          <w:color w:val="auto"/>
        </w:rPr>
        <w:fldChar w:fldCharType="end"/>
      </w:r>
      <w:r>
        <w:rPr>
          <w:rFonts w:ascii="宋体" w:hAnsi="宋体"/>
          <w:snapToGrid w:val="0"/>
          <w:color w:val="auto"/>
          <w:szCs w:val="24"/>
        </w:rPr>
        <w:fldChar w:fldCharType="end"/>
      </w:r>
    </w:p>
    <w:p w14:paraId="7A687FC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_Toc20678 </w:instrText>
      </w:r>
      <w:r>
        <w:rPr>
          <w:rFonts w:ascii="宋体" w:hAnsi="宋体"/>
          <w:snapToGrid w:val="0"/>
          <w:color w:val="auto"/>
          <w:szCs w:val="24"/>
        </w:rPr>
        <w:fldChar w:fldCharType="separate"/>
      </w:r>
      <w:r>
        <w:rPr>
          <w:rFonts w:hint="eastAsia" w:ascii="宋体" w:hAnsi="宋体"/>
          <w:snapToGrid w:val="0"/>
          <w:color w:val="auto"/>
          <w:szCs w:val="32"/>
        </w:rPr>
        <w:t xml:space="preserve">第三节  </w:t>
      </w:r>
      <w:r>
        <w:rPr>
          <w:rFonts w:ascii="宋体" w:hAnsi="宋体"/>
          <w:snapToGrid w:val="0"/>
          <w:color w:val="auto"/>
          <w:szCs w:val="32"/>
        </w:rPr>
        <w:t>降低环境污染技术措施</w:t>
      </w:r>
      <w:r>
        <w:rPr>
          <w:color w:val="auto"/>
        </w:rPr>
        <w:tab/>
      </w:r>
      <w:r>
        <w:rPr>
          <w:color w:val="auto"/>
        </w:rPr>
        <w:fldChar w:fldCharType="begin"/>
      </w:r>
      <w:r>
        <w:rPr>
          <w:color w:val="auto"/>
        </w:rPr>
        <w:instrText xml:space="preserve"> PAGEREF _Toc20678 \h </w:instrText>
      </w:r>
      <w:r>
        <w:rPr>
          <w:color w:val="auto"/>
        </w:rPr>
        <w:fldChar w:fldCharType="separate"/>
      </w:r>
      <w:r>
        <w:rPr>
          <w:color w:val="auto"/>
        </w:rPr>
        <w:t>132</w:t>
      </w:r>
      <w:r>
        <w:rPr>
          <w:color w:val="auto"/>
        </w:rPr>
        <w:fldChar w:fldCharType="end"/>
      </w:r>
      <w:r>
        <w:rPr>
          <w:rFonts w:ascii="宋体" w:hAnsi="宋体"/>
          <w:snapToGrid w:val="0"/>
          <w:color w:val="auto"/>
          <w:szCs w:val="24"/>
        </w:rPr>
        <w:fldChar w:fldCharType="end"/>
      </w:r>
    </w:p>
    <w:p w14:paraId="1873578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_Toc28452 </w:instrText>
      </w:r>
      <w:r>
        <w:rPr>
          <w:rFonts w:ascii="宋体" w:hAnsi="宋体"/>
          <w:snapToGrid w:val="0"/>
          <w:color w:val="auto"/>
          <w:szCs w:val="24"/>
        </w:rPr>
        <w:fldChar w:fldCharType="separate"/>
      </w:r>
      <w:r>
        <w:rPr>
          <w:rFonts w:hint="eastAsia" w:ascii="宋体" w:hAnsi="宋体"/>
          <w:snapToGrid w:val="0"/>
          <w:color w:val="auto"/>
          <w:szCs w:val="32"/>
        </w:rPr>
        <w:t>第四节  倡导绿色环保施工</w:t>
      </w:r>
      <w:r>
        <w:rPr>
          <w:color w:val="auto"/>
        </w:rPr>
        <w:tab/>
      </w:r>
      <w:r>
        <w:rPr>
          <w:color w:val="auto"/>
        </w:rPr>
        <w:fldChar w:fldCharType="begin"/>
      </w:r>
      <w:r>
        <w:rPr>
          <w:color w:val="auto"/>
        </w:rPr>
        <w:instrText xml:space="preserve"> PAGEREF _Toc28452 \h </w:instrText>
      </w:r>
      <w:r>
        <w:rPr>
          <w:color w:val="auto"/>
        </w:rPr>
        <w:fldChar w:fldCharType="separate"/>
      </w:r>
      <w:r>
        <w:rPr>
          <w:color w:val="auto"/>
        </w:rPr>
        <w:t>133</w:t>
      </w:r>
      <w:r>
        <w:rPr>
          <w:color w:val="auto"/>
        </w:rPr>
        <w:fldChar w:fldCharType="end"/>
      </w:r>
      <w:r>
        <w:rPr>
          <w:rFonts w:ascii="宋体" w:hAnsi="宋体"/>
          <w:snapToGrid w:val="0"/>
          <w:color w:val="auto"/>
          <w:szCs w:val="24"/>
        </w:rPr>
        <w:fldChar w:fldCharType="end"/>
      </w:r>
    </w:p>
    <w:p w14:paraId="197373F8">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_Toc2598 </w:instrText>
      </w:r>
      <w:r>
        <w:rPr>
          <w:rFonts w:ascii="宋体" w:hAnsi="宋体"/>
          <w:snapToGrid w:val="0"/>
          <w:color w:val="auto"/>
          <w:szCs w:val="24"/>
        </w:rPr>
        <w:fldChar w:fldCharType="separate"/>
      </w:r>
      <w:r>
        <w:rPr>
          <w:rFonts w:hint="eastAsia" w:ascii="宋体" w:hAnsi="宋体"/>
          <w:snapToGrid w:val="0"/>
          <w:color w:val="auto"/>
          <w:szCs w:val="32"/>
        </w:rPr>
        <w:t>第十五章  材料的采购、检验及供应计划和管理</w:t>
      </w:r>
      <w:r>
        <w:rPr>
          <w:color w:val="auto"/>
        </w:rPr>
        <w:tab/>
      </w:r>
      <w:r>
        <w:rPr>
          <w:color w:val="auto"/>
        </w:rPr>
        <w:fldChar w:fldCharType="begin"/>
      </w:r>
      <w:r>
        <w:rPr>
          <w:color w:val="auto"/>
        </w:rPr>
        <w:instrText xml:space="preserve"> PAGEREF _Toc2598 \h </w:instrText>
      </w:r>
      <w:r>
        <w:rPr>
          <w:color w:val="auto"/>
        </w:rPr>
        <w:fldChar w:fldCharType="separate"/>
      </w:r>
      <w:r>
        <w:rPr>
          <w:color w:val="auto"/>
        </w:rPr>
        <w:t>135</w:t>
      </w:r>
      <w:r>
        <w:rPr>
          <w:color w:val="auto"/>
        </w:rPr>
        <w:fldChar w:fldCharType="end"/>
      </w:r>
      <w:r>
        <w:rPr>
          <w:rFonts w:ascii="宋体" w:hAnsi="宋体"/>
          <w:snapToGrid w:val="0"/>
          <w:color w:val="auto"/>
          <w:szCs w:val="24"/>
        </w:rPr>
        <w:fldChar w:fldCharType="end"/>
      </w:r>
    </w:p>
    <w:p w14:paraId="7C7505AF">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_Toc3392 </w:instrText>
      </w:r>
      <w:r>
        <w:rPr>
          <w:rFonts w:ascii="宋体" w:hAnsi="宋体"/>
          <w:snapToGrid w:val="0"/>
          <w:color w:val="auto"/>
          <w:szCs w:val="24"/>
        </w:rPr>
        <w:fldChar w:fldCharType="separate"/>
      </w:r>
      <w:r>
        <w:rPr>
          <w:rFonts w:hint="eastAsia" w:ascii="宋体" w:hAnsi="宋体"/>
          <w:snapToGrid w:val="0"/>
          <w:color w:val="auto"/>
          <w:szCs w:val="32"/>
        </w:rPr>
        <w:t>第一节  材料采购、供应计划</w:t>
      </w:r>
      <w:r>
        <w:rPr>
          <w:color w:val="auto"/>
        </w:rPr>
        <w:tab/>
      </w:r>
      <w:r>
        <w:rPr>
          <w:color w:val="auto"/>
        </w:rPr>
        <w:fldChar w:fldCharType="begin"/>
      </w:r>
      <w:r>
        <w:rPr>
          <w:color w:val="auto"/>
        </w:rPr>
        <w:instrText xml:space="preserve"> PAGEREF _Toc3392 \h </w:instrText>
      </w:r>
      <w:r>
        <w:rPr>
          <w:color w:val="auto"/>
        </w:rPr>
        <w:fldChar w:fldCharType="separate"/>
      </w:r>
      <w:r>
        <w:rPr>
          <w:color w:val="auto"/>
        </w:rPr>
        <w:t>135</w:t>
      </w:r>
      <w:r>
        <w:rPr>
          <w:color w:val="auto"/>
        </w:rPr>
        <w:fldChar w:fldCharType="end"/>
      </w:r>
      <w:r>
        <w:rPr>
          <w:rFonts w:ascii="宋体" w:hAnsi="宋体"/>
          <w:snapToGrid w:val="0"/>
          <w:color w:val="auto"/>
          <w:szCs w:val="24"/>
        </w:rPr>
        <w:fldChar w:fldCharType="end"/>
      </w:r>
    </w:p>
    <w:p w14:paraId="43DF8A11">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_Toc9283 </w:instrText>
      </w:r>
      <w:r>
        <w:rPr>
          <w:rFonts w:ascii="宋体" w:hAnsi="宋体"/>
          <w:snapToGrid w:val="0"/>
          <w:color w:val="auto"/>
          <w:szCs w:val="24"/>
        </w:rPr>
        <w:fldChar w:fldCharType="separate"/>
      </w:r>
      <w:r>
        <w:rPr>
          <w:rFonts w:hint="eastAsia" w:ascii="宋体" w:hAnsi="宋体"/>
          <w:snapToGrid w:val="0"/>
          <w:color w:val="auto"/>
          <w:szCs w:val="32"/>
        </w:rPr>
        <w:t>第二节  材料、设备进场检验及供应计划</w:t>
      </w:r>
      <w:r>
        <w:rPr>
          <w:color w:val="auto"/>
        </w:rPr>
        <w:tab/>
      </w:r>
      <w:r>
        <w:rPr>
          <w:color w:val="auto"/>
        </w:rPr>
        <w:fldChar w:fldCharType="begin"/>
      </w:r>
      <w:r>
        <w:rPr>
          <w:color w:val="auto"/>
        </w:rPr>
        <w:instrText xml:space="preserve"> PAGEREF _Toc9283 \h </w:instrText>
      </w:r>
      <w:r>
        <w:rPr>
          <w:color w:val="auto"/>
        </w:rPr>
        <w:fldChar w:fldCharType="separate"/>
      </w:r>
      <w:r>
        <w:rPr>
          <w:color w:val="auto"/>
        </w:rPr>
        <w:t>135</w:t>
      </w:r>
      <w:r>
        <w:rPr>
          <w:color w:val="auto"/>
        </w:rPr>
        <w:fldChar w:fldCharType="end"/>
      </w:r>
      <w:r>
        <w:rPr>
          <w:rFonts w:ascii="宋体" w:hAnsi="宋体"/>
          <w:snapToGrid w:val="0"/>
          <w:color w:val="auto"/>
          <w:szCs w:val="24"/>
        </w:rPr>
        <w:fldChar w:fldCharType="end"/>
      </w:r>
    </w:p>
    <w:p w14:paraId="44498B2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_Toc26676 </w:instrText>
      </w:r>
      <w:r>
        <w:rPr>
          <w:rFonts w:ascii="宋体" w:hAnsi="宋体"/>
          <w:snapToGrid w:val="0"/>
          <w:color w:val="auto"/>
          <w:szCs w:val="24"/>
        </w:rPr>
        <w:fldChar w:fldCharType="separate"/>
      </w:r>
      <w:r>
        <w:rPr>
          <w:rFonts w:hint="eastAsia" w:ascii="宋体" w:hAnsi="宋体"/>
          <w:snapToGrid w:val="0"/>
          <w:color w:val="auto"/>
          <w:szCs w:val="32"/>
        </w:rPr>
        <w:t>第三节  现场材料及半成品管理制度</w:t>
      </w:r>
      <w:r>
        <w:rPr>
          <w:color w:val="auto"/>
        </w:rPr>
        <w:tab/>
      </w:r>
      <w:r>
        <w:rPr>
          <w:color w:val="auto"/>
        </w:rPr>
        <w:fldChar w:fldCharType="begin"/>
      </w:r>
      <w:r>
        <w:rPr>
          <w:color w:val="auto"/>
        </w:rPr>
        <w:instrText xml:space="preserve"> PAGEREF _Toc26676 \h </w:instrText>
      </w:r>
      <w:r>
        <w:rPr>
          <w:color w:val="auto"/>
        </w:rPr>
        <w:fldChar w:fldCharType="separate"/>
      </w:r>
      <w:r>
        <w:rPr>
          <w:color w:val="auto"/>
        </w:rPr>
        <w:t>137</w:t>
      </w:r>
      <w:r>
        <w:rPr>
          <w:color w:val="auto"/>
        </w:rPr>
        <w:fldChar w:fldCharType="end"/>
      </w:r>
      <w:r>
        <w:rPr>
          <w:rFonts w:ascii="宋体" w:hAnsi="宋体"/>
          <w:snapToGrid w:val="0"/>
          <w:color w:val="auto"/>
          <w:szCs w:val="24"/>
        </w:rPr>
        <w:fldChar w:fldCharType="end"/>
      </w:r>
    </w:p>
    <w:p w14:paraId="5FC958B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_Toc931 </w:instrText>
      </w:r>
      <w:r>
        <w:rPr>
          <w:rFonts w:ascii="宋体" w:hAnsi="宋体"/>
          <w:snapToGrid w:val="0"/>
          <w:color w:val="auto"/>
          <w:szCs w:val="24"/>
        </w:rPr>
        <w:fldChar w:fldCharType="separate"/>
      </w:r>
      <w:r>
        <w:rPr>
          <w:rFonts w:hint="eastAsia" w:ascii="宋体" w:hAnsi="宋体"/>
          <w:snapToGrid w:val="0"/>
          <w:color w:val="auto"/>
          <w:szCs w:val="32"/>
        </w:rPr>
        <w:t>第十六章  成品保护管理措施</w:t>
      </w:r>
      <w:r>
        <w:rPr>
          <w:color w:val="auto"/>
        </w:rPr>
        <w:tab/>
      </w:r>
      <w:r>
        <w:rPr>
          <w:color w:val="auto"/>
        </w:rPr>
        <w:fldChar w:fldCharType="begin"/>
      </w:r>
      <w:r>
        <w:rPr>
          <w:color w:val="auto"/>
        </w:rPr>
        <w:instrText xml:space="preserve"> PAGEREF _Toc931 \h </w:instrText>
      </w:r>
      <w:r>
        <w:rPr>
          <w:color w:val="auto"/>
        </w:rPr>
        <w:fldChar w:fldCharType="separate"/>
      </w:r>
      <w:r>
        <w:rPr>
          <w:color w:val="auto"/>
        </w:rPr>
        <w:t>141</w:t>
      </w:r>
      <w:r>
        <w:rPr>
          <w:color w:val="auto"/>
        </w:rPr>
        <w:fldChar w:fldCharType="end"/>
      </w:r>
      <w:r>
        <w:rPr>
          <w:rFonts w:ascii="宋体" w:hAnsi="宋体"/>
          <w:snapToGrid w:val="0"/>
          <w:color w:val="auto"/>
          <w:szCs w:val="24"/>
        </w:rPr>
        <w:fldChar w:fldCharType="end"/>
      </w:r>
    </w:p>
    <w:p w14:paraId="17CF7A7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_Toc13575 </w:instrText>
      </w:r>
      <w:r>
        <w:rPr>
          <w:rFonts w:ascii="宋体" w:hAnsi="宋体"/>
          <w:snapToGrid w:val="0"/>
          <w:color w:val="auto"/>
          <w:szCs w:val="24"/>
        </w:rPr>
        <w:fldChar w:fldCharType="separate"/>
      </w:r>
      <w:r>
        <w:rPr>
          <w:rFonts w:hint="eastAsia" w:ascii="宋体" w:hAnsi="宋体"/>
          <w:snapToGrid w:val="0"/>
          <w:color w:val="auto"/>
          <w:szCs w:val="32"/>
        </w:rPr>
        <w:t>第一节  成品保护组织措施</w:t>
      </w:r>
      <w:r>
        <w:rPr>
          <w:color w:val="auto"/>
        </w:rPr>
        <w:tab/>
      </w:r>
      <w:r>
        <w:rPr>
          <w:color w:val="auto"/>
        </w:rPr>
        <w:fldChar w:fldCharType="begin"/>
      </w:r>
      <w:r>
        <w:rPr>
          <w:color w:val="auto"/>
        </w:rPr>
        <w:instrText xml:space="preserve"> PAGEREF _Toc13575 \h </w:instrText>
      </w:r>
      <w:r>
        <w:rPr>
          <w:color w:val="auto"/>
        </w:rPr>
        <w:fldChar w:fldCharType="separate"/>
      </w:r>
      <w:r>
        <w:rPr>
          <w:color w:val="auto"/>
        </w:rPr>
        <w:t>141</w:t>
      </w:r>
      <w:r>
        <w:rPr>
          <w:color w:val="auto"/>
        </w:rPr>
        <w:fldChar w:fldCharType="end"/>
      </w:r>
      <w:r>
        <w:rPr>
          <w:rFonts w:ascii="宋体" w:hAnsi="宋体"/>
          <w:snapToGrid w:val="0"/>
          <w:color w:val="auto"/>
          <w:szCs w:val="24"/>
        </w:rPr>
        <w:fldChar w:fldCharType="end"/>
      </w:r>
    </w:p>
    <w:p w14:paraId="3608EDB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_Toc10615 </w:instrText>
      </w:r>
      <w:r>
        <w:rPr>
          <w:rFonts w:ascii="宋体" w:hAnsi="宋体"/>
          <w:snapToGrid w:val="0"/>
          <w:color w:val="auto"/>
          <w:szCs w:val="24"/>
        </w:rPr>
        <w:fldChar w:fldCharType="separate"/>
      </w:r>
      <w:r>
        <w:rPr>
          <w:rFonts w:hint="eastAsia" w:ascii="宋体" w:hAnsi="宋体"/>
          <w:snapToGrid w:val="0"/>
          <w:color w:val="auto"/>
          <w:szCs w:val="32"/>
        </w:rPr>
        <w:t>第二节  针对业主已完工程成品保护措施</w:t>
      </w:r>
      <w:r>
        <w:rPr>
          <w:color w:val="auto"/>
        </w:rPr>
        <w:tab/>
      </w:r>
      <w:r>
        <w:rPr>
          <w:color w:val="auto"/>
        </w:rPr>
        <w:fldChar w:fldCharType="begin"/>
      </w:r>
      <w:r>
        <w:rPr>
          <w:color w:val="auto"/>
        </w:rPr>
        <w:instrText xml:space="preserve"> PAGEREF _Toc10615 \h </w:instrText>
      </w:r>
      <w:r>
        <w:rPr>
          <w:color w:val="auto"/>
        </w:rPr>
        <w:fldChar w:fldCharType="separate"/>
      </w:r>
      <w:r>
        <w:rPr>
          <w:color w:val="auto"/>
        </w:rPr>
        <w:t>142</w:t>
      </w:r>
      <w:r>
        <w:rPr>
          <w:color w:val="auto"/>
        </w:rPr>
        <w:fldChar w:fldCharType="end"/>
      </w:r>
      <w:r>
        <w:rPr>
          <w:rFonts w:ascii="宋体" w:hAnsi="宋体"/>
          <w:snapToGrid w:val="0"/>
          <w:color w:val="auto"/>
          <w:szCs w:val="24"/>
        </w:rPr>
        <w:fldChar w:fldCharType="end"/>
      </w:r>
    </w:p>
    <w:p w14:paraId="37EEF41C">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_Toc14145 </w:instrText>
      </w:r>
      <w:r>
        <w:rPr>
          <w:rFonts w:ascii="宋体" w:hAnsi="宋体"/>
          <w:snapToGrid w:val="0"/>
          <w:color w:val="auto"/>
          <w:szCs w:val="24"/>
        </w:rPr>
        <w:fldChar w:fldCharType="separate"/>
      </w:r>
      <w:r>
        <w:rPr>
          <w:rFonts w:hint="eastAsia" w:ascii="宋体" w:hAnsi="宋体"/>
          <w:snapToGrid w:val="0"/>
          <w:color w:val="auto"/>
          <w:szCs w:val="32"/>
        </w:rPr>
        <w:t>第三节  针对装饰原材料保护措施</w:t>
      </w:r>
      <w:r>
        <w:rPr>
          <w:color w:val="auto"/>
        </w:rPr>
        <w:tab/>
      </w:r>
      <w:r>
        <w:rPr>
          <w:color w:val="auto"/>
        </w:rPr>
        <w:fldChar w:fldCharType="begin"/>
      </w:r>
      <w:r>
        <w:rPr>
          <w:color w:val="auto"/>
        </w:rPr>
        <w:instrText xml:space="preserve"> PAGEREF _Toc14145 \h </w:instrText>
      </w:r>
      <w:r>
        <w:rPr>
          <w:color w:val="auto"/>
        </w:rPr>
        <w:fldChar w:fldCharType="separate"/>
      </w:r>
      <w:r>
        <w:rPr>
          <w:color w:val="auto"/>
        </w:rPr>
        <w:t>143</w:t>
      </w:r>
      <w:r>
        <w:rPr>
          <w:color w:val="auto"/>
        </w:rPr>
        <w:fldChar w:fldCharType="end"/>
      </w:r>
      <w:r>
        <w:rPr>
          <w:rFonts w:ascii="宋体" w:hAnsi="宋体"/>
          <w:snapToGrid w:val="0"/>
          <w:color w:val="auto"/>
          <w:szCs w:val="24"/>
        </w:rPr>
        <w:fldChar w:fldCharType="end"/>
      </w:r>
    </w:p>
    <w:p w14:paraId="6880403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_Toc32194 </w:instrText>
      </w:r>
      <w:r>
        <w:rPr>
          <w:rFonts w:ascii="宋体" w:hAnsi="宋体"/>
          <w:snapToGrid w:val="0"/>
          <w:color w:val="auto"/>
          <w:szCs w:val="24"/>
        </w:rPr>
        <w:fldChar w:fldCharType="separate"/>
      </w:r>
      <w:r>
        <w:rPr>
          <w:rFonts w:hint="eastAsia" w:ascii="宋体" w:hAnsi="宋体"/>
          <w:snapToGrid w:val="0"/>
          <w:color w:val="auto"/>
          <w:szCs w:val="32"/>
        </w:rPr>
        <w:t>第四节  针对本工程主要分项工程的成品保护措施</w:t>
      </w:r>
      <w:r>
        <w:rPr>
          <w:color w:val="auto"/>
        </w:rPr>
        <w:tab/>
      </w:r>
      <w:r>
        <w:rPr>
          <w:color w:val="auto"/>
        </w:rPr>
        <w:fldChar w:fldCharType="begin"/>
      </w:r>
      <w:r>
        <w:rPr>
          <w:color w:val="auto"/>
        </w:rPr>
        <w:instrText xml:space="preserve"> PAGEREF _Toc32194 \h </w:instrText>
      </w:r>
      <w:r>
        <w:rPr>
          <w:color w:val="auto"/>
        </w:rPr>
        <w:fldChar w:fldCharType="separate"/>
      </w:r>
      <w:r>
        <w:rPr>
          <w:color w:val="auto"/>
        </w:rPr>
        <w:t>143</w:t>
      </w:r>
      <w:r>
        <w:rPr>
          <w:color w:val="auto"/>
        </w:rPr>
        <w:fldChar w:fldCharType="end"/>
      </w:r>
      <w:r>
        <w:rPr>
          <w:rFonts w:ascii="宋体" w:hAnsi="宋体"/>
          <w:snapToGrid w:val="0"/>
          <w:color w:val="auto"/>
          <w:szCs w:val="24"/>
        </w:rPr>
        <w:fldChar w:fldCharType="end"/>
      </w:r>
    </w:p>
    <w:p w14:paraId="6FB91247">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_Toc1806 </w:instrText>
      </w:r>
      <w:r>
        <w:rPr>
          <w:rFonts w:ascii="宋体" w:hAnsi="宋体"/>
          <w:snapToGrid w:val="0"/>
          <w:color w:val="auto"/>
          <w:szCs w:val="24"/>
        </w:rPr>
        <w:fldChar w:fldCharType="separate"/>
      </w:r>
      <w:r>
        <w:rPr>
          <w:rFonts w:hint="eastAsia" w:ascii="宋体" w:hAnsi="宋体"/>
          <w:snapToGrid w:val="0"/>
          <w:color w:val="auto"/>
          <w:szCs w:val="32"/>
        </w:rPr>
        <w:t>第十七章  与业主和其他专业的配合、协调、管理服务方案</w:t>
      </w:r>
      <w:r>
        <w:rPr>
          <w:color w:val="auto"/>
        </w:rPr>
        <w:tab/>
      </w:r>
      <w:r>
        <w:rPr>
          <w:color w:val="auto"/>
        </w:rPr>
        <w:fldChar w:fldCharType="begin"/>
      </w:r>
      <w:r>
        <w:rPr>
          <w:color w:val="auto"/>
        </w:rPr>
        <w:instrText xml:space="preserve"> PAGEREF _Toc1806 \h </w:instrText>
      </w:r>
      <w:r>
        <w:rPr>
          <w:color w:val="auto"/>
        </w:rPr>
        <w:fldChar w:fldCharType="separate"/>
      </w:r>
      <w:r>
        <w:rPr>
          <w:color w:val="auto"/>
        </w:rPr>
        <w:t>149</w:t>
      </w:r>
      <w:r>
        <w:rPr>
          <w:color w:val="auto"/>
        </w:rPr>
        <w:fldChar w:fldCharType="end"/>
      </w:r>
      <w:r>
        <w:rPr>
          <w:rFonts w:ascii="宋体" w:hAnsi="宋体"/>
          <w:snapToGrid w:val="0"/>
          <w:color w:val="auto"/>
          <w:szCs w:val="24"/>
        </w:rPr>
        <w:fldChar w:fldCharType="end"/>
      </w:r>
    </w:p>
    <w:p w14:paraId="209A3DAD">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_Toc3951 </w:instrText>
      </w:r>
      <w:r>
        <w:rPr>
          <w:rFonts w:ascii="宋体" w:hAnsi="宋体"/>
          <w:snapToGrid w:val="0"/>
          <w:color w:val="auto"/>
          <w:szCs w:val="24"/>
        </w:rPr>
        <w:fldChar w:fldCharType="separate"/>
      </w:r>
      <w:r>
        <w:rPr>
          <w:rFonts w:hint="eastAsia" w:ascii="宋体" w:hAnsi="宋体"/>
          <w:snapToGrid w:val="0"/>
          <w:color w:val="auto"/>
          <w:szCs w:val="32"/>
        </w:rPr>
        <w:t>第一节  与业主的配合、协调措施</w:t>
      </w:r>
      <w:r>
        <w:rPr>
          <w:color w:val="auto"/>
        </w:rPr>
        <w:tab/>
      </w:r>
      <w:r>
        <w:rPr>
          <w:color w:val="auto"/>
        </w:rPr>
        <w:fldChar w:fldCharType="begin"/>
      </w:r>
      <w:r>
        <w:rPr>
          <w:color w:val="auto"/>
        </w:rPr>
        <w:instrText xml:space="preserve"> PAGEREF _Toc3951 \h </w:instrText>
      </w:r>
      <w:r>
        <w:rPr>
          <w:color w:val="auto"/>
        </w:rPr>
        <w:fldChar w:fldCharType="separate"/>
      </w:r>
      <w:r>
        <w:rPr>
          <w:color w:val="auto"/>
        </w:rPr>
        <w:t>149</w:t>
      </w:r>
      <w:r>
        <w:rPr>
          <w:color w:val="auto"/>
        </w:rPr>
        <w:fldChar w:fldCharType="end"/>
      </w:r>
      <w:r>
        <w:rPr>
          <w:rFonts w:ascii="宋体" w:hAnsi="宋体"/>
          <w:snapToGrid w:val="0"/>
          <w:color w:val="auto"/>
          <w:szCs w:val="24"/>
        </w:rPr>
        <w:fldChar w:fldCharType="end"/>
      </w:r>
    </w:p>
    <w:p w14:paraId="2365233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_Toc6514 </w:instrText>
      </w:r>
      <w:r>
        <w:rPr>
          <w:rFonts w:ascii="宋体" w:hAnsi="宋体"/>
          <w:snapToGrid w:val="0"/>
          <w:color w:val="auto"/>
          <w:szCs w:val="24"/>
        </w:rPr>
        <w:fldChar w:fldCharType="separate"/>
      </w:r>
      <w:r>
        <w:rPr>
          <w:rFonts w:hint="eastAsia" w:ascii="宋体" w:hAnsi="宋体"/>
          <w:snapToGrid w:val="0"/>
          <w:color w:val="auto"/>
          <w:szCs w:val="32"/>
        </w:rPr>
        <w:t>第二节  与其他专业施工的配合、协调措施</w:t>
      </w:r>
      <w:r>
        <w:rPr>
          <w:color w:val="auto"/>
        </w:rPr>
        <w:tab/>
      </w:r>
      <w:r>
        <w:rPr>
          <w:color w:val="auto"/>
        </w:rPr>
        <w:fldChar w:fldCharType="begin"/>
      </w:r>
      <w:r>
        <w:rPr>
          <w:color w:val="auto"/>
        </w:rPr>
        <w:instrText xml:space="preserve"> PAGEREF _Toc6514 \h </w:instrText>
      </w:r>
      <w:r>
        <w:rPr>
          <w:color w:val="auto"/>
        </w:rPr>
        <w:fldChar w:fldCharType="separate"/>
      </w:r>
      <w:r>
        <w:rPr>
          <w:color w:val="auto"/>
        </w:rPr>
        <w:t>150</w:t>
      </w:r>
      <w:r>
        <w:rPr>
          <w:color w:val="auto"/>
        </w:rPr>
        <w:fldChar w:fldCharType="end"/>
      </w:r>
      <w:r>
        <w:rPr>
          <w:rFonts w:ascii="宋体" w:hAnsi="宋体"/>
          <w:snapToGrid w:val="0"/>
          <w:color w:val="auto"/>
          <w:szCs w:val="24"/>
        </w:rPr>
        <w:fldChar w:fldCharType="end"/>
      </w:r>
    </w:p>
    <w:p w14:paraId="63569083">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_Toc8742 </w:instrText>
      </w:r>
      <w:r>
        <w:rPr>
          <w:rFonts w:ascii="宋体" w:hAnsi="宋体"/>
          <w:snapToGrid w:val="0"/>
          <w:color w:val="auto"/>
          <w:szCs w:val="24"/>
        </w:rPr>
        <w:fldChar w:fldCharType="separate"/>
      </w:r>
      <w:r>
        <w:rPr>
          <w:rFonts w:hint="eastAsia" w:ascii="宋体" w:hAnsi="宋体"/>
          <w:snapToGrid w:val="0"/>
          <w:color w:val="auto"/>
          <w:szCs w:val="32"/>
        </w:rPr>
        <w:t>第三节  与设计师的协调、配合管理措施</w:t>
      </w:r>
      <w:r>
        <w:rPr>
          <w:color w:val="auto"/>
        </w:rPr>
        <w:tab/>
      </w:r>
      <w:r>
        <w:rPr>
          <w:color w:val="auto"/>
        </w:rPr>
        <w:fldChar w:fldCharType="begin"/>
      </w:r>
      <w:r>
        <w:rPr>
          <w:color w:val="auto"/>
        </w:rPr>
        <w:instrText xml:space="preserve"> PAGEREF _Toc8742 \h </w:instrText>
      </w:r>
      <w:r>
        <w:rPr>
          <w:color w:val="auto"/>
        </w:rPr>
        <w:fldChar w:fldCharType="separate"/>
      </w:r>
      <w:r>
        <w:rPr>
          <w:color w:val="auto"/>
        </w:rPr>
        <w:t>151</w:t>
      </w:r>
      <w:r>
        <w:rPr>
          <w:color w:val="auto"/>
        </w:rPr>
        <w:fldChar w:fldCharType="end"/>
      </w:r>
      <w:r>
        <w:rPr>
          <w:rFonts w:ascii="宋体" w:hAnsi="宋体"/>
          <w:snapToGrid w:val="0"/>
          <w:color w:val="auto"/>
          <w:szCs w:val="24"/>
        </w:rPr>
        <w:fldChar w:fldCharType="end"/>
      </w:r>
    </w:p>
    <w:p w14:paraId="2AE007D0">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_Toc9026 </w:instrText>
      </w:r>
      <w:r>
        <w:rPr>
          <w:rFonts w:ascii="宋体" w:hAnsi="宋体"/>
          <w:snapToGrid w:val="0"/>
          <w:color w:val="auto"/>
          <w:szCs w:val="24"/>
        </w:rPr>
        <w:fldChar w:fldCharType="separate"/>
      </w:r>
      <w:r>
        <w:rPr>
          <w:rFonts w:hint="eastAsia" w:ascii="宋体" w:hAnsi="宋体"/>
          <w:snapToGrid w:val="0"/>
          <w:color w:val="auto"/>
          <w:szCs w:val="32"/>
        </w:rPr>
        <w:t>第十八章  工程维修和质保服务</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152</w:t>
      </w:r>
      <w:r>
        <w:rPr>
          <w:color w:val="auto"/>
        </w:rPr>
        <w:fldChar w:fldCharType="end"/>
      </w:r>
      <w:r>
        <w:rPr>
          <w:rFonts w:ascii="宋体" w:hAnsi="宋体"/>
          <w:snapToGrid w:val="0"/>
          <w:color w:val="auto"/>
          <w:szCs w:val="24"/>
        </w:rPr>
        <w:fldChar w:fldCharType="end"/>
      </w:r>
    </w:p>
    <w:p w14:paraId="5FF6A955">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_Toc24564 </w:instrText>
      </w:r>
      <w:r>
        <w:rPr>
          <w:rFonts w:ascii="宋体" w:hAnsi="宋体"/>
          <w:snapToGrid w:val="0"/>
          <w:color w:val="auto"/>
          <w:szCs w:val="24"/>
        </w:rPr>
        <w:fldChar w:fldCharType="separate"/>
      </w:r>
      <w:r>
        <w:rPr>
          <w:rFonts w:hint="eastAsia" w:ascii="宋体" w:hAnsi="宋体"/>
          <w:snapToGrid w:val="0"/>
          <w:color w:val="auto"/>
          <w:szCs w:val="32"/>
        </w:rPr>
        <w:t>第一节  工程交付</w:t>
      </w:r>
      <w:r>
        <w:rPr>
          <w:color w:val="auto"/>
        </w:rPr>
        <w:tab/>
      </w:r>
      <w:r>
        <w:rPr>
          <w:color w:val="auto"/>
        </w:rPr>
        <w:fldChar w:fldCharType="begin"/>
      </w:r>
      <w:r>
        <w:rPr>
          <w:color w:val="auto"/>
        </w:rPr>
        <w:instrText xml:space="preserve"> PAGEREF _Toc24564 \h </w:instrText>
      </w:r>
      <w:r>
        <w:rPr>
          <w:color w:val="auto"/>
        </w:rPr>
        <w:fldChar w:fldCharType="separate"/>
      </w:r>
      <w:r>
        <w:rPr>
          <w:color w:val="auto"/>
        </w:rPr>
        <w:t>152</w:t>
      </w:r>
      <w:r>
        <w:rPr>
          <w:color w:val="auto"/>
        </w:rPr>
        <w:fldChar w:fldCharType="end"/>
      </w:r>
      <w:r>
        <w:rPr>
          <w:rFonts w:ascii="宋体" w:hAnsi="宋体"/>
          <w:snapToGrid w:val="0"/>
          <w:color w:val="auto"/>
          <w:szCs w:val="24"/>
        </w:rPr>
        <w:fldChar w:fldCharType="end"/>
      </w:r>
    </w:p>
    <w:p w14:paraId="2CDD496A">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_Toc29884 </w:instrText>
      </w:r>
      <w:r>
        <w:rPr>
          <w:rFonts w:ascii="宋体" w:hAnsi="宋体"/>
          <w:snapToGrid w:val="0"/>
          <w:color w:val="auto"/>
          <w:szCs w:val="24"/>
        </w:rPr>
        <w:fldChar w:fldCharType="separate"/>
      </w:r>
      <w:r>
        <w:rPr>
          <w:rFonts w:hint="eastAsia" w:ascii="宋体" w:hAnsi="宋体"/>
          <w:snapToGrid w:val="0"/>
          <w:color w:val="auto"/>
          <w:szCs w:val="32"/>
        </w:rPr>
        <w:t>第二节  本工程质量保修期及保修承诺</w:t>
      </w:r>
      <w:r>
        <w:rPr>
          <w:color w:val="auto"/>
        </w:rPr>
        <w:tab/>
      </w:r>
      <w:r>
        <w:rPr>
          <w:color w:val="auto"/>
        </w:rPr>
        <w:fldChar w:fldCharType="begin"/>
      </w:r>
      <w:r>
        <w:rPr>
          <w:color w:val="auto"/>
        </w:rPr>
        <w:instrText xml:space="preserve"> PAGEREF _Toc29884 \h </w:instrText>
      </w:r>
      <w:r>
        <w:rPr>
          <w:color w:val="auto"/>
        </w:rPr>
        <w:fldChar w:fldCharType="separate"/>
      </w:r>
      <w:r>
        <w:rPr>
          <w:color w:val="auto"/>
        </w:rPr>
        <w:t>152</w:t>
      </w:r>
      <w:r>
        <w:rPr>
          <w:color w:val="auto"/>
        </w:rPr>
        <w:fldChar w:fldCharType="end"/>
      </w:r>
      <w:r>
        <w:rPr>
          <w:rFonts w:ascii="宋体" w:hAnsi="宋体"/>
          <w:snapToGrid w:val="0"/>
          <w:color w:val="auto"/>
          <w:szCs w:val="24"/>
        </w:rPr>
        <w:fldChar w:fldCharType="end"/>
      </w:r>
    </w:p>
    <w:p w14:paraId="0B7A9E02">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_Toc29947 </w:instrText>
      </w:r>
      <w:r>
        <w:rPr>
          <w:rFonts w:ascii="宋体" w:hAnsi="宋体"/>
          <w:snapToGrid w:val="0"/>
          <w:color w:val="auto"/>
          <w:szCs w:val="24"/>
        </w:rPr>
        <w:fldChar w:fldCharType="separate"/>
      </w:r>
      <w:r>
        <w:rPr>
          <w:rFonts w:hint="eastAsia" w:ascii="宋体" w:hAnsi="宋体"/>
          <w:snapToGrid w:val="0"/>
          <w:color w:val="auto"/>
          <w:szCs w:val="32"/>
        </w:rPr>
        <w:t>第三节  本工程保修服务管理措施</w:t>
      </w:r>
      <w:r>
        <w:rPr>
          <w:color w:val="auto"/>
        </w:rPr>
        <w:tab/>
      </w:r>
      <w:r>
        <w:rPr>
          <w:color w:val="auto"/>
        </w:rPr>
        <w:fldChar w:fldCharType="begin"/>
      </w:r>
      <w:r>
        <w:rPr>
          <w:color w:val="auto"/>
        </w:rPr>
        <w:instrText xml:space="preserve"> PAGEREF _Toc29947 \h </w:instrText>
      </w:r>
      <w:r>
        <w:rPr>
          <w:color w:val="auto"/>
        </w:rPr>
        <w:fldChar w:fldCharType="separate"/>
      </w:r>
      <w:r>
        <w:rPr>
          <w:color w:val="auto"/>
        </w:rPr>
        <w:t>153</w:t>
      </w:r>
      <w:r>
        <w:rPr>
          <w:color w:val="auto"/>
        </w:rPr>
        <w:fldChar w:fldCharType="end"/>
      </w:r>
      <w:r>
        <w:rPr>
          <w:rFonts w:ascii="宋体" w:hAnsi="宋体"/>
          <w:snapToGrid w:val="0"/>
          <w:color w:val="auto"/>
          <w:szCs w:val="24"/>
        </w:rPr>
        <w:fldChar w:fldCharType="end"/>
      </w:r>
    </w:p>
    <w:p w14:paraId="479E893C">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_Toc6892 </w:instrText>
      </w:r>
      <w:r>
        <w:rPr>
          <w:rFonts w:ascii="宋体" w:hAnsi="宋体"/>
          <w:snapToGrid w:val="0"/>
          <w:color w:val="auto"/>
          <w:szCs w:val="24"/>
        </w:rPr>
        <w:fldChar w:fldCharType="separate"/>
      </w:r>
      <w:r>
        <w:rPr>
          <w:rFonts w:hint="eastAsia" w:ascii="宋体" w:hAnsi="宋体"/>
          <w:snapToGrid w:val="0"/>
          <w:color w:val="auto"/>
          <w:szCs w:val="32"/>
        </w:rPr>
        <w:t>第四节  对本工程的保养措施建议</w:t>
      </w:r>
      <w:r>
        <w:rPr>
          <w:color w:val="auto"/>
        </w:rPr>
        <w:tab/>
      </w:r>
      <w:r>
        <w:rPr>
          <w:color w:val="auto"/>
        </w:rPr>
        <w:fldChar w:fldCharType="begin"/>
      </w:r>
      <w:r>
        <w:rPr>
          <w:color w:val="auto"/>
        </w:rPr>
        <w:instrText xml:space="preserve"> PAGEREF _Toc6892 \h </w:instrText>
      </w:r>
      <w:r>
        <w:rPr>
          <w:color w:val="auto"/>
        </w:rPr>
        <w:fldChar w:fldCharType="separate"/>
      </w:r>
      <w:r>
        <w:rPr>
          <w:color w:val="auto"/>
        </w:rPr>
        <w:t>153</w:t>
      </w:r>
      <w:r>
        <w:rPr>
          <w:color w:val="auto"/>
        </w:rPr>
        <w:fldChar w:fldCharType="end"/>
      </w:r>
      <w:r>
        <w:rPr>
          <w:rFonts w:ascii="宋体" w:hAnsi="宋体"/>
          <w:snapToGrid w:val="0"/>
          <w:color w:val="auto"/>
          <w:szCs w:val="24"/>
        </w:rPr>
        <w:fldChar w:fldCharType="end"/>
      </w:r>
    </w:p>
    <w:p w14:paraId="1A3666D6">
      <w:pPr>
        <w:pStyle w:val="21"/>
        <w:tabs>
          <w:tab w:val="right" w:leader="dot" w:pos="8306"/>
          <w:tab w:val="clear" w:pos="8947"/>
        </w:tabs>
        <w:rPr>
          <w:color w:val="auto"/>
        </w:rPr>
      </w:pPr>
      <w:r>
        <w:rPr>
          <w:rFonts w:ascii="宋体" w:hAnsi="宋体"/>
          <w:snapToGrid w:val="0"/>
          <w:color w:val="auto"/>
          <w:szCs w:val="24"/>
        </w:rPr>
        <w:fldChar w:fldCharType="begin"/>
      </w:r>
      <w:r>
        <w:rPr>
          <w:rFonts w:ascii="宋体" w:hAnsi="宋体"/>
          <w:snapToGrid w:val="0"/>
          <w:color w:val="auto"/>
          <w:szCs w:val="24"/>
        </w:rPr>
        <w:instrText xml:space="preserve"> HYPERLINK \l _Toc19902 </w:instrText>
      </w:r>
      <w:r>
        <w:rPr>
          <w:rFonts w:ascii="宋体" w:hAnsi="宋体"/>
          <w:snapToGrid w:val="0"/>
          <w:color w:val="auto"/>
          <w:szCs w:val="24"/>
        </w:rPr>
        <w:fldChar w:fldCharType="separate"/>
      </w:r>
      <w:r>
        <w:rPr>
          <w:rFonts w:hint="eastAsia" w:ascii="宋体" w:hAnsi="宋体"/>
          <w:snapToGrid w:val="0"/>
          <w:color w:val="auto"/>
          <w:szCs w:val="32"/>
        </w:rPr>
        <w:t>第五节  定期回访制度</w:t>
      </w:r>
      <w:r>
        <w:rPr>
          <w:color w:val="auto"/>
        </w:rPr>
        <w:tab/>
      </w:r>
      <w:r>
        <w:rPr>
          <w:color w:val="auto"/>
        </w:rPr>
        <w:fldChar w:fldCharType="begin"/>
      </w:r>
      <w:r>
        <w:rPr>
          <w:color w:val="auto"/>
        </w:rPr>
        <w:instrText xml:space="preserve"> PAGEREF _Toc19902 \h </w:instrText>
      </w:r>
      <w:r>
        <w:rPr>
          <w:color w:val="auto"/>
        </w:rPr>
        <w:fldChar w:fldCharType="separate"/>
      </w:r>
      <w:r>
        <w:rPr>
          <w:color w:val="auto"/>
        </w:rPr>
        <w:t>154</w:t>
      </w:r>
      <w:r>
        <w:rPr>
          <w:color w:val="auto"/>
        </w:rPr>
        <w:fldChar w:fldCharType="end"/>
      </w:r>
      <w:r>
        <w:rPr>
          <w:rFonts w:ascii="宋体" w:hAnsi="宋体"/>
          <w:snapToGrid w:val="0"/>
          <w:color w:val="auto"/>
          <w:szCs w:val="24"/>
        </w:rPr>
        <w:fldChar w:fldCharType="end"/>
      </w:r>
    </w:p>
    <w:p w14:paraId="3EA9833C">
      <w:pPr>
        <w:pStyle w:val="3"/>
        <w:numPr>
          <w:ilvl w:val="0"/>
          <w:numId w:val="2"/>
        </w:numPr>
        <w:spacing w:before="0" w:after="0" w:line="240" w:lineRule="auto"/>
        <w:jc w:val="center"/>
        <w:rPr>
          <w:rFonts w:ascii="宋体" w:hAnsi="宋体"/>
          <w:snapToGrid w:val="0"/>
          <w:color w:val="auto"/>
          <w:sz w:val="32"/>
          <w:szCs w:val="32"/>
        </w:rPr>
      </w:pPr>
      <w:r>
        <w:rPr>
          <w:rFonts w:ascii="宋体" w:hAnsi="宋体"/>
          <w:snapToGrid w:val="0"/>
          <w:color w:val="auto"/>
          <w:szCs w:val="24"/>
        </w:rPr>
        <w:fldChar w:fldCharType="end"/>
      </w:r>
      <w:bookmarkEnd w:id="0"/>
      <w:bookmarkEnd w:id="1"/>
      <w:bookmarkStart w:id="2" w:name="_Toc266348450"/>
      <w:bookmarkStart w:id="3" w:name="_Toc11865"/>
      <w:r>
        <w:rPr>
          <w:rFonts w:hint="eastAsia" w:ascii="宋体" w:hAnsi="宋体"/>
          <w:snapToGrid w:val="0"/>
          <w:color w:val="auto"/>
          <w:sz w:val="32"/>
          <w:szCs w:val="32"/>
        </w:rPr>
        <w:t>综合说明</w:t>
      </w:r>
      <w:bookmarkEnd w:id="2"/>
      <w:bookmarkEnd w:id="3"/>
    </w:p>
    <w:p w14:paraId="0C2E6169">
      <w:pPr>
        <w:spacing w:beforeLines="50" w:after="100" w:afterAutospacing="1"/>
        <w:rPr>
          <w:rFonts w:ascii="宋体" w:hAnsi="宋体"/>
          <w:color w:val="auto"/>
        </w:rPr>
      </w:pPr>
    </w:p>
    <w:p w14:paraId="003600BB">
      <w:pPr>
        <w:spacing w:beforeLines="50" w:after="100" w:afterAutospacing="1"/>
        <w:ind w:firstLine="120" w:firstLineChars="50"/>
        <w:rPr>
          <w:rFonts w:ascii="宋体" w:hAnsi="宋体"/>
          <w:color w:val="auto"/>
          <w:sz w:val="32"/>
          <w:szCs w:val="32"/>
        </w:rPr>
      </w:pPr>
      <w:bookmarkStart w:id="4" w:name="_Toc18555527"/>
      <w:bookmarkStart w:id="5" w:name="_Toc37206556"/>
      <w:bookmarkStart w:id="6" w:name="_Toc97281466"/>
      <w:r>
        <w:rPr>
          <w:rFonts w:hint="eastAsia" w:ascii="宋体" w:hAnsi="宋体"/>
          <w:bCs/>
          <w:color w:val="auto"/>
          <w:sz w:val="24"/>
        </w:rPr>
        <w:t>1.技术标综合编制说明</w:t>
      </w:r>
      <w:bookmarkEnd w:id="4"/>
      <w:bookmarkEnd w:id="5"/>
      <w:bookmarkEnd w:id="6"/>
    </w:p>
    <w:p w14:paraId="195AE167">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首先，我们完全接受招标文件提出的有关本工程施工质量、施工进度、安全文明、环境保护等方面的一切要求，并落实各项施工方案、专项施工方案和技术措施，与建设、监理、设计、业主各方共同建设好</w:t>
      </w:r>
      <w:r>
        <w:rPr>
          <w:rFonts w:hint="eastAsia" w:hAnsi="宋体"/>
          <w:color w:val="auto"/>
          <w:sz w:val="24"/>
          <w:szCs w:val="24"/>
          <w:lang w:eastAsia="zh-CN"/>
        </w:rPr>
        <w:t>本次</w:t>
      </w:r>
      <w:r>
        <w:rPr>
          <w:rFonts w:hint="eastAsia" w:hAnsi="宋体"/>
          <w:color w:val="auto"/>
          <w:sz w:val="24"/>
          <w:szCs w:val="24"/>
        </w:rPr>
        <w:t>装修工程。</w:t>
      </w:r>
    </w:p>
    <w:p w14:paraId="21F80A83">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通过认真学习和研究装修工程的招标文件、相关图纸、答疑资料，分析了各种影响施工的因素和本工程承包的特点、难点和我公司优势后，我们有充分的信心，在确保工程安全施工的前提下，保证以高质量、高速度全面完成本工程招标文件规定的承包范围全部任务。</w:t>
      </w:r>
    </w:p>
    <w:p w14:paraId="3DC12F40">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一旦我公司有幸中标，我们将全力以赴，尽快做好施工前期准备和施工现场生产设施的总体规划布置工作。发挥我公司施工管理优势，建立完善的项目管理组织机构，落实严格的责任制，实施在业主的领导和监督管理下的项目承包管理制度。通过对劳动力、机械设备、材料、技术、方法和信息的优化处置，实现工期、质量、安全、环境保护及社会信誉的预期目标。</w:t>
      </w:r>
    </w:p>
    <w:p w14:paraId="10B552C4">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我们将充分利用我公司沟通协调优势，特别是对于主管及部门、周边关系、现场情况、交叉施工阶段的综合协调、成品保护、施工机械配备与平衡等方面管理，我们有独到的优势，可以确保本工程顺利进行。施工中将严格按照建筑装饰技术规范、规程和当地有关的质量规定进行施工，确保本工程业主对工程质量的合格标准要求，同时我公司决定对本工程确立“争创鲁班奖”的创优工程质量目标，并编制可行性创优方案。</w:t>
      </w:r>
    </w:p>
    <w:p w14:paraId="05CBEF3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我公司将建立严格的综合管理体系，加强施工质量验收制度，绝不违章施工，绝不使用不合格材料，并诚恳地接受各级质量监督部门的监督直至工程竣工验收。</w:t>
      </w:r>
    </w:p>
    <w:p w14:paraId="0BDCEAD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为了确保安全生产，我公司将安排专职安全员进行现场安全全过程管理。</w:t>
      </w:r>
    </w:p>
    <w:p w14:paraId="40ABCC0C">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编制好施工组织设计与专项施工方案，报建设、监理审查批准后组织施工，全过程接受业主及设计对工程施工进度、质量、安全的监督管理。</w:t>
      </w:r>
    </w:p>
    <w:p w14:paraId="498B9AF8">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我公司将严格按照市建设工程文明施工管理规定组织施工，保证施工现场清洁，达到工完料清的文明施工要求。</w:t>
      </w:r>
    </w:p>
    <w:p w14:paraId="723AEDA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我公司各类施工机械设备完好，设备材料储备雄厚，有适合于本工程施工的机械设备，完全能满足本工程施工进度和使用要求。</w:t>
      </w:r>
    </w:p>
    <w:p w14:paraId="032FB9F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w:t>
      </w:r>
      <w:r>
        <w:rPr>
          <w:rFonts w:hAnsi="宋体"/>
          <w:color w:val="auto"/>
          <w:sz w:val="24"/>
          <w:szCs w:val="24"/>
        </w:rPr>
        <w:t>投标文件编制依据</w:t>
      </w:r>
    </w:p>
    <w:p w14:paraId="254D81C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lang w:val="en-US" w:eastAsia="zh-CN"/>
        </w:rPr>
        <w:t>1</w:t>
      </w:r>
      <w:r>
        <w:rPr>
          <w:rFonts w:hint="eastAsia" w:hAnsi="宋体"/>
          <w:color w:val="auto"/>
          <w:sz w:val="24"/>
          <w:szCs w:val="24"/>
        </w:rPr>
        <w:t>）招标文件提供的施工图纸。</w:t>
      </w:r>
    </w:p>
    <w:p w14:paraId="461A7572">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lang w:val="en-US" w:eastAsia="zh-CN"/>
        </w:rPr>
        <w:t>2</w:t>
      </w:r>
      <w:r>
        <w:rPr>
          <w:rFonts w:hint="eastAsia" w:hAnsi="宋体"/>
          <w:color w:val="auto"/>
          <w:sz w:val="24"/>
          <w:szCs w:val="24"/>
        </w:rPr>
        <w:t>）</w:t>
      </w:r>
      <w:r>
        <w:rPr>
          <w:rFonts w:hAnsi="宋体"/>
          <w:color w:val="auto"/>
          <w:sz w:val="24"/>
          <w:szCs w:val="24"/>
        </w:rPr>
        <w:t>本公司劳动力、材料、机具设备供应情况及生产</w:t>
      </w:r>
      <w:r>
        <w:rPr>
          <w:rFonts w:hint="eastAsia" w:hAnsi="宋体"/>
          <w:color w:val="auto"/>
          <w:sz w:val="24"/>
          <w:szCs w:val="24"/>
        </w:rPr>
        <w:t>、</w:t>
      </w:r>
      <w:r>
        <w:rPr>
          <w:rFonts w:hAnsi="宋体"/>
          <w:color w:val="auto"/>
          <w:sz w:val="24"/>
          <w:szCs w:val="24"/>
        </w:rPr>
        <w:t>技术装备能力及以前类似工程的施工经验。</w:t>
      </w:r>
    </w:p>
    <w:p w14:paraId="111BA370">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lang w:val="en-US" w:eastAsia="zh-CN"/>
        </w:rPr>
        <w:t>3</w:t>
      </w:r>
      <w:r>
        <w:rPr>
          <w:rFonts w:hint="eastAsia" w:hAnsi="宋体"/>
          <w:color w:val="auto"/>
          <w:sz w:val="24"/>
          <w:szCs w:val="24"/>
        </w:rPr>
        <w:t>）</w:t>
      </w:r>
      <w:r>
        <w:rPr>
          <w:rFonts w:hAnsi="宋体"/>
          <w:color w:val="auto"/>
          <w:sz w:val="24"/>
          <w:szCs w:val="24"/>
        </w:rPr>
        <w:t>本公司ISO9001质量管理体系及作业指导书。</w:t>
      </w:r>
    </w:p>
    <w:p w14:paraId="034A6D67">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lang w:val="en-US" w:eastAsia="zh-CN"/>
        </w:rPr>
        <w:t>4</w:t>
      </w:r>
      <w:r>
        <w:rPr>
          <w:rFonts w:hint="eastAsia" w:hAnsi="宋体"/>
          <w:color w:val="auto"/>
          <w:sz w:val="24"/>
          <w:szCs w:val="24"/>
        </w:rPr>
        <w:t>）</w:t>
      </w:r>
      <w:r>
        <w:rPr>
          <w:rFonts w:hAnsi="宋体"/>
          <w:color w:val="auto"/>
          <w:sz w:val="24"/>
          <w:szCs w:val="24"/>
        </w:rPr>
        <w:t>国家、市现行的</w:t>
      </w:r>
      <w:r>
        <w:rPr>
          <w:rFonts w:hint="eastAsia" w:hAnsi="宋体"/>
          <w:color w:val="auto"/>
          <w:sz w:val="24"/>
          <w:szCs w:val="24"/>
        </w:rPr>
        <w:t>标准规范、法规</w:t>
      </w:r>
      <w:r>
        <w:rPr>
          <w:rFonts w:hAnsi="宋体"/>
          <w:color w:val="auto"/>
          <w:sz w:val="24"/>
          <w:szCs w:val="24"/>
        </w:rPr>
        <w:t>、质量评定标准、操作规程进行施工和验收、执行安全和文明施工规定</w:t>
      </w:r>
      <w:r>
        <w:rPr>
          <w:rFonts w:hint="eastAsia" w:hAnsi="宋体"/>
          <w:color w:val="auto"/>
          <w:sz w:val="24"/>
          <w:szCs w:val="24"/>
        </w:rPr>
        <w:t>。主要建筑装饰技术规范、规程如下：</w:t>
      </w:r>
    </w:p>
    <w:p w14:paraId="48B6E3DC">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w:t>
      </w:r>
      <w:r>
        <w:rPr>
          <w:rFonts w:hint="eastAsia" w:hAnsi="宋体"/>
          <w:color w:val="auto"/>
          <w:sz w:val="24"/>
          <w:szCs w:val="24"/>
        </w:rPr>
        <w:t>、《</w:t>
      </w:r>
      <w:r>
        <w:rPr>
          <w:rFonts w:hAnsi="宋体"/>
          <w:color w:val="auto"/>
          <w:sz w:val="24"/>
          <w:szCs w:val="24"/>
        </w:rPr>
        <w:t>建筑装饰装修工程质量验收规范</w:t>
      </w:r>
      <w:r>
        <w:rPr>
          <w:rFonts w:hint="eastAsia" w:hAnsi="宋体"/>
          <w:color w:val="auto"/>
          <w:sz w:val="24"/>
          <w:szCs w:val="24"/>
        </w:rPr>
        <w:t>》</w:t>
      </w:r>
      <w:r>
        <w:rPr>
          <w:rFonts w:hAnsi="宋体"/>
          <w:color w:val="auto"/>
          <w:sz w:val="24"/>
          <w:szCs w:val="24"/>
        </w:rPr>
        <w:t>GB50210-2001</w:t>
      </w:r>
    </w:p>
    <w:p w14:paraId="688AA324">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w:t>
      </w:r>
      <w:r>
        <w:rPr>
          <w:rFonts w:hint="eastAsia" w:hAnsi="宋体"/>
          <w:color w:val="auto"/>
          <w:sz w:val="24"/>
          <w:szCs w:val="24"/>
        </w:rPr>
        <w:t>、《</w:t>
      </w:r>
      <w:r>
        <w:rPr>
          <w:rFonts w:hAnsi="宋体"/>
          <w:color w:val="auto"/>
          <w:sz w:val="24"/>
          <w:szCs w:val="24"/>
        </w:rPr>
        <w:t>建筑装饰装修工程质量验收规范</w:t>
      </w:r>
      <w:r>
        <w:rPr>
          <w:rFonts w:hint="eastAsia" w:hAnsi="宋体"/>
          <w:color w:val="auto"/>
          <w:sz w:val="24"/>
          <w:szCs w:val="24"/>
        </w:rPr>
        <w:t>》</w:t>
      </w:r>
      <w:r>
        <w:rPr>
          <w:rFonts w:hAnsi="宋体"/>
          <w:color w:val="auto"/>
          <w:sz w:val="24"/>
          <w:szCs w:val="24"/>
        </w:rPr>
        <w:t>GB50210-2001</w:t>
      </w:r>
    </w:p>
    <w:p w14:paraId="4B39500D">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rPr>
        <w:t>、《高级建筑装饰工程质量验收标准》</w:t>
      </w:r>
      <w:r>
        <w:rPr>
          <w:rFonts w:hAnsi="宋体"/>
          <w:color w:val="auto"/>
          <w:sz w:val="24"/>
          <w:szCs w:val="24"/>
        </w:rPr>
        <w:t xml:space="preserve">DBJ/T01-27-2003 </w:t>
      </w:r>
    </w:p>
    <w:p w14:paraId="13A40760">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4</w:t>
      </w:r>
      <w:r>
        <w:rPr>
          <w:rFonts w:hint="eastAsia" w:hAnsi="宋体"/>
          <w:color w:val="auto"/>
          <w:sz w:val="24"/>
          <w:szCs w:val="24"/>
        </w:rPr>
        <w:t>、《建筑装饰装修工程质量验收规范》</w:t>
      </w:r>
      <w:r>
        <w:rPr>
          <w:rFonts w:hAnsi="宋体"/>
          <w:color w:val="auto"/>
          <w:sz w:val="24"/>
          <w:szCs w:val="24"/>
        </w:rPr>
        <w:t>GB 50210-2001</w:t>
      </w:r>
      <w:r>
        <w:rPr>
          <w:rFonts w:hint="eastAsia" w:hAnsi="宋体"/>
          <w:color w:val="auto"/>
          <w:sz w:val="24"/>
          <w:szCs w:val="24"/>
        </w:rPr>
        <w:t xml:space="preserve"> </w:t>
      </w:r>
    </w:p>
    <w:p w14:paraId="1527CF8C">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5</w:t>
      </w:r>
      <w:r>
        <w:rPr>
          <w:rFonts w:hint="eastAsia" w:hAnsi="宋体"/>
          <w:color w:val="auto"/>
          <w:sz w:val="24"/>
          <w:szCs w:val="24"/>
        </w:rPr>
        <w:t>、《室内装饰工程质量规范》</w:t>
      </w:r>
      <w:r>
        <w:rPr>
          <w:rFonts w:hAnsi="宋体"/>
          <w:color w:val="auto"/>
          <w:sz w:val="24"/>
          <w:szCs w:val="24"/>
        </w:rPr>
        <w:t>QB1838-93</w:t>
      </w:r>
      <w:r>
        <w:rPr>
          <w:rFonts w:hint="eastAsia" w:hAnsi="宋体"/>
          <w:color w:val="auto"/>
          <w:sz w:val="24"/>
          <w:szCs w:val="24"/>
        </w:rPr>
        <w:t xml:space="preserve">  </w:t>
      </w:r>
    </w:p>
    <w:p w14:paraId="6956ABF3">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6</w:t>
      </w:r>
      <w:r>
        <w:rPr>
          <w:rFonts w:hint="eastAsia" w:hAnsi="宋体"/>
          <w:color w:val="auto"/>
          <w:sz w:val="24"/>
          <w:szCs w:val="24"/>
        </w:rPr>
        <w:t>、《建筑内部装修设计防火规范》GB50222-95（2001年版）</w:t>
      </w:r>
    </w:p>
    <w:p w14:paraId="5EA7DD82">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7</w:t>
      </w:r>
      <w:r>
        <w:rPr>
          <w:rFonts w:hint="eastAsia" w:hAnsi="宋体"/>
          <w:color w:val="auto"/>
          <w:sz w:val="24"/>
          <w:szCs w:val="24"/>
        </w:rPr>
        <w:t>、《房屋渗漏修缮技术规范》</w:t>
      </w:r>
      <w:r>
        <w:rPr>
          <w:rFonts w:hAnsi="宋体"/>
          <w:color w:val="auto"/>
          <w:sz w:val="24"/>
          <w:szCs w:val="24"/>
        </w:rPr>
        <w:t>CJJ62-95</w:t>
      </w:r>
    </w:p>
    <w:p w14:paraId="40C73872">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8</w:t>
      </w:r>
      <w:r>
        <w:rPr>
          <w:rFonts w:hint="eastAsia" w:hAnsi="宋体"/>
          <w:color w:val="auto"/>
          <w:sz w:val="24"/>
          <w:szCs w:val="24"/>
        </w:rPr>
        <w:t>、《建筑设计防火规范》</w:t>
      </w:r>
      <w:r>
        <w:rPr>
          <w:rFonts w:hAnsi="宋体"/>
          <w:color w:val="auto"/>
          <w:sz w:val="24"/>
          <w:szCs w:val="24"/>
        </w:rPr>
        <w:t>GBJ16—87</w:t>
      </w:r>
      <w:r>
        <w:rPr>
          <w:rFonts w:hint="eastAsia" w:hAnsi="宋体"/>
          <w:color w:val="auto"/>
          <w:sz w:val="24"/>
          <w:szCs w:val="24"/>
        </w:rPr>
        <w:t>（</w:t>
      </w:r>
      <w:r>
        <w:rPr>
          <w:rFonts w:hAnsi="宋体"/>
          <w:color w:val="auto"/>
          <w:sz w:val="24"/>
          <w:szCs w:val="24"/>
        </w:rPr>
        <w:t>2001</w:t>
      </w:r>
      <w:r>
        <w:rPr>
          <w:rFonts w:hint="eastAsia" w:hAnsi="宋体"/>
          <w:color w:val="auto"/>
          <w:sz w:val="24"/>
          <w:szCs w:val="24"/>
        </w:rPr>
        <w:t xml:space="preserve">年版）  </w:t>
      </w:r>
    </w:p>
    <w:p w14:paraId="7D14423D">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、《建筑工程施工验收统一标准》（</w:t>
      </w:r>
      <w:r>
        <w:rPr>
          <w:rFonts w:hAnsi="宋体"/>
          <w:color w:val="auto"/>
          <w:sz w:val="24"/>
          <w:szCs w:val="24"/>
        </w:rPr>
        <w:t>GB50300—2001</w:t>
      </w:r>
      <w:r>
        <w:rPr>
          <w:rFonts w:hint="eastAsia" w:hAnsi="宋体"/>
          <w:color w:val="auto"/>
          <w:sz w:val="24"/>
          <w:szCs w:val="24"/>
        </w:rPr>
        <w:t>）</w:t>
      </w:r>
      <w:r>
        <w:rPr>
          <w:rFonts w:hAnsi="宋体"/>
          <w:color w:val="auto"/>
          <w:sz w:val="24"/>
          <w:szCs w:val="24"/>
        </w:rPr>
        <w:t xml:space="preserve"> </w:t>
      </w:r>
    </w:p>
    <w:p w14:paraId="216BB21F">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、《砌体工程施工质量验收规范》（</w:t>
      </w:r>
      <w:r>
        <w:rPr>
          <w:rFonts w:hAnsi="宋体"/>
          <w:color w:val="auto"/>
          <w:sz w:val="24"/>
          <w:szCs w:val="24"/>
        </w:rPr>
        <w:t>GB50270—2002</w:t>
      </w:r>
      <w:r>
        <w:rPr>
          <w:rFonts w:hint="eastAsia" w:hAnsi="宋体"/>
          <w:color w:val="auto"/>
          <w:sz w:val="24"/>
          <w:szCs w:val="24"/>
        </w:rPr>
        <w:t>）</w:t>
      </w:r>
      <w:r>
        <w:rPr>
          <w:rFonts w:hAnsi="宋体"/>
          <w:color w:val="auto"/>
          <w:sz w:val="24"/>
          <w:szCs w:val="24"/>
        </w:rPr>
        <w:t xml:space="preserve"> </w:t>
      </w:r>
    </w:p>
    <w:p w14:paraId="66054005">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11</w:t>
      </w:r>
      <w:r>
        <w:rPr>
          <w:rFonts w:hint="eastAsia" w:hAnsi="宋体"/>
          <w:color w:val="auto"/>
          <w:sz w:val="24"/>
          <w:szCs w:val="24"/>
        </w:rPr>
        <w:t>、《建筑地面工程施工质量验收规范》</w:t>
      </w:r>
      <w:r>
        <w:rPr>
          <w:rFonts w:hAnsi="宋体"/>
          <w:color w:val="auto"/>
          <w:sz w:val="24"/>
          <w:szCs w:val="24"/>
        </w:rPr>
        <w:t>GB50209-2010</w:t>
      </w:r>
    </w:p>
    <w:p w14:paraId="713C7790">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12</w:t>
      </w:r>
      <w:r>
        <w:rPr>
          <w:rFonts w:hint="eastAsia" w:hAnsi="宋体"/>
          <w:color w:val="auto"/>
          <w:sz w:val="24"/>
          <w:szCs w:val="24"/>
        </w:rPr>
        <w:t>、《建筑装饰装修工程质量验收规范》（</w:t>
      </w:r>
      <w:r>
        <w:rPr>
          <w:rFonts w:hAnsi="宋体"/>
          <w:color w:val="auto"/>
          <w:sz w:val="24"/>
          <w:szCs w:val="24"/>
        </w:rPr>
        <w:t>GB50210—200</w:t>
      </w:r>
      <w:r>
        <w:rPr>
          <w:rFonts w:hint="eastAsia" w:hAnsi="宋体"/>
          <w:color w:val="auto"/>
          <w:sz w:val="24"/>
          <w:szCs w:val="24"/>
        </w:rPr>
        <w:t>1）</w:t>
      </w:r>
      <w:r>
        <w:rPr>
          <w:rFonts w:hAnsi="宋体"/>
          <w:color w:val="auto"/>
          <w:sz w:val="24"/>
          <w:szCs w:val="24"/>
        </w:rPr>
        <w:t xml:space="preserve"> </w:t>
      </w:r>
    </w:p>
    <w:p w14:paraId="204C8474">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13</w:t>
      </w:r>
      <w:r>
        <w:rPr>
          <w:rFonts w:hint="eastAsia" w:hAnsi="宋体"/>
          <w:color w:val="auto"/>
          <w:sz w:val="24"/>
          <w:szCs w:val="24"/>
        </w:rPr>
        <w:t>、《屋面工程施工质量验收规范》（</w:t>
      </w:r>
      <w:r>
        <w:rPr>
          <w:rFonts w:hAnsi="宋体"/>
          <w:color w:val="auto"/>
          <w:sz w:val="24"/>
          <w:szCs w:val="24"/>
        </w:rPr>
        <w:t>GB50207—2002</w:t>
      </w:r>
      <w:r>
        <w:rPr>
          <w:rFonts w:hint="eastAsia" w:hAnsi="宋体"/>
          <w:color w:val="auto"/>
          <w:sz w:val="24"/>
          <w:szCs w:val="24"/>
        </w:rPr>
        <w:t>）</w:t>
      </w:r>
      <w:r>
        <w:rPr>
          <w:rFonts w:hAnsi="宋体"/>
          <w:color w:val="auto"/>
          <w:sz w:val="24"/>
          <w:szCs w:val="24"/>
        </w:rPr>
        <w:t xml:space="preserve"> </w:t>
      </w:r>
    </w:p>
    <w:p w14:paraId="419FB560">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14</w:t>
      </w:r>
      <w:r>
        <w:rPr>
          <w:rFonts w:hint="eastAsia" w:hAnsi="宋体"/>
          <w:color w:val="auto"/>
          <w:sz w:val="24"/>
          <w:szCs w:val="24"/>
        </w:rPr>
        <w:t>、《建筑给水排水与采暖工程施工质量验收规范》（</w:t>
      </w:r>
      <w:r>
        <w:rPr>
          <w:rFonts w:hAnsi="宋体"/>
          <w:color w:val="auto"/>
          <w:sz w:val="24"/>
          <w:szCs w:val="24"/>
        </w:rPr>
        <w:t>GB50242—2002</w:t>
      </w:r>
      <w:r>
        <w:rPr>
          <w:rFonts w:hint="eastAsia" w:hAnsi="宋体"/>
          <w:color w:val="auto"/>
          <w:sz w:val="24"/>
          <w:szCs w:val="24"/>
        </w:rPr>
        <w:t>）</w:t>
      </w:r>
      <w:r>
        <w:rPr>
          <w:rFonts w:hAnsi="宋体"/>
          <w:color w:val="auto"/>
          <w:sz w:val="24"/>
          <w:szCs w:val="24"/>
        </w:rPr>
        <w:t xml:space="preserve"> </w:t>
      </w:r>
      <w:r>
        <w:rPr>
          <w:rFonts w:hint="eastAsia" w:hAnsi="宋体"/>
          <w:color w:val="auto"/>
          <w:sz w:val="24"/>
          <w:szCs w:val="24"/>
        </w:rPr>
        <w:t xml:space="preserve"> </w:t>
      </w:r>
    </w:p>
    <w:p w14:paraId="1F81228D">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15</w:t>
      </w:r>
      <w:r>
        <w:rPr>
          <w:rFonts w:hint="eastAsia" w:hAnsi="宋体"/>
          <w:color w:val="auto"/>
          <w:sz w:val="24"/>
          <w:szCs w:val="24"/>
        </w:rPr>
        <w:t>、《建筑电气工程施工质量验收规范》（</w:t>
      </w:r>
      <w:r>
        <w:rPr>
          <w:rFonts w:hAnsi="宋体"/>
          <w:color w:val="auto"/>
          <w:sz w:val="24"/>
          <w:szCs w:val="24"/>
        </w:rPr>
        <w:t>GB50303—2002</w:t>
      </w:r>
      <w:r>
        <w:rPr>
          <w:rFonts w:hint="eastAsia" w:hAnsi="宋体"/>
          <w:color w:val="auto"/>
          <w:sz w:val="24"/>
          <w:szCs w:val="24"/>
        </w:rPr>
        <w:t>）</w:t>
      </w:r>
    </w:p>
    <w:p w14:paraId="219030D0">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16</w:t>
      </w:r>
      <w:r>
        <w:rPr>
          <w:rFonts w:hint="eastAsia" w:hAnsi="宋体"/>
          <w:color w:val="auto"/>
          <w:sz w:val="24"/>
          <w:szCs w:val="24"/>
        </w:rPr>
        <w:t>、《建设工程项目管理规范》（</w:t>
      </w:r>
      <w:r>
        <w:rPr>
          <w:rFonts w:hAnsi="宋体"/>
          <w:color w:val="auto"/>
          <w:sz w:val="24"/>
          <w:szCs w:val="24"/>
        </w:rPr>
        <w:t>GB/T50326—200</w:t>
      </w:r>
      <w:r>
        <w:rPr>
          <w:rFonts w:hint="eastAsia" w:hAnsi="宋体"/>
          <w:color w:val="auto"/>
          <w:sz w:val="24"/>
          <w:szCs w:val="24"/>
        </w:rPr>
        <w:t>5）</w:t>
      </w:r>
    </w:p>
    <w:p w14:paraId="5F949CBD">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17</w:t>
      </w:r>
      <w:r>
        <w:rPr>
          <w:rFonts w:hint="eastAsia" w:hAnsi="宋体"/>
          <w:color w:val="auto"/>
          <w:sz w:val="24"/>
          <w:szCs w:val="24"/>
        </w:rPr>
        <w:t>、《工程建设标准强制性条文》（房屋建筑部分）</w:t>
      </w:r>
      <w:r>
        <w:rPr>
          <w:rFonts w:hAnsi="宋体"/>
          <w:color w:val="auto"/>
          <w:sz w:val="24"/>
          <w:szCs w:val="24"/>
        </w:rPr>
        <w:t>2009年版</w:t>
      </w:r>
    </w:p>
    <w:p w14:paraId="227341C5">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18</w:t>
      </w:r>
      <w:r>
        <w:rPr>
          <w:rFonts w:hint="eastAsia" w:hAnsi="宋体"/>
          <w:color w:val="auto"/>
          <w:sz w:val="24"/>
          <w:szCs w:val="24"/>
        </w:rPr>
        <w:t>、《建筑给水排水及采暖工程施工质量验收规范》</w:t>
      </w:r>
      <w:r>
        <w:rPr>
          <w:rFonts w:hAnsi="宋体"/>
          <w:color w:val="auto"/>
          <w:sz w:val="24"/>
          <w:szCs w:val="24"/>
        </w:rPr>
        <w:t>GB50242-2002</w:t>
      </w:r>
      <w:r>
        <w:rPr>
          <w:rFonts w:hint="eastAsia" w:hAnsi="宋体"/>
          <w:color w:val="auto"/>
          <w:sz w:val="24"/>
          <w:szCs w:val="24"/>
        </w:rPr>
        <w:t xml:space="preserve"> </w:t>
      </w:r>
    </w:p>
    <w:p w14:paraId="08AD4471">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19</w:t>
      </w:r>
      <w:r>
        <w:rPr>
          <w:rFonts w:hint="eastAsia" w:hAnsi="宋体"/>
          <w:color w:val="auto"/>
          <w:sz w:val="24"/>
          <w:szCs w:val="24"/>
        </w:rPr>
        <w:t>、《建筑电气工程施工质量验收规范》（</w:t>
      </w:r>
      <w:r>
        <w:rPr>
          <w:rFonts w:hAnsi="宋体"/>
          <w:color w:val="auto"/>
          <w:sz w:val="24"/>
          <w:szCs w:val="24"/>
        </w:rPr>
        <w:t>GB50303-2002</w:t>
      </w:r>
      <w:r>
        <w:rPr>
          <w:rFonts w:hint="eastAsia" w:hAnsi="宋体"/>
          <w:color w:val="auto"/>
          <w:sz w:val="24"/>
          <w:szCs w:val="24"/>
        </w:rPr>
        <w:t>）</w:t>
      </w:r>
    </w:p>
    <w:p w14:paraId="40BA4849">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20</w:t>
      </w:r>
      <w:r>
        <w:rPr>
          <w:rFonts w:hint="eastAsia" w:hAnsi="宋体"/>
          <w:color w:val="auto"/>
          <w:sz w:val="24"/>
          <w:szCs w:val="24"/>
        </w:rPr>
        <w:t>、《建筑玻璃应用技术规程》</w:t>
      </w:r>
      <w:r>
        <w:rPr>
          <w:rFonts w:hAnsi="宋体"/>
          <w:color w:val="auto"/>
          <w:sz w:val="24"/>
          <w:szCs w:val="24"/>
        </w:rPr>
        <w:t xml:space="preserve">JGJ113-2003 </w:t>
      </w:r>
    </w:p>
    <w:p w14:paraId="46474863">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21</w:t>
      </w:r>
      <w:r>
        <w:rPr>
          <w:rFonts w:hint="eastAsia" w:hAnsi="宋体"/>
          <w:color w:val="auto"/>
          <w:sz w:val="24"/>
          <w:szCs w:val="24"/>
        </w:rPr>
        <w:t>、《施工现场临时用电安全技术规范》</w:t>
      </w:r>
      <w:r>
        <w:rPr>
          <w:rFonts w:hAnsi="宋体"/>
          <w:color w:val="auto"/>
          <w:sz w:val="24"/>
          <w:szCs w:val="24"/>
        </w:rPr>
        <w:t xml:space="preserve">JGJ46-2005 </w:t>
      </w:r>
    </w:p>
    <w:p w14:paraId="0057B0B2">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22</w:t>
      </w:r>
      <w:r>
        <w:rPr>
          <w:rFonts w:hint="eastAsia" w:hAnsi="宋体"/>
          <w:color w:val="auto"/>
          <w:sz w:val="24"/>
          <w:szCs w:val="24"/>
        </w:rPr>
        <w:t>、《民用建筑工程室内环境污染控制规范》（</w:t>
      </w:r>
      <w:r>
        <w:rPr>
          <w:rFonts w:hAnsi="宋体"/>
          <w:color w:val="auto"/>
          <w:sz w:val="24"/>
          <w:szCs w:val="24"/>
        </w:rPr>
        <w:t>GB50325-20</w:t>
      </w:r>
      <w:r>
        <w:rPr>
          <w:rFonts w:hint="eastAsia" w:hAnsi="宋体"/>
          <w:color w:val="auto"/>
          <w:sz w:val="24"/>
          <w:szCs w:val="24"/>
        </w:rPr>
        <w:t>10）</w:t>
      </w:r>
    </w:p>
    <w:p w14:paraId="36D18F31">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23</w:t>
      </w:r>
      <w:r>
        <w:rPr>
          <w:rFonts w:hint="eastAsia" w:hAnsi="宋体"/>
          <w:color w:val="auto"/>
          <w:sz w:val="24"/>
          <w:szCs w:val="24"/>
        </w:rPr>
        <w:t>、《建筑内部装修设计防火规范》（</w:t>
      </w:r>
      <w:r>
        <w:rPr>
          <w:rFonts w:hAnsi="宋体"/>
          <w:color w:val="auto"/>
          <w:sz w:val="24"/>
          <w:szCs w:val="24"/>
        </w:rPr>
        <w:t>GB50222-95（2001年修订版）</w:t>
      </w:r>
    </w:p>
    <w:p w14:paraId="3C4FC95D">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24</w:t>
      </w:r>
      <w:r>
        <w:rPr>
          <w:rFonts w:hint="eastAsia" w:hAnsi="宋体"/>
          <w:color w:val="auto"/>
          <w:sz w:val="24"/>
          <w:szCs w:val="24"/>
        </w:rPr>
        <w:t>、《</w:t>
      </w:r>
      <w:r>
        <w:rPr>
          <w:rFonts w:hAnsi="宋体"/>
          <w:color w:val="auto"/>
          <w:sz w:val="24"/>
          <w:szCs w:val="24"/>
        </w:rPr>
        <w:t>建筑防腐蚀工程施工质量验收规范</w:t>
      </w:r>
      <w:r>
        <w:rPr>
          <w:rFonts w:hint="eastAsia" w:hAnsi="宋体"/>
          <w:color w:val="auto"/>
          <w:sz w:val="24"/>
          <w:szCs w:val="24"/>
        </w:rPr>
        <w:t>》</w:t>
      </w:r>
      <w:r>
        <w:rPr>
          <w:rFonts w:hAnsi="宋体"/>
          <w:color w:val="auto"/>
          <w:sz w:val="24"/>
          <w:szCs w:val="24"/>
        </w:rPr>
        <w:t xml:space="preserve">GB50224-2010 </w:t>
      </w:r>
    </w:p>
    <w:p w14:paraId="53BE19EB">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25</w:t>
      </w:r>
      <w:r>
        <w:rPr>
          <w:rFonts w:hint="eastAsia" w:hAnsi="宋体"/>
          <w:color w:val="auto"/>
          <w:sz w:val="24"/>
          <w:szCs w:val="24"/>
        </w:rPr>
        <w:t>、《建筑施工安全检查标准》（</w:t>
      </w:r>
      <w:r>
        <w:rPr>
          <w:rFonts w:hAnsi="宋体"/>
          <w:color w:val="auto"/>
          <w:sz w:val="24"/>
          <w:szCs w:val="24"/>
        </w:rPr>
        <w:t>JGJ59-99</w:t>
      </w:r>
      <w:r>
        <w:rPr>
          <w:rFonts w:hint="eastAsia" w:hAnsi="宋体"/>
          <w:color w:val="auto"/>
          <w:sz w:val="24"/>
          <w:szCs w:val="24"/>
        </w:rPr>
        <w:t xml:space="preserve">） </w:t>
      </w:r>
    </w:p>
    <w:p w14:paraId="6030F31C">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26、《民用建筑隔声设计规范》</w:t>
      </w:r>
      <w:r>
        <w:rPr>
          <w:rFonts w:hAnsi="宋体"/>
          <w:color w:val="auto"/>
          <w:sz w:val="24"/>
          <w:szCs w:val="24"/>
        </w:rPr>
        <w:t>GB50118-2010</w:t>
      </w:r>
    </w:p>
    <w:p w14:paraId="2F6A080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 xml:space="preserve">27、《民用建筑照明设计规范》（GBJ133-90） </w:t>
      </w:r>
    </w:p>
    <w:p w14:paraId="5485065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28、《民用建筑电气设计规范》</w:t>
      </w:r>
      <w:r>
        <w:rPr>
          <w:rFonts w:hAnsi="宋体"/>
          <w:color w:val="auto"/>
          <w:sz w:val="24"/>
          <w:szCs w:val="24"/>
        </w:rPr>
        <w:t>（JGJ16-2008）</w:t>
      </w:r>
    </w:p>
    <w:p w14:paraId="4DF3F12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29、《建筑给水排水设计规范》</w:t>
      </w:r>
      <w:r>
        <w:rPr>
          <w:rFonts w:hAnsi="宋体"/>
          <w:color w:val="auto"/>
          <w:sz w:val="24"/>
          <w:szCs w:val="24"/>
        </w:rPr>
        <w:t>GB50015-2003（2009年版）</w:t>
      </w:r>
    </w:p>
    <w:p w14:paraId="626A2D61">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30、《</w:t>
      </w:r>
      <w:r>
        <w:rPr>
          <w:rFonts w:hAnsi="宋体"/>
          <w:color w:val="auto"/>
          <w:sz w:val="24"/>
          <w:szCs w:val="24"/>
        </w:rPr>
        <w:t>旅游饭店星级的划分与评定</w:t>
      </w:r>
      <w:r>
        <w:rPr>
          <w:rFonts w:hint="eastAsia" w:hAnsi="宋体"/>
          <w:color w:val="auto"/>
          <w:sz w:val="24"/>
          <w:szCs w:val="24"/>
        </w:rPr>
        <w:t>》GB/T 14308-2010</w:t>
      </w:r>
    </w:p>
    <w:p w14:paraId="39783CFC">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31、《</w:t>
      </w:r>
      <w:r>
        <w:rPr>
          <w:rFonts w:hAnsi="宋体"/>
          <w:color w:val="auto"/>
          <w:sz w:val="24"/>
          <w:szCs w:val="24"/>
        </w:rPr>
        <w:t>木质防火门通用技术条件</w:t>
      </w:r>
      <w:r>
        <w:rPr>
          <w:rFonts w:hint="eastAsia" w:hAnsi="宋体"/>
          <w:color w:val="auto"/>
          <w:sz w:val="24"/>
          <w:szCs w:val="24"/>
        </w:rPr>
        <w:t>》</w:t>
      </w:r>
      <w:r>
        <w:rPr>
          <w:rFonts w:hint="eastAsia" w:hAnsi="宋体"/>
          <w:bCs/>
          <w:color w:val="auto"/>
          <w:sz w:val="24"/>
          <w:szCs w:val="24"/>
        </w:rPr>
        <w:t>GB 12955-2008</w:t>
      </w:r>
      <w:r>
        <w:rPr>
          <w:rFonts w:hint="eastAsia" w:hAnsi="宋体"/>
          <w:b/>
          <w:bCs/>
          <w:color w:val="auto"/>
          <w:sz w:val="24"/>
          <w:szCs w:val="24"/>
        </w:rPr>
        <w:t xml:space="preserve"> </w:t>
      </w:r>
    </w:p>
    <w:p w14:paraId="39231B61">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 xml:space="preserve">32、《施工现场临时用电安全技术规范》（JGJ46—2005） </w:t>
      </w:r>
    </w:p>
    <w:p w14:paraId="15EE2ACE">
      <w:pPr>
        <w:pStyle w:val="14"/>
        <w:snapToGrid w:val="0"/>
        <w:spacing w:beforeLines="50" w:after="100" w:afterAutospacing="1"/>
        <w:ind w:firstLine="360" w:firstLineChars="150"/>
        <w:rPr>
          <w:rFonts w:hAnsi="宋体"/>
          <w:color w:val="auto"/>
          <w:sz w:val="24"/>
          <w:szCs w:val="24"/>
        </w:rPr>
      </w:pPr>
      <w:r>
        <w:rPr>
          <w:rFonts w:hint="eastAsia" w:hAnsi="宋体"/>
          <w:color w:val="auto"/>
          <w:sz w:val="24"/>
          <w:szCs w:val="24"/>
        </w:rPr>
        <w:t xml:space="preserve"> 33、《建筑装饰工程施工工艺标准》﹙ZJQ00—SG—＜001～010＞—2003﹚</w:t>
      </w:r>
    </w:p>
    <w:p w14:paraId="3A23BC3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34、《工程测量规范》(附条文说明)</w:t>
      </w:r>
      <w:r>
        <w:rPr>
          <w:rFonts w:hAnsi="宋体"/>
          <w:color w:val="auto"/>
          <w:sz w:val="24"/>
          <w:szCs w:val="24"/>
        </w:rPr>
        <w:t xml:space="preserve"> </w:t>
      </w:r>
      <w:r>
        <w:rPr>
          <w:color w:val="auto"/>
        </w:rPr>
        <w:fldChar w:fldCharType="begin"/>
      </w:r>
      <w:r>
        <w:rPr>
          <w:color w:val="auto"/>
        </w:rPr>
        <w:instrText xml:space="preserve"> HYPERLINK "http://www.csres.com/detail/189667.html" \t "_blank" </w:instrText>
      </w:r>
      <w:r>
        <w:rPr>
          <w:color w:val="auto"/>
        </w:rPr>
        <w:fldChar w:fldCharType="separate"/>
      </w:r>
      <w:r>
        <w:rPr>
          <w:rFonts w:hint="eastAsia" w:hAnsi="宋体"/>
          <w:color w:val="auto"/>
          <w:sz w:val="24"/>
          <w:szCs w:val="24"/>
        </w:rPr>
        <w:t>GB 50026-2007</w:t>
      </w:r>
      <w:r>
        <w:rPr>
          <w:rFonts w:hint="eastAsia" w:hAnsi="宋体"/>
          <w:color w:val="auto"/>
          <w:sz w:val="24"/>
          <w:szCs w:val="24"/>
        </w:rPr>
        <w:fldChar w:fldCharType="end"/>
      </w:r>
    </w:p>
    <w:p w14:paraId="48D8E8BF">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35、《</w:t>
      </w:r>
      <w:r>
        <w:rPr>
          <w:rFonts w:hAnsi="宋体"/>
          <w:color w:val="auto"/>
          <w:sz w:val="24"/>
          <w:szCs w:val="24"/>
        </w:rPr>
        <w:t>建筑装修装饰工程专业承包企业资质等级标准</w:t>
      </w:r>
      <w:r>
        <w:rPr>
          <w:rFonts w:hint="eastAsia" w:hAnsi="宋体"/>
          <w:color w:val="auto"/>
          <w:sz w:val="24"/>
          <w:szCs w:val="24"/>
        </w:rPr>
        <w:t>》</w:t>
      </w:r>
    </w:p>
    <w:p w14:paraId="27E0CA0B">
      <w:pPr>
        <w:spacing w:beforeLines="50" w:after="100" w:afterAutospacing="1"/>
        <w:ind w:left="783"/>
        <w:rPr>
          <w:rFonts w:ascii="宋体" w:hAnsi="宋体"/>
          <w:bCs/>
          <w:color w:val="auto"/>
          <w:sz w:val="24"/>
        </w:rPr>
      </w:pPr>
    </w:p>
    <w:p w14:paraId="1DF5045B">
      <w:pPr>
        <w:spacing w:beforeLines="50" w:after="100" w:afterAutospacing="1"/>
        <w:ind w:firstLine="480" w:firstLineChars="200"/>
        <w:rPr>
          <w:rFonts w:hint="eastAsia" w:ascii="宋体" w:hAnsi="宋体"/>
          <w:bCs/>
          <w:color w:val="auto"/>
          <w:sz w:val="24"/>
        </w:rPr>
      </w:pPr>
    </w:p>
    <w:p w14:paraId="22AECDFE">
      <w:pPr>
        <w:spacing w:beforeLines="50" w:after="100" w:afterAutospacing="1"/>
        <w:ind w:firstLine="480" w:firstLineChars="200"/>
        <w:rPr>
          <w:rFonts w:ascii="宋体" w:hAnsi="宋体"/>
          <w:bCs/>
          <w:color w:val="auto"/>
          <w:sz w:val="24"/>
        </w:rPr>
      </w:pPr>
      <w:r>
        <w:rPr>
          <w:rFonts w:hint="eastAsia" w:ascii="宋体" w:hAnsi="宋体"/>
          <w:bCs/>
          <w:color w:val="auto"/>
          <w:sz w:val="24"/>
        </w:rPr>
        <w:t>3.投标文件</w:t>
      </w:r>
      <w:r>
        <w:rPr>
          <w:rFonts w:ascii="宋体" w:hAnsi="宋体"/>
          <w:bCs/>
          <w:color w:val="auto"/>
          <w:sz w:val="24"/>
        </w:rPr>
        <w:t>编制原则</w:t>
      </w:r>
    </w:p>
    <w:p w14:paraId="4E007A98">
      <w:pPr>
        <w:spacing w:beforeLines="50" w:after="100" w:afterAutospacing="1"/>
        <w:ind w:firstLine="480" w:firstLineChars="200"/>
        <w:rPr>
          <w:rFonts w:ascii="宋体" w:hAnsi="宋体"/>
          <w:bCs/>
          <w:color w:val="auto"/>
          <w:sz w:val="24"/>
        </w:rPr>
      </w:pPr>
    </w:p>
    <w:p w14:paraId="73746B49">
      <w:pPr>
        <w:numPr>
          <w:ilvl w:val="0"/>
          <w:numId w:val="3"/>
        </w:numPr>
        <w:spacing w:beforeLines="50" w:after="100" w:afterAutospacing="1"/>
        <w:rPr>
          <w:rFonts w:ascii="宋体" w:hAnsi="宋体"/>
          <w:color w:val="auto"/>
          <w:sz w:val="24"/>
        </w:rPr>
      </w:pPr>
      <w:r>
        <w:rPr>
          <w:rFonts w:hint="eastAsia" w:ascii="宋体" w:hAnsi="宋体"/>
          <w:color w:val="auto"/>
          <w:sz w:val="24"/>
        </w:rPr>
        <w:t>从实际出发，以实事求是的原则介绍本工程实施过程中的工作流程，</w:t>
      </w:r>
      <w:r>
        <w:rPr>
          <w:rFonts w:ascii="宋体" w:hAnsi="宋体"/>
          <w:color w:val="auto"/>
          <w:sz w:val="24"/>
        </w:rPr>
        <w:t>达到</w:t>
      </w:r>
      <w:r>
        <w:rPr>
          <w:rFonts w:hint="eastAsia" w:ascii="宋体" w:hAnsi="宋体"/>
          <w:color w:val="auto"/>
          <w:sz w:val="24"/>
        </w:rPr>
        <w:t>业主</w:t>
      </w:r>
      <w:r>
        <w:rPr>
          <w:rFonts w:ascii="宋体" w:hAnsi="宋体"/>
          <w:color w:val="auto"/>
          <w:sz w:val="24"/>
        </w:rPr>
        <w:t>期望的工程质量、技术、经济标准及工期要求，并在具体安排上留有余地。</w:t>
      </w:r>
    </w:p>
    <w:p w14:paraId="1202764F">
      <w:pPr>
        <w:numPr>
          <w:ilvl w:val="0"/>
          <w:numId w:val="3"/>
        </w:numPr>
        <w:spacing w:beforeLines="50" w:after="100" w:afterAutospacing="1"/>
        <w:rPr>
          <w:rFonts w:ascii="宋体" w:hAnsi="宋体"/>
          <w:color w:val="auto"/>
          <w:sz w:val="24"/>
        </w:rPr>
      </w:pPr>
      <w:r>
        <w:rPr>
          <w:rFonts w:ascii="宋体" w:hAnsi="宋体"/>
          <w:color w:val="auto"/>
          <w:sz w:val="24"/>
        </w:rPr>
        <w:t>全面统筹规划、保证重点、突出难点、兼顾其它。</w:t>
      </w:r>
    </w:p>
    <w:p w14:paraId="345D41C9">
      <w:pPr>
        <w:numPr>
          <w:ilvl w:val="0"/>
          <w:numId w:val="3"/>
        </w:numPr>
        <w:spacing w:beforeLines="50" w:after="100" w:afterAutospacing="1"/>
        <w:rPr>
          <w:rFonts w:ascii="宋体" w:hAnsi="宋体"/>
          <w:color w:val="auto"/>
          <w:sz w:val="24"/>
        </w:rPr>
      </w:pPr>
      <w:r>
        <w:rPr>
          <w:rFonts w:ascii="宋体" w:hAnsi="宋体"/>
          <w:color w:val="auto"/>
          <w:sz w:val="24"/>
        </w:rPr>
        <w:t>结合本工程实际、精心组织、科学管理，提高施工机械化水平和技术组织的科学含量，优质高效完成施工任务。</w:t>
      </w:r>
    </w:p>
    <w:p w14:paraId="3436C623">
      <w:pPr>
        <w:spacing w:beforeLines="50" w:after="100" w:afterAutospacing="1"/>
        <w:ind w:left="783"/>
        <w:rPr>
          <w:rFonts w:ascii="宋体" w:hAnsi="宋体"/>
          <w:color w:val="auto"/>
          <w:sz w:val="24"/>
        </w:rPr>
      </w:pPr>
    </w:p>
    <w:p w14:paraId="40EA2643">
      <w:pPr>
        <w:spacing w:beforeLines="50" w:after="100" w:afterAutospacing="1"/>
        <w:ind w:left="783"/>
        <w:rPr>
          <w:rFonts w:ascii="宋体" w:hAnsi="宋体"/>
          <w:color w:val="auto"/>
          <w:sz w:val="24"/>
        </w:rPr>
      </w:pPr>
    </w:p>
    <w:p w14:paraId="0B9D2899">
      <w:pPr>
        <w:spacing w:beforeLines="50" w:after="100" w:afterAutospacing="1"/>
        <w:ind w:left="783"/>
        <w:rPr>
          <w:rFonts w:ascii="宋体" w:hAnsi="宋体"/>
          <w:color w:val="auto"/>
          <w:sz w:val="24"/>
        </w:rPr>
      </w:pPr>
    </w:p>
    <w:p w14:paraId="152362EC">
      <w:pPr>
        <w:spacing w:beforeLines="50" w:after="100" w:afterAutospacing="1"/>
        <w:ind w:left="783"/>
        <w:rPr>
          <w:rFonts w:ascii="宋体" w:hAnsi="宋体"/>
          <w:color w:val="auto"/>
          <w:sz w:val="24"/>
        </w:rPr>
      </w:pPr>
    </w:p>
    <w:p w14:paraId="67D0C2B4">
      <w:pPr>
        <w:spacing w:beforeLines="50" w:after="100" w:afterAutospacing="1"/>
        <w:ind w:left="783"/>
        <w:rPr>
          <w:rFonts w:ascii="宋体" w:hAnsi="宋体"/>
          <w:color w:val="auto"/>
          <w:sz w:val="24"/>
        </w:rPr>
      </w:pPr>
    </w:p>
    <w:p w14:paraId="608A00D7">
      <w:pPr>
        <w:spacing w:beforeLines="50" w:after="100" w:afterAutospacing="1"/>
        <w:ind w:left="783"/>
        <w:rPr>
          <w:rFonts w:ascii="宋体" w:hAnsi="宋体"/>
          <w:color w:val="auto"/>
          <w:sz w:val="24"/>
        </w:rPr>
      </w:pPr>
    </w:p>
    <w:p w14:paraId="51693E75">
      <w:pPr>
        <w:spacing w:beforeLines="50" w:after="100" w:afterAutospacing="1"/>
        <w:ind w:left="783"/>
        <w:rPr>
          <w:rFonts w:ascii="宋体" w:hAnsi="宋体"/>
          <w:color w:val="auto"/>
          <w:sz w:val="24"/>
        </w:rPr>
      </w:pPr>
    </w:p>
    <w:p w14:paraId="4CAC6A29">
      <w:pPr>
        <w:spacing w:beforeLines="50" w:after="100" w:afterAutospacing="1"/>
        <w:ind w:left="783"/>
        <w:rPr>
          <w:rFonts w:ascii="宋体" w:hAnsi="宋体"/>
          <w:color w:val="auto"/>
          <w:sz w:val="24"/>
        </w:rPr>
      </w:pPr>
    </w:p>
    <w:p w14:paraId="4361DB46">
      <w:pPr>
        <w:spacing w:beforeLines="50" w:after="100" w:afterAutospacing="1"/>
        <w:ind w:left="783"/>
        <w:rPr>
          <w:rFonts w:ascii="宋体" w:hAnsi="宋体"/>
          <w:color w:val="auto"/>
          <w:sz w:val="24"/>
        </w:rPr>
      </w:pPr>
    </w:p>
    <w:p w14:paraId="5F1667FF">
      <w:pPr>
        <w:spacing w:beforeLines="50" w:after="100" w:afterAutospacing="1"/>
        <w:ind w:left="783"/>
        <w:rPr>
          <w:rFonts w:ascii="宋体" w:hAnsi="宋体"/>
          <w:color w:val="auto"/>
          <w:sz w:val="24"/>
        </w:rPr>
      </w:pPr>
    </w:p>
    <w:p w14:paraId="6F8A9629">
      <w:pPr>
        <w:spacing w:beforeLines="50" w:after="100" w:afterAutospacing="1"/>
        <w:ind w:left="783"/>
        <w:rPr>
          <w:rFonts w:ascii="宋体" w:hAnsi="宋体"/>
          <w:color w:val="auto"/>
          <w:sz w:val="24"/>
        </w:rPr>
      </w:pPr>
    </w:p>
    <w:p w14:paraId="018B135F">
      <w:pPr>
        <w:spacing w:beforeLines="50" w:after="100" w:afterAutospacing="1"/>
        <w:ind w:left="783"/>
        <w:rPr>
          <w:rFonts w:ascii="宋体" w:hAnsi="宋体"/>
          <w:color w:val="auto"/>
          <w:sz w:val="24"/>
        </w:rPr>
      </w:pPr>
    </w:p>
    <w:p w14:paraId="3EFA74F5">
      <w:pPr>
        <w:spacing w:beforeLines="50" w:after="100" w:afterAutospacing="1"/>
        <w:ind w:left="783"/>
        <w:rPr>
          <w:rFonts w:ascii="宋体" w:hAnsi="宋体"/>
          <w:color w:val="auto"/>
          <w:sz w:val="24"/>
        </w:rPr>
      </w:pPr>
    </w:p>
    <w:p w14:paraId="4D7C4856">
      <w:pPr>
        <w:spacing w:beforeLines="50" w:after="100" w:afterAutospacing="1"/>
        <w:ind w:left="783"/>
        <w:rPr>
          <w:rFonts w:ascii="宋体" w:hAnsi="宋体"/>
          <w:color w:val="auto"/>
          <w:sz w:val="24"/>
        </w:rPr>
      </w:pPr>
    </w:p>
    <w:p w14:paraId="1C86D642">
      <w:pPr>
        <w:spacing w:beforeLines="50" w:after="100" w:afterAutospacing="1"/>
        <w:ind w:left="783"/>
        <w:rPr>
          <w:rFonts w:ascii="宋体" w:hAnsi="宋体"/>
          <w:color w:val="auto"/>
          <w:sz w:val="24"/>
        </w:rPr>
      </w:pPr>
    </w:p>
    <w:p w14:paraId="675A87B6">
      <w:pPr>
        <w:spacing w:beforeLines="50" w:after="100" w:afterAutospacing="1"/>
        <w:ind w:left="783"/>
        <w:rPr>
          <w:rFonts w:ascii="宋体" w:hAnsi="宋体"/>
          <w:color w:val="auto"/>
          <w:sz w:val="24"/>
        </w:rPr>
      </w:pPr>
    </w:p>
    <w:p w14:paraId="55C3CEAC">
      <w:pPr>
        <w:spacing w:beforeLines="50" w:after="100" w:afterAutospacing="1"/>
        <w:rPr>
          <w:rFonts w:ascii="宋体" w:hAnsi="宋体"/>
          <w:color w:val="auto"/>
          <w:sz w:val="24"/>
        </w:rPr>
      </w:pPr>
    </w:p>
    <w:p w14:paraId="1B0C410E">
      <w:pPr>
        <w:pStyle w:val="3"/>
        <w:spacing w:beforeLines="50" w:after="100" w:afterAutospacing="1" w:line="240" w:lineRule="auto"/>
        <w:jc w:val="center"/>
        <w:rPr>
          <w:rFonts w:ascii="宋体" w:hAnsi="宋体"/>
          <w:snapToGrid w:val="0"/>
          <w:color w:val="auto"/>
          <w:sz w:val="32"/>
          <w:szCs w:val="32"/>
        </w:rPr>
      </w:pPr>
      <w:bookmarkStart w:id="7" w:name="_Toc266348451"/>
      <w:bookmarkStart w:id="8" w:name="_Toc23351"/>
      <w:r>
        <w:rPr>
          <w:rFonts w:hint="eastAsia" w:ascii="宋体" w:hAnsi="宋体"/>
          <w:snapToGrid w:val="0"/>
          <w:color w:val="auto"/>
          <w:sz w:val="32"/>
          <w:szCs w:val="32"/>
        </w:rPr>
        <w:t>第二章  工程概况</w:t>
      </w:r>
      <w:bookmarkEnd w:id="7"/>
      <w:bookmarkEnd w:id="8"/>
    </w:p>
    <w:p w14:paraId="37742795">
      <w:pPr>
        <w:autoSpaceDE w:val="0"/>
        <w:autoSpaceDN w:val="0"/>
        <w:adjustRightInd w:val="0"/>
        <w:spacing w:beforeLines="50" w:after="100" w:afterAutospacing="1"/>
        <w:ind w:firstLine="480" w:firstLineChars="200"/>
        <w:jc w:val="left"/>
        <w:rPr>
          <w:rFonts w:ascii="宋体" w:hAnsi="宋体" w:cs="华文细黑"/>
          <w:color w:val="auto"/>
          <w:kern w:val="0"/>
          <w:sz w:val="24"/>
        </w:rPr>
      </w:pPr>
      <w:r>
        <w:rPr>
          <w:rFonts w:hint="eastAsia" w:ascii="宋体" w:hAnsi="宋体" w:cs="华文细黑"/>
          <w:color w:val="auto"/>
          <w:kern w:val="0"/>
          <w:sz w:val="24"/>
        </w:rPr>
        <w:t>本工程是指</w:t>
      </w:r>
      <w:r>
        <w:rPr>
          <w:rFonts w:hint="eastAsia" w:ascii="宋体" w:hAnsi="宋体"/>
          <w:color w:val="auto"/>
          <w:sz w:val="24"/>
          <w:lang w:val="en-US" w:eastAsia="zh-CN"/>
        </w:rPr>
        <w:t>xx</w:t>
      </w:r>
      <w:r>
        <w:rPr>
          <w:rFonts w:hint="eastAsia" w:ascii="宋体" w:hAnsi="宋体"/>
          <w:color w:val="auto"/>
          <w:sz w:val="24"/>
        </w:rPr>
        <w:t>装修工程</w:t>
      </w:r>
      <w:r>
        <w:rPr>
          <w:rFonts w:hint="eastAsia" w:ascii="宋体" w:hAnsi="宋体" w:cs="华文细黑"/>
          <w:color w:val="auto"/>
          <w:kern w:val="0"/>
          <w:sz w:val="24"/>
        </w:rPr>
        <w:t>，总建筑面积约为</w:t>
      </w:r>
      <w:r>
        <w:rPr>
          <w:rFonts w:hint="eastAsia" w:ascii="宋体" w:hAnsi="宋体" w:cs="华文细黑"/>
          <w:color w:val="auto"/>
          <w:kern w:val="0"/>
          <w:sz w:val="24"/>
          <w:lang w:val="en-US" w:eastAsia="zh-CN"/>
        </w:rPr>
        <w:t>xx</w:t>
      </w:r>
      <w:r>
        <w:rPr>
          <w:rFonts w:hint="eastAsia" w:ascii="宋体" w:hAnsi="宋体" w:cs="华文细黑"/>
          <w:color w:val="auto"/>
          <w:kern w:val="0"/>
          <w:sz w:val="24"/>
        </w:rPr>
        <w:t>平方米。</w:t>
      </w:r>
    </w:p>
    <w:tbl>
      <w:tblPr>
        <w:tblStyle w:val="29"/>
        <w:tblW w:w="818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159"/>
      </w:tblGrid>
      <w:tr w14:paraId="3BC8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exact"/>
        </w:trPr>
        <w:tc>
          <w:tcPr>
            <w:tcW w:w="2025" w:type="dxa"/>
            <w:vAlign w:val="center"/>
          </w:tcPr>
          <w:p w14:paraId="1043754F">
            <w:pPr>
              <w:pStyle w:val="69"/>
              <w:spacing w:beforeLines="50" w:after="100" w:afterAutospacing="1" w:line="240" w:lineRule="auto"/>
              <w:jc w:val="center"/>
              <w:textAlignment w:val="auto"/>
              <w:rPr>
                <w:rFonts w:hAnsi="宋体"/>
                <w:snapToGrid w:val="0"/>
                <w:color w:val="auto"/>
                <w:kern w:val="44"/>
                <w:sz w:val="24"/>
                <w:szCs w:val="24"/>
              </w:rPr>
            </w:pPr>
            <w:r>
              <w:rPr>
                <w:rFonts w:hint="eastAsia" w:hAnsi="宋体"/>
                <w:snapToGrid w:val="0"/>
                <w:color w:val="auto"/>
                <w:kern w:val="44"/>
                <w:sz w:val="24"/>
                <w:szCs w:val="24"/>
              </w:rPr>
              <w:t>工程名称</w:t>
            </w:r>
          </w:p>
        </w:tc>
        <w:tc>
          <w:tcPr>
            <w:tcW w:w="6159" w:type="dxa"/>
            <w:vAlign w:val="center"/>
          </w:tcPr>
          <w:p w14:paraId="1D8F026A">
            <w:pPr>
              <w:autoSpaceDE w:val="0"/>
              <w:autoSpaceDN w:val="0"/>
              <w:adjustRightInd w:val="0"/>
              <w:spacing w:beforeLines="50" w:after="100" w:afterAutospacing="1"/>
              <w:jc w:val="left"/>
              <w:rPr>
                <w:rFonts w:ascii="宋体" w:hAnsi="宋体" w:cs="华文细黑"/>
                <w:color w:val="auto"/>
                <w:kern w:val="0"/>
                <w:sz w:val="24"/>
              </w:rPr>
            </w:pPr>
            <w:r>
              <w:rPr>
                <w:rFonts w:hint="eastAsia" w:ascii="宋体" w:hAnsi="宋体"/>
                <w:color w:val="auto"/>
                <w:sz w:val="24"/>
                <w:lang w:val="en-US" w:eastAsia="zh-CN"/>
              </w:rPr>
              <w:t>xx</w:t>
            </w:r>
            <w:r>
              <w:rPr>
                <w:rFonts w:hint="eastAsia" w:ascii="宋体" w:hAnsi="宋体"/>
                <w:color w:val="auto"/>
                <w:sz w:val="24"/>
              </w:rPr>
              <w:t>装修工程</w:t>
            </w:r>
          </w:p>
        </w:tc>
      </w:tr>
      <w:tr w14:paraId="7300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2025" w:type="dxa"/>
            <w:vAlign w:val="center"/>
          </w:tcPr>
          <w:p w14:paraId="287560E3">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发包方</w:t>
            </w:r>
          </w:p>
        </w:tc>
        <w:tc>
          <w:tcPr>
            <w:tcW w:w="6159" w:type="dxa"/>
            <w:vAlign w:val="center"/>
          </w:tcPr>
          <w:p w14:paraId="74B9125C">
            <w:pPr>
              <w:adjustRightInd w:val="0"/>
              <w:snapToGrid w:val="0"/>
              <w:spacing w:beforeLines="50" w:after="100" w:afterAutospacing="1"/>
              <w:rPr>
                <w:rFonts w:ascii="宋体" w:hAnsi="宋体"/>
                <w:bCs/>
                <w:snapToGrid w:val="0"/>
                <w:color w:val="auto"/>
                <w:kern w:val="44"/>
                <w:sz w:val="24"/>
              </w:rPr>
            </w:pPr>
            <w:r>
              <w:rPr>
                <w:rFonts w:hint="eastAsia" w:ascii="宋体" w:hAnsi="宋体"/>
                <w:color w:val="auto"/>
                <w:sz w:val="24"/>
                <w:lang w:val="en-US" w:eastAsia="zh-CN"/>
              </w:rPr>
              <w:t>xx</w:t>
            </w:r>
            <w:r>
              <w:rPr>
                <w:rFonts w:hint="eastAsia" w:ascii="宋体" w:hAnsi="宋体"/>
                <w:color w:val="auto"/>
                <w:sz w:val="24"/>
              </w:rPr>
              <w:t>地产开发有限公司</w:t>
            </w:r>
          </w:p>
        </w:tc>
      </w:tr>
      <w:tr w14:paraId="7333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2025" w:type="dxa"/>
            <w:vAlign w:val="center"/>
          </w:tcPr>
          <w:p w14:paraId="3538CCD7">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建筑师</w:t>
            </w:r>
          </w:p>
        </w:tc>
        <w:tc>
          <w:tcPr>
            <w:tcW w:w="6159" w:type="dxa"/>
            <w:vAlign w:val="center"/>
          </w:tcPr>
          <w:p w14:paraId="6490BEEA">
            <w:pPr>
              <w:adjustRightInd w:val="0"/>
              <w:snapToGrid w:val="0"/>
              <w:spacing w:beforeLines="50" w:after="100" w:afterAutospacing="1"/>
              <w:rPr>
                <w:rFonts w:hint="default" w:ascii="宋体" w:hAnsi="宋体" w:eastAsia="宋体"/>
                <w:bCs/>
                <w:snapToGrid w:val="0"/>
                <w:color w:val="auto"/>
                <w:kern w:val="44"/>
                <w:sz w:val="24"/>
                <w:lang w:val="en-US" w:eastAsia="zh-CN"/>
              </w:rPr>
            </w:pPr>
            <w:r>
              <w:rPr>
                <w:rFonts w:hint="eastAsia" w:ascii="宋体" w:hAnsi="宋体"/>
                <w:color w:val="auto"/>
                <w:sz w:val="24"/>
                <w:lang w:val="en-US" w:eastAsia="zh-CN"/>
              </w:rPr>
              <w:t>xx设计师事务所</w:t>
            </w:r>
          </w:p>
        </w:tc>
      </w:tr>
      <w:tr w14:paraId="094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025" w:type="dxa"/>
            <w:vAlign w:val="center"/>
          </w:tcPr>
          <w:p w14:paraId="2964204B">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工料测量师</w:t>
            </w:r>
          </w:p>
        </w:tc>
        <w:tc>
          <w:tcPr>
            <w:tcW w:w="6159" w:type="dxa"/>
            <w:vAlign w:val="center"/>
          </w:tcPr>
          <w:p w14:paraId="4AB2A345">
            <w:pPr>
              <w:adjustRightInd w:val="0"/>
              <w:snapToGrid w:val="0"/>
              <w:spacing w:beforeLines="50" w:after="100" w:afterAutospacing="1"/>
              <w:rPr>
                <w:rFonts w:ascii="宋体" w:hAnsi="宋体"/>
                <w:bCs/>
                <w:snapToGrid w:val="0"/>
                <w:color w:val="auto"/>
                <w:kern w:val="44"/>
                <w:sz w:val="24"/>
                <w:highlight w:val="yellow"/>
              </w:rPr>
            </w:pPr>
          </w:p>
        </w:tc>
      </w:tr>
      <w:tr w14:paraId="2E72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3" w:hRule="exact"/>
        </w:trPr>
        <w:tc>
          <w:tcPr>
            <w:tcW w:w="2025" w:type="dxa"/>
            <w:vAlign w:val="center"/>
          </w:tcPr>
          <w:p w14:paraId="2985A51A">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本次招标范围</w:t>
            </w:r>
          </w:p>
        </w:tc>
        <w:tc>
          <w:tcPr>
            <w:tcW w:w="6159" w:type="dxa"/>
            <w:vAlign w:val="center"/>
          </w:tcPr>
          <w:p w14:paraId="594D85C7">
            <w:pPr>
              <w:pStyle w:val="14"/>
              <w:snapToGrid w:val="0"/>
              <w:spacing w:beforeLines="50" w:after="100" w:afterAutospacing="1"/>
              <w:rPr>
                <w:rFonts w:hAnsi="宋体" w:cs="Arial"/>
                <w:color w:val="auto"/>
                <w:sz w:val="24"/>
                <w:szCs w:val="24"/>
              </w:rPr>
            </w:pPr>
          </w:p>
        </w:tc>
      </w:tr>
      <w:tr w14:paraId="740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exact"/>
        </w:trPr>
        <w:tc>
          <w:tcPr>
            <w:tcW w:w="2025" w:type="dxa"/>
            <w:vAlign w:val="center"/>
          </w:tcPr>
          <w:p w14:paraId="442EC684">
            <w:pPr>
              <w:adjustRightInd w:val="0"/>
              <w:snapToGrid w:val="0"/>
              <w:spacing w:beforeLines="50" w:after="100" w:afterAutospacing="1"/>
              <w:jc w:val="center"/>
              <w:rPr>
                <w:rFonts w:ascii="宋体" w:hAnsi="宋体"/>
                <w:snapToGrid w:val="0"/>
                <w:color w:val="auto"/>
                <w:kern w:val="44"/>
                <w:sz w:val="24"/>
              </w:rPr>
            </w:pPr>
            <w:r>
              <w:rPr>
                <w:rFonts w:hint="eastAsia" w:ascii="宋体" w:hAnsi="宋体" w:cs="华文细黑"/>
                <w:color w:val="auto"/>
                <w:kern w:val="0"/>
                <w:sz w:val="24"/>
              </w:rPr>
              <w:t>合同工期</w:t>
            </w:r>
          </w:p>
        </w:tc>
        <w:tc>
          <w:tcPr>
            <w:tcW w:w="6159" w:type="dxa"/>
            <w:vAlign w:val="center"/>
          </w:tcPr>
          <w:p w14:paraId="07ED69DC">
            <w:pPr>
              <w:pStyle w:val="62"/>
              <w:spacing w:beforeLines="50" w:after="100" w:afterAutospacing="1"/>
              <w:ind w:firstLine="0" w:firstLineChars="0"/>
              <w:rPr>
                <w:rFonts w:ascii="宋体" w:hAnsi="宋体" w:cs="华文细黑"/>
                <w:color w:val="auto"/>
                <w:kern w:val="0"/>
                <w:sz w:val="24"/>
              </w:rPr>
            </w:pPr>
            <w:r>
              <w:rPr>
                <w:rFonts w:hint="eastAsia" w:ascii="宋体" w:hAnsi="宋体" w:cs="华文细黑"/>
                <w:color w:val="auto"/>
                <w:kern w:val="0"/>
                <w:sz w:val="24"/>
                <w:lang w:val="en-US" w:eastAsia="zh-CN"/>
              </w:rPr>
              <w:t>xx</w:t>
            </w:r>
            <w:r>
              <w:rPr>
                <w:rFonts w:hint="eastAsia" w:ascii="宋体" w:hAnsi="宋体" w:cs="华文细黑"/>
                <w:color w:val="auto"/>
                <w:kern w:val="0"/>
                <w:sz w:val="24"/>
              </w:rPr>
              <w:t>日历天</w:t>
            </w:r>
          </w:p>
        </w:tc>
      </w:tr>
      <w:tr w14:paraId="2AF2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exact"/>
        </w:trPr>
        <w:tc>
          <w:tcPr>
            <w:tcW w:w="2025" w:type="dxa"/>
            <w:vAlign w:val="center"/>
          </w:tcPr>
          <w:p w14:paraId="2E734503">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开、竣工日期</w:t>
            </w:r>
          </w:p>
        </w:tc>
        <w:tc>
          <w:tcPr>
            <w:tcW w:w="6159" w:type="dxa"/>
            <w:vAlign w:val="center"/>
          </w:tcPr>
          <w:p w14:paraId="205C0104">
            <w:pPr>
              <w:autoSpaceDE w:val="0"/>
              <w:autoSpaceDN w:val="0"/>
              <w:adjustRightInd w:val="0"/>
              <w:spacing w:beforeLines="50" w:after="100" w:afterAutospacing="1"/>
              <w:jc w:val="left"/>
              <w:rPr>
                <w:rFonts w:ascii="宋体" w:hAnsi="宋体" w:cs="华文细黑"/>
                <w:color w:val="auto"/>
                <w:kern w:val="0"/>
                <w:sz w:val="24"/>
              </w:rPr>
            </w:pPr>
            <w:r>
              <w:rPr>
                <w:rFonts w:hint="eastAsia" w:ascii="宋体" w:hAnsi="宋体" w:cs="华文细黑"/>
                <w:color w:val="auto"/>
                <w:kern w:val="0"/>
                <w:sz w:val="24"/>
              </w:rPr>
              <w:t>计划开工日期：</w:t>
            </w:r>
            <w:r>
              <w:rPr>
                <w:rFonts w:hint="eastAsia" w:ascii="宋体" w:hAnsi="宋体" w:cs="华文细黑"/>
                <w:color w:val="auto"/>
                <w:kern w:val="0"/>
                <w:sz w:val="24"/>
                <w:lang w:val="en-US" w:eastAsia="zh-CN"/>
              </w:rPr>
              <w:t>xx</w:t>
            </w:r>
            <w:r>
              <w:rPr>
                <w:rFonts w:ascii="宋体" w:hAnsi="宋体" w:cs="华文细黑"/>
                <w:color w:val="auto"/>
                <w:kern w:val="0"/>
                <w:sz w:val="24"/>
              </w:rPr>
              <w:t>年6月</w:t>
            </w:r>
            <w:r>
              <w:rPr>
                <w:rFonts w:hint="eastAsia" w:ascii="宋体" w:hAnsi="宋体" w:cs="华文细黑"/>
                <w:color w:val="auto"/>
                <w:kern w:val="0"/>
                <w:sz w:val="24"/>
                <w:lang w:val="en-US" w:eastAsia="zh-CN"/>
              </w:rPr>
              <w:t>xx</w:t>
            </w:r>
            <w:r>
              <w:rPr>
                <w:rFonts w:ascii="宋体" w:hAnsi="宋体" w:cs="华文细黑"/>
                <w:color w:val="auto"/>
                <w:kern w:val="0"/>
                <w:sz w:val="24"/>
              </w:rPr>
              <w:t>日</w:t>
            </w:r>
          </w:p>
          <w:p w14:paraId="182B4A15">
            <w:pPr>
              <w:pStyle w:val="62"/>
              <w:spacing w:beforeLines="50" w:after="100" w:afterAutospacing="1"/>
              <w:ind w:firstLine="0" w:firstLineChars="0"/>
              <w:rPr>
                <w:rFonts w:ascii="宋体" w:hAnsi="宋体"/>
                <w:color w:val="auto"/>
                <w:kern w:val="44"/>
                <w:sz w:val="24"/>
                <w:szCs w:val="24"/>
              </w:rPr>
            </w:pPr>
            <w:r>
              <w:rPr>
                <w:rFonts w:hint="eastAsia" w:ascii="宋体" w:hAnsi="宋体" w:cs="华文细黑"/>
                <w:color w:val="auto"/>
                <w:kern w:val="0"/>
                <w:sz w:val="24"/>
              </w:rPr>
              <w:t>计划完工日期：</w:t>
            </w:r>
            <w:r>
              <w:rPr>
                <w:rFonts w:hint="eastAsia" w:ascii="宋体" w:hAnsi="宋体" w:cs="华文细黑"/>
                <w:color w:val="auto"/>
                <w:kern w:val="0"/>
                <w:sz w:val="24"/>
                <w:lang w:val="en-US" w:eastAsia="zh-CN"/>
              </w:rPr>
              <w:t>xx</w:t>
            </w:r>
            <w:r>
              <w:rPr>
                <w:rFonts w:ascii="宋体" w:hAnsi="宋体" w:cs="华文细黑"/>
                <w:color w:val="auto"/>
                <w:kern w:val="0"/>
                <w:sz w:val="24"/>
              </w:rPr>
              <w:t>年</w:t>
            </w:r>
            <w:r>
              <w:rPr>
                <w:rFonts w:hint="eastAsia" w:ascii="宋体" w:hAnsi="宋体" w:cs="华文细黑"/>
                <w:color w:val="auto"/>
                <w:kern w:val="0"/>
                <w:sz w:val="24"/>
                <w:lang w:val="en-US" w:eastAsia="zh-CN"/>
              </w:rPr>
              <w:t>xx</w:t>
            </w:r>
            <w:r>
              <w:rPr>
                <w:rFonts w:ascii="宋体" w:hAnsi="宋体" w:cs="华文细黑"/>
                <w:color w:val="auto"/>
                <w:kern w:val="0"/>
                <w:sz w:val="24"/>
              </w:rPr>
              <w:t>月</w:t>
            </w:r>
            <w:r>
              <w:rPr>
                <w:rFonts w:hint="eastAsia" w:ascii="宋体" w:hAnsi="宋体" w:cs="华文细黑"/>
                <w:color w:val="auto"/>
                <w:kern w:val="0"/>
                <w:sz w:val="24"/>
                <w:lang w:val="en-US" w:eastAsia="zh-CN"/>
              </w:rPr>
              <w:t>xx</w:t>
            </w:r>
            <w:r>
              <w:rPr>
                <w:rFonts w:ascii="宋体" w:hAnsi="宋体" w:cs="华文细黑"/>
                <w:color w:val="auto"/>
                <w:kern w:val="0"/>
                <w:sz w:val="24"/>
              </w:rPr>
              <w:t>日</w:t>
            </w:r>
          </w:p>
        </w:tc>
      </w:tr>
      <w:tr w14:paraId="24A2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025" w:type="dxa"/>
            <w:vAlign w:val="center"/>
          </w:tcPr>
          <w:p w14:paraId="6D1FBD67">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承包方式</w:t>
            </w:r>
          </w:p>
        </w:tc>
        <w:tc>
          <w:tcPr>
            <w:tcW w:w="6159" w:type="dxa"/>
            <w:vAlign w:val="center"/>
          </w:tcPr>
          <w:p w14:paraId="24D2BABF">
            <w:pPr>
              <w:pStyle w:val="70"/>
              <w:snapToGrid w:val="0"/>
              <w:spacing w:beforeLines="50" w:after="100" w:afterAutospacing="1"/>
              <w:jc w:val="both"/>
              <w:textAlignment w:val="auto"/>
              <w:rPr>
                <w:rFonts w:ascii="宋体" w:hAnsi="宋体"/>
                <w:bCs/>
                <w:snapToGrid w:val="0"/>
                <w:color w:val="auto"/>
                <w:kern w:val="44"/>
                <w:sz w:val="24"/>
                <w:szCs w:val="24"/>
              </w:rPr>
            </w:pPr>
            <w:r>
              <w:rPr>
                <w:rFonts w:hint="eastAsia" w:ascii="宋体" w:hAnsi="宋体"/>
                <w:bCs/>
                <w:snapToGrid w:val="0"/>
                <w:color w:val="auto"/>
                <w:kern w:val="44"/>
                <w:sz w:val="24"/>
                <w:szCs w:val="24"/>
              </w:rPr>
              <w:t>包工包料</w:t>
            </w:r>
          </w:p>
        </w:tc>
      </w:tr>
      <w:tr w14:paraId="456A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exact"/>
        </w:trPr>
        <w:tc>
          <w:tcPr>
            <w:tcW w:w="2025" w:type="dxa"/>
            <w:vAlign w:val="center"/>
          </w:tcPr>
          <w:p w14:paraId="37064280">
            <w:pPr>
              <w:adjustRightInd w:val="0"/>
              <w:snapToGrid w:val="0"/>
              <w:spacing w:beforeLines="50" w:after="100" w:afterAutospacing="1"/>
              <w:jc w:val="center"/>
              <w:rPr>
                <w:rFonts w:ascii="宋体" w:hAnsi="宋体"/>
                <w:snapToGrid w:val="0"/>
                <w:color w:val="auto"/>
                <w:kern w:val="44"/>
                <w:sz w:val="24"/>
              </w:rPr>
            </w:pPr>
            <w:r>
              <w:rPr>
                <w:rFonts w:hint="eastAsia" w:ascii="宋体" w:hAnsi="宋体"/>
                <w:snapToGrid w:val="0"/>
                <w:color w:val="auto"/>
                <w:kern w:val="44"/>
                <w:sz w:val="24"/>
              </w:rPr>
              <w:t>质量等级</w:t>
            </w:r>
          </w:p>
        </w:tc>
        <w:tc>
          <w:tcPr>
            <w:tcW w:w="6159" w:type="dxa"/>
            <w:vAlign w:val="center"/>
          </w:tcPr>
          <w:p w14:paraId="21D91C0F">
            <w:pPr>
              <w:pStyle w:val="70"/>
              <w:snapToGrid w:val="0"/>
              <w:spacing w:beforeLines="50" w:after="100" w:afterAutospacing="1"/>
              <w:jc w:val="both"/>
              <w:textAlignment w:val="auto"/>
              <w:rPr>
                <w:rFonts w:ascii="宋体" w:hAnsi="宋体"/>
                <w:bCs/>
                <w:snapToGrid w:val="0"/>
                <w:color w:val="auto"/>
                <w:kern w:val="44"/>
                <w:sz w:val="24"/>
                <w:szCs w:val="24"/>
              </w:rPr>
            </w:pPr>
            <w:r>
              <w:rPr>
                <w:rFonts w:hint="eastAsia" w:ascii="宋体" w:hAnsi="宋体"/>
                <w:color w:val="auto"/>
                <w:kern w:val="44"/>
                <w:sz w:val="24"/>
                <w:szCs w:val="24"/>
              </w:rPr>
              <w:t>达到现行国家验评标准合格等级。</w:t>
            </w:r>
          </w:p>
        </w:tc>
      </w:tr>
    </w:tbl>
    <w:p w14:paraId="05114A02">
      <w:pPr>
        <w:pStyle w:val="3"/>
        <w:spacing w:beforeLines="50" w:after="100" w:afterAutospacing="1" w:line="240" w:lineRule="auto"/>
        <w:jc w:val="center"/>
        <w:rPr>
          <w:rFonts w:ascii="宋体" w:hAnsi="宋体"/>
          <w:snapToGrid w:val="0"/>
          <w:color w:val="auto"/>
          <w:sz w:val="32"/>
          <w:szCs w:val="32"/>
        </w:rPr>
      </w:pPr>
      <w:bookmarkStart w:id="9" w:name="_Toc266348452"/>
      <w:bookmarkStart w:id="10" w:name="_Toc15130"/>
      <w:r>
        <w:rPr>
          <w:rFonts w:hint="eastAsia" w:ascii="宋体" w:hAnsi="宋体"/>
          <w:snapToGrid w:val="0"/>
          <w:color w:val="auto"/>
          <w:sz w:val="32"/>
          <w:szCs w:val="32"/>
        </w:rPr>
        <w:t>第三章  工程目标</w:t>
      </w:r>
      <w:bookmarkEnd w:id="9"/>
      <w:bookmarkEnd w:id="10"/>
      <w:bookmarkStart w:id="524" w:name="_GoBack"/>
      <w:bookmarkEnd w:id="524"/>
    </w:p>
    <w:p w14:paraId="73AA53CA">
      <w:pPr>
        <w:spacing w:beforeLines="50" w:after="100" w:afterAutospacing="1"/>
        <w:rPr>
          <w:rFonts w:ascii="宋体" w:hAnsi="宋体"/>
          <w:color w:val="auto"/>
        </w:rPr>
      </w:pPr>
    </w:p>
    <w:p w14:paraId="11C34CD6">
      <w:pPr>
        <w:pStyle w:val="3"/>
        <w:spacing w:beforeLines="50" w:after="100" w:afterAutospacing="1" w:line="240" w:lineRule="auto"/>
        <w:jc w:val="center"/>
        <w:rPr>
          <w:rFonts w:ascii="宋体" w:hAnsi="宋体"/>
          <w:snapToGrid w:val="0"/>
          <w:color w:val="auto"/>
          <w:sz w:val="32"/>
          <w:szCs w:val="32"/>
        </w:rPr>
      </w:pPr>
      <w:bookmarkStart w:id="11" w:name="_Toc18555538"/>
      <w:bookmarkStart w:id="12" w:name="_Toc37206562"/>
      <w:bookmarkStart w:id="13" w:name="_Toc20526"/>
      <w:bookmarkStart w:id="14" w:name="_Toc97281473"/>
      <w:bookmarkStart w:id="15" w:name="_Toc266348453"/>
      <w:r>
        <w:rPr>
          <w:rFonts w:hint="eastAsia" w:ascii="宋体" w:hAnsi="宋体"/>
          <w:snapToGrid w:val="0"/>
          <w:color w:val="auto"/>
          <w:sz w:val="32"/>
          <w:szCs w:val="32"/>
        </w:rPr>
        <w:t>第一节  工程质量目标</w:t>
      </w:r>
      <w:bookmarkEnd w:id="11"/>
      <w:bookmarkEnd w:id="12"/>
      <w:bookmarkEnd w:id="13"/>
      <w:bookmarkEnd w:id="14"/>
      <w:bookmarkEnd w:id="15"/>
    </w:p>
    <w:p w14:paraId="5F608B9F">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质量目标：质量等级要求</w:t>
      </w:r>
      <w:r>
        <w:rPr>
          <w:rFonts w:hAnsi="宋体"/>
          <w:color w:val="auto"/>
          <w:sz w:val="24"/>
          <w:szCs w:val="24"/>
        </w:rPr>
        <w:t>合格</w:t>
      </w:r>
      <w:r>
        <w:rPr>
          <w:rFonts w:hint="eastAsia" w:hAnsi="宋体"/>
          <w:color w:val="auto"/>
          <w:sz w:val="24"/>
          <w:szCs w:val="24"/>
        </w:rPr>
        <w:t>标准。</w:t>
      </w:r>
    </w:p>
    <w:p w14:paraId="06AE0F0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健全质量保证体系，建立质量管理网络，实行质量责任制，加强项目部内部质量管理，强化工程质量的过程控制。</w:t>
      </w:r>
    </w:p>
    <w:p w14:paraId="7ED3E58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作为施工企业来说，质量是企业的生命，针对该工程的规模、特点，我公司将认真把握好这次机会，从抓施工现场管理入手，组织强有力的施工班子，从进场至竣工的整个施工过程中认真执行ISO质量管理体系，严格按照施工图纸、国家建筑设计、施工验收规范和质量评定标准进行施工，对工程质量实行三级制的管理程序，集中公司的管理精英力量，认真贯彻执行建设部推广应用的新技术、新工艺，本工程质量确保达到一次验收合格标准。</w:t>
      </w:r>
    </w:p>
    <w:p w14:paraId="7ECD319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我公司将严格按照施工招标文件和补充文件的有关要求，结合施工图纸的有关技术要求，建立适合本工程的施工组织管理结构模式。</w:t>
      </w:r>
    </w:p>
    <w:p w14:paraId="09E7681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专业合理地配置派驻现场的工程技术管理人员指导本项目管理。</w:t>
      </w:r>
    </w:p>
    <w:p w14:paraId="430D974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建立各项科学的管理手段，明确业主与分包以及各专业分包之间的关系。</w:t>
      </w:r>
    </w:p>
    <w:p w14:paraId="6EE5B71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按照现场各标段之间的交叉施工要求，设置合理的施工现场总平面布置。</w:t>
      </w:r>
    </w:p>
    <w:p w14:paraId="70FE80F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建立具体的施工质量控制和检验手段，科学、合理、可靠地建立针对本工程确保达到创杯目标的具体措施。</w:t>
      </w:r>
    </w:p>
    <w:p w14:paraId="4D150D8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建立可靠的原材料、半成品、外购件的质量保证措施，并确保行之有效。</w:t>
      </w:r>
    </w:p>
    <w:p w14:paraId="599F39A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调配确保工程质量和施工进度要求的施工机具和检验仪器进入施工现场。</w:t>
      </w:r>
    </w:p>
    <w:p w14:paraId="1B94F38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配置确保工程进度和质量需要的专业工种的劳动力。</w:t>
      </w:r>
    </w:p>
    <w:p w14:paraId="1BEB2CE0">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召集工程管理部门和参与本工程投标工作的技术人员、项目管理班子，确定本工程的关键部位、关键施工方案，有的放矢。</w:t>
      </w:r>
    </w:p>
    <w:p w14:paraId="54C1499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科学地、有针对性地编制工程关键部位的施工方案及保证措施。</w:t>
      </w:r>
    </w:p>
    <w:p w14:paraId="21B464A7">
      <w:pPr>
        <w:pStyle w:val="14"/>
        <w:snapToGrid w:val="0"/>
        <w:spacing w:beforeLines="50" w:after="100" w:afterAutospacing="1"/>
        <w:ind w:firstLine="480" w:firstLineChars="200"/>
        <w:rPr>
          <w:rFonts w:hAnsi="宋体"/>
          <w:color w:val="auto"/>
          <w:sz w:val="24"/>
          <w:szCs w:val="24"/>
        </w:rPr>
      </w:pPr>
    </w:p>
    <w:p w14:paraId="343698CC">
      <w:pPr>
        <w:pStyle w:val="3"/>
        <w:spacing w:beforeLines="50" w:after="100" w:afterAutospacing="1" w:line="240" w:lineRule="auto"/>
        <w:jc w:val="center"/>
        <w:rPr>
          <w:rFonts w:ascii="宋体" w:hAnsi="宋体"/>
          <w:snapToGrid w:val="0"/>
          <w:color w:val="auto"/>
          <w:sz w:val="32"/>
          <w:szCs w:val="32"/>
        </w:rPr>
      </w:pPr>
      <w:bookmarkStart w:id="16" w:name="_Toc266348454"/>
      <w:bookmarkStart w:id="17" w:name="_Toc97281474"/>
      <w:bookmarkStart w:id="18" w:name="_Toc18555539"/>
      <w:bookmarkStart w:id="19" w:name="_Toc31280"/>
      <w:bookmarkStart w:id="20" w:name="_Toc37206563"/>
      <w:r>
        <w:rPr>
          <w:rFonts w:hint="eastAsia" w:ascii="宋体" w:hAnsi="宋体"/>
          <w:snapToGrid w:val="0"/>
          <w:color w:val="auto"/>
          <w:sz w:val="32"/>
          <w:szCs w:val="32"/>
        </w:rPr>
        <w:t>第二节  施工工期目标</w:t>
      </w:r>
      <w:bookmarkEnd w:id="16"/>
      <w:bookmarkEnd w:id="17"/>
      <w:bookmarkEnd w:id="18"/>
      <w:bookmarkEnd w:id="19"/>
      <w:bookmarkEnd w:id="20"/>
    </w:p>
    <w:p w14:paraId="7AAAE5AF">
      <w:pPr>
        <w:autoSpaceDE w:val="0"/>
        <w:autoSpaceDN w:val="0"/>
        <w:adjustRightInd w:val="0"/>
        <w:spacing w:beforeLines="50" w:after="100" w:afterAutospacing="1"/>
        <w:ind w:left="1200" w:hanging="1200" w:hangingChars="500"/>
        <w:jc w:val="left"/>
        <w:rPr>
          <w:rFonts w:ascii="宋体" w:hAnsi="宋体" w:cs="华文细黑"/>
          <w:color w:val="auto"/>
          <w:kern w:val="0"/>
          <w:sz w:val="24"/>
        </w:rPr>
      </w:pPr>
      <w:r>
        <w:rPr>
          <w:rFonts w:hint="eastAsia" w:ascii="宋体" w:hAnsi="宋体"/>
          <w:color w:val="auto"/>
          <w:sz w:val="24"/>
        </w:rPr>
        <w:t>工期目标：</w:t>
      </w:r>
      <w:r>
        <w:rPr>
          <w:rFonts w:hint="eastAsia" w:ascii="宋体" w:hAnsi="宋体" w:cs="华文细黑"/>
          <w:color w:val="auto"/>
          <w:kern w:val="0"/>
          <w:sz w:val="24"/>
        </w:rPr>
        <w:t>合同工期：78日历天；</w:t>
      </w:r>
    </w:p>
    <w:p w14:paraId="71D5CFB5">
      <w:pPr>
        <w:autoSpaceDE w:val="0"/>
        <w:autoSpaceDN w:val="0"/>
        <w:adjustRightInd w:val="0"/>
        <w:spacing w:beforeLines="50" w:after="100" w:afterAutospacing="1"/>
        <w:ind w:left="1197" w:leftChars="570"/>
        <w:jc w:val="left"/>
        <w:rPr>
          <w:rFonts w:ascii="宋体" w:hAnsi="宋体" w:cs="华文细黑"/>
          <w:color w:val="auto"/>
          <w:kern w:val="0"/>
          <w:sz w:val="24"/>
        </w:rPr>
      </w:pPr>
      <w:r>
        <w:rPr>
          <w:rFonts w:hint="eastAsia" w:ascii="宋体" w:hAnsi="宋体" w:cs="华文细黑"/>
          <w:color w:val="auto"/>
          <w:kern w:val="0"/>
          <w:sz w:val="24"/>
        </w:rPr>
        <w:t>计划开工日期：</w:t>
      </w:r>
      <w:r>
        <w:rPr>
          <w:rFonts w:ascii="宋体" w:hAnsi="宋体" w:cs="华文细黑"/>
          <w:color w:val="auto"/>
          <w:kern w:val="0"/>
          <w:sz w:val="24"/>
        </w:rPr>
        <w:t>2013年6月25日</w:t>
      </w:r>
      <w:r>
        <w:rPr>
          <w:rFonts w:hint="eastAsia" w:ascii="宋体" w:hAnsi="宋体" w:cs="华文细黑"/>
          <w:color w:val="auto"/>
          <w:kern w:val="0"/>
          <w:sz w:val="24"/>
        </w:rPr>
        <w:t>；</w:t>
      </w:r>
    </w:p>
    <w:p w14:paraId="47AC312A">
      <w:pPr>
        <w:autoSpaceDE w:val="0"/>
        <w:autoSpaceDN w:val="0"/>
        <w:adjustRightInd w:val="0"/>
        <w:spacing w:beforeLines="50" w:after="100" w:afterAutospacing="1"/>
        <w:ind w:left="1197" w:leftChars="570"/>
        <w:jc w:val="left"/>
        <w:rPr>
          <w:rFonts w:ascii="宋体" w:hAnsi="宋体" w:cs="华文细黑"/>
          <w:color w:val="auto"/>
          <w:kern w:val="0"/>
          <w:sz w:val="24"/>
        </w:rPr>
      </w:pPr>
      <w:r>
        <w:rPr>
          <w:rFonts w:hint="eastAsia" w:ascii="宋体" w:hAnsi="宋体" w:cs="华文细黑"/>
          <w:color w:val="auto"/>
          <w:kern w:val="0"/>
          <w:sz w:val="24"/>
        </w:rPr>
        <w:t>计划完工日期：</w:t>
      </w:r>
      <w:r>
        <w:rPr>
          <w:rFonts w:ascii="宋体" w:hAnsi="宋体" w:cs="华文细黑"/>
          <w:color w:val="auto"/>
          <w:kern w:val="0"/>
          <w:sz w:val="24"/>
        </w:rPr>
        <w:t>2013年9月10日</w:t>
      </w:r>
      <w:r>
        <w:rPr>
          <w:rFonts w:hint="eastAsia" w:ascii="宋体" w:hAnsi="宋体" w:cs="Courier New"/>
          <w:color w:val="auto"/>
          <w:kern w:val="21"/>
          <w:sz w:val="24"/>
        </w:rPr>
        <w:t xml:space="preserve"> 。</w:t>
      </w:r>
    </w:p>
    <w:p w14:paraId="5051002B">
      <w:pPr>
        <w:pStyle w:val="14"/>
        <w:snapToGrid w:val="0"/>
        <w:spacing w:beforeLines="50" w:after="100" w:afterAutospacing="1"/>
        <w:ind w:firstLine="480" w:firstLineChars="200"/>
        <w:rPr>
          <w:rFonts w:hAnsi="宋体"/>
          <w:color w:val="auto"/>
          <w:sz w:val="24"/>
          <w:szCs w:val="24"/>
        </w:rPr>
      </w:pPr>
    </w:p>
    <w:p w14:paraId="5E75598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根据建设要求，结合我公司自身的施工力量，确保在78日历天内完成全部投标工程内容。由于本工程作业面分布楼层多，每层施工面积小等原因，工程流水交叉作业较为频繁，为了确保工期，我们所采取的措施以强化管理、周密运筹为根本，合理地配置劳动力、周转材料、机械设备等施工要素，根据各施工阶段的客观要求，对人、财、物三位一体由工程项目部统一调度，按总进度网络的要求落实到各班组，定期地进行协调会制度及月计划的检查，确保按期按质完成全部投标工作内容。</w:t>
      </w:r>
    </w:p>
    <w:p w14:paraId="4667FF6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组织有关人员认真学习和熟悉施工图纸，参加设计交底和图纸会审工作，编制详尽的施工组织设计并及时呈报批准。及时参加现场各种协调会议，及时按合同工期的要求，细化施工总进度计划和月、周、旬作业计划，细化月度用款计划，及时向招标人和监理工程师、业主提供相关的信息和电子文件。</w:t>
      </w:r>
    </w:p>
    <w:p w14:paraId="423D4B6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编制针对本工程的施工进度网络计划、关键节点和线路的保证措施，并且确保切实可行。</w:t>
      </w:r>
    </w:p>
    <w:p w14:paraId="1C1090C9">
      <w:pPr>
        <w:pStyle w:val="14"/>
        <w:snapToGrid w:val="0"/>
        <w:spacing w:beforeLines="50" w:after="100" w:afterAutospacing="1"/>
        <w:ind w:firstLine="480" w:firstLineChars="200"/>
        <w:rPr>
          <w:rFonts w:hAnsi="宋体"/>
          <w:color w:val="auto"/>
          <w:sz w:val="24"/>
          <w:szCs w:val="24"/>
        </w:rPr>
      </w:pPr>
    </w:p>
    <w:p w14:paraId="69D25C92">
      <w:pPr>
        <w:pStyle w:val="3"/>
        <w:spacing w:beforeLines="50" w:after="100" w:afterAutospacing="1" w:line="240" w:lineRule="auto"/>
        <w:jc w:val="center"/>
        <w:rPr>
          <w:rFonts w:ascii="宋体" w:hAnsi="宋体"/>
          <w:snapToGrid w:val="0"/>
          <w:color w:val="auto"/>
          <w:sz w:val="32"/>
          <w:szCs w:val="32"/>
        </w:rPr>
      </w:pPr>
      <w:bookmarkStart w:id="21" w:name="_Toc18555541"/>
      <w:bookmarkStart w:id="22" w:name="_Toc37206565"/>
      <w:bookmarkStart w:id="23" w:name="_Toc266348455"/>
      <w:bookmarkStart w:id="24" w:name="_Toc27164"/>
      <w:bookmarkStart w:id="25" w:name="_Toc97281476"/>
      <w:r>
        <w:rPr>
          <w:rFonts w:hint="eastAsia" w:ascii="宋体" w:hAnsi="宋体"/>
          <w:snapToGrid w:val="0"/>
          <w:color w:val="auto"/>
          <w:sz w:val="32"/>
          <w:szCs w:val="32"/>
        </w:rPr>
        <w:t>第三节  安全生产目标</w:t>
      </w:r>
      <w:bookmarkEnd w:id="21"/>
      <w:bookmarkEnd w:id="22"/>
      <w:bookmarkEnd w:id="23"/>
      <w:bookmarkEnd w:id="24"/>
      <w:bookmarkEnd w:id="25"/>
    </w:p>
    <w:p w14:paraId="35AF444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安全目标：严格遵守国家、地方及业主关于施工安全管理的规定，采取切实可行的安全措施和充足的安全投入，实行规范化安全作业，杜绝火警、火灾和重大治安和伤亡事故，力争消灭轻伤事故。</w:t>
      </w:r>
    </w:p>
    <w:p w14:paraId="6CFE588F">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职业健康目标：杜绝职业病的发生；劳保用品按规定发放和使用率100%。</w:t>
      </w:r>
    </w:p>
    <w:p w14:paraId="3AB2798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安全管理：三级安全教育覆盖面100%；安全交底率100%；安全隐患整改率100%；电、气焊“两证一监护”符合率100%；建立完善的安全规章制度，及时编制专项施工方案。</w:t>
      </w:r>
    </w:p>
    <w:p w14:paraId="3949035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对施工企业来说，确保安全生产十分重要。本工程工序复杂，交叉作业多，安全生产必须作为一项重大的任务来抓，严格按照</w:t>
      </w:r>
      <w:r>
        <w:rPr>
          <w:rFonts w:hAnsi="宋体"/>
          <w:color w:val="auto"/>
          <w:sz w:val="24"/>
          <w:szCs w:val="24"/>
        </w:rPr>
        <w:t>OHSAS18001</w:t>
      </w:r>
      <w:r>
        <w:rPr>
          <w:rFonts w:hint="eastAsia" w:hAnsi="宋体"/>
          <w:color w:val="auto"/>
          <w:sz w:val="24"/>
          <w:szCs w:val="24"/>
        </w:rPr>
        <w:t>安全体系标准，我们将落实安全生产责任制，认真贯彻“安全第一，预防为主”的方针，健全安全生产保证体系、强化安全生产标准化管理，把治标与治本很好的重视和结合起来，确保无重大安全事故、创安全标化工地。</w:t>
      </w:r>
    </w:p>
    <w:p w14:paraId="744D940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明确安全文明施工及市政、市容、环保、消防的保证措施。配合业主项目部完善各项与之关的管理制度。</w:t>
      </w:r>
    </w:p>
    <w:p w14:paraId="6BE8A514">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在确保工程施工过程的安全生产、施工进度、施工质量、文明标化、环境保护、消防安全各项预期目标的顺利实现和工程竣工后及时进行保修的前提下，积极配合招标人、监理、设计、管理人开展各项工作，并作出最大限度的让利。</w:t>
      </w:r>
    </w:p>
    <w:p w14:paraId="449A51A2">
      <w:pPr>
        <w:pStyle w:val="14"/>
        <w:snapToGrid w:val="0"/>
        <w:spacing w:beforeLines="50" w:after="100" w:afterAutospacing="1"/>
        <w:ind w:firstLine="480" w:firstLineChars="200"/>
        <w:rPr>
          <w:rFonts w:hAnsi="宋体"/>
          <w:color w:val="auto"/>
          <w:sz w:val="24"/>
          <w:szCs w:val="24"/>
        </w:rPr>
      </w:pPr>
    </w:p>
    <w:p w14:paraId="54AB9C36">
      <w:pPr>
        <w:pStyle w:val="3"/>
        <w:spacing w:beforeLines="50" w:after="100" w:afterAutospacing="1" w:line="240" w:lineRule="auto"/>
        <w:jc w:val="center"/>
        <w:rPr>
          <w:rFonts w:ascii="宋体" w:hAnsi="宋体"/>
          <w:snapToGrid w:val="0"/>
          <w:color w:val="auto"/>
          <w:sz w:val="32"/>
          <w:szCs w:val="32"/>
        </w:rPr>
      </w:pPr>
      <w:bookmarkStart w:id="26" w:name="_Toc18555540"/>
      <w:bookmarkStart w:id="27" w:name="_Toc97281475"/>
      <w:bookmarkStart w:id="28" w:name="_Toc37206564"/>
      <w:bookmarkStart w:id="29" w:name="_Toc4972"/>
      <w:bookmarkStart w:id="30" w:name="_Toc266348456"/>
      <w:r>
        <w:rPr>
          <w:rFonts w:hint="eastAsia" w:ascii="宋体" w:hAnsi="宋体"/>
          <w:snapToGrid w:val="0"/>
          <w:color w:val="auto"/>
          <w:sz w:val="32"/>
          <w:szCs w:val="32"/>
        </w:rPr>
        <w:t xml:space="preserve">第四节  </w:t>
      </w:r>
      <w:bookmarkEnd w:id="26"/>
      <w:bookmarkEnd w:id="27"/>
      <w:bookmarkEnd w:id="28"/>
      <w:r>
        <w:rPr>
          <w:rFonts w:hint="eastAsia" w:ascii="宋体" w:hAnsi="宋体"/>
          <w:snapToGrid w:val="0"/>
          <w:color w:val="auto"/>
          <w:sz w:val="32"/>
          <w:szCs w:val="32"/>
        </w:rPr>
        <w:t>文明施工与环境保护管理目标</w:t>
      </w:r>
      <w:bookmarkEnd w:id="29"/>
      <w:bookmarkEnd w:id="30"/>
    </w:p>
    <w:p w14:paraId="57461A11">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建筑工地的文明施工、环境保护同样是企业在社会上极其重要的窗口，根据施工场地、周围环境等特点，严格按照</w:t>
      </w:r>
      <w:r>
        <w:rPr>
          <w:rFonts w:hAnsi="宋体"/>
          <w:color w:val="auto"/>
          <w:sz w:val="24"/>
          <w:szCs w:val="24"/>
        </w:rPr>
        <w:t>ISO14001</w:t>
      </w:r>
      <w:r>
        <w:rPr>
          <w:rFonts w:hint="eastAsia" w:hAnsi="宋体"/>
          <w:color w:val="auto"/>
          <w:sz w:val="24"/>
          <w:szCs w:val="24"/>
        </w:rPr>
        <w:t>环保体系标准，从抓现场管理入手，创出品牌工程，信守合约，密切配合，认真协调各方关系，接受业主和监理以及市质量、安全、消防、市容、环保等部门的监督和管理。</w:t>
      </w:r>
    </w:p>
    <w:p w14:paraId="7ABA2654">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文明施工目标：严格按照国家及当地建筑工程施工现场标准化管理规定的要求和现场与业主规定的相关管理制度组织施工，确保达到双标化文明工地的标准要求。</w:t>
      </w:r>
    </w:p>
    <w:p w14:paraId="2C6FE413">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施工现场清洁卫生目标：按当地建筑工程文明施工标准化工程要求实施，创“标化、文明、绿色”工地。保证施工场地清洁卫生符合环境保护及防疫的地方有关规定。交工前达到交付发包人的有关规定。</w:t>
      </w:r>
    </w:p>
    <w:p w14:paraId="252C47F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环境控制目标：遵守地方政府和有关部门对施工场地交通和施工噪音，环保等管理规定，施工项目场界噪声控制：昼间65dB、夜间55dB(100%符合当地允许场界噪声标准)。施工污水100%沉淀后排放。</w:t>
      </w:r>
    </w:p>
    <w:p w14:paraId="2DDAC641">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建材使用：采取“推荐环境标志的建材、优先选用《环境质量管理体系》和《质量管理体系》认证企业的产品”等施加影响的措施；采购装饰材料的有害物质达标排放符合率100%。</w:t>
      </w:r>
    </w:p>
    <w:p w14:paraId="7F6B0DB4">
      <w:pPr>
        <w:pStyle w:val="14"/>
        <w:snapToGrid w:val="0"/>
        <w:spacing w:beforeLines="50" w:after="100" w:afterAutospacing="1"/>
        <w:ind w:firstLine="480" w:firstLineChars="200"/>
        <w:rPr>
          <w:rFonts w:hAnsi="宋体"/>
          <w:color w:val="auto"/>
          <w:sz w:val="24"/>
          <w:szCs w:val="24"/>
        </w:rPr>
      </w:pPr>
    </w:p>
    <w:p w14:paraId="59EB3340">
      <w:pPr>
        <w:pStyle w:val="14"/>
        <w:snapToGrid w:val="0"/>
        <w:spacing w:beforeLines="50" w:after="100" w:afterAutospacing="1"/>
        <w:ind w:firstLine="480" w:firstLineChars="200"/>
        <w:rPr>
          <w:rFonts w:hAnsi="宋体"/>
          <w:color w:val="auto"/>
          <w:sz w:val="24"/>
          <w:szCs w:val="24"/>
        </w:rPr>
      </w:pPr>
    </w:p>
    <w:p w14:paraId="5875E2EE">
      <w:pPr>
        <w:pStyle w:val="14"/>
        <w:snapToGrid w:val="0"/>
        <w:spacing w:beforeLines="50" w:after="100" w:afterAutospacing="1"/>
        <w:ind w:firstLine="480" w:firstLineChars="200"/>
        <w:rPr>
          <w:rFonts w:hAnsi="宋体"/>
          <w:color w:val="auto"/>
          <w:sz w:val="24"/>
          <w:szCs w:val="24"/>
        </w:rPr>
      </w:pPr>
    </w:p>
    <w:p w14:paraId="2D854D46">
      <w:pPr>
        <w:pStyle w:val="14"/>
        <w:snapToGrid w:val="0"/>
        <w:spacing w:beforeLines="50" w:after="100" w:afterAutospacing="1"/>
        <w:ind w:firstLine="480" w:firstLineChars="200"/>
        <w:rPr>
          <w:rFonts w:hAnsi="宋体"/>
          <w:color w:val="auto"/>
          <w:sz w:val="24"/>
          <w:szCs w:val="24"/>
        </w:rPr>
      </w:pPr>
    </w:p>
    <w:p w14:paraId="2756E3F2">
      <w:pPr>
        <w:pStyle w:val="14"/>
        <w:snapToGrid w:val="0"/>
        <w:spacing w:beforeLines="50" w:after="100" w:afterAutospacing="1"/>
        <w:ind w:firstLine="480" w:firstLineChars="200"/>
        <w:rPr>
          <w:rFonts w:hAnsi="宋体"/>
          <w:color w:val="auto"/>
          <w:sz w:val="24"/>
          <w:szCs w:val="24"/>
        </w:rPr>
      </w:pPr>
    </w:p>
    <w:p w14:paraId="73631E28">
      <w:pPr>
        <w:pStyle w:val="14"/>
        <w:snapToGrid w:val="0"/>
        <w:spacing w:beforeLines="50" w:after="100" w:afterAutospacing="1"/>
        <w:rPr>
          <w:rFonts w:hAnsi="宋体"/>
          <w:color w:val="auto"/>
          <w:sz w:val="24"/>
          <w:szCs w:val="24"/>
        </w:rPr>
      </w:pPr>
    </w:p>
    <w:p w14:paraId="786A19C8">
      <w:pPr>
        <w:pStyle w:val="3"/>
        <w:spacing w:beforeLines="50" w:after="100" w:afterAutospacing="1" w:line="240" w:lineRule="auto"/>
        <w:jc w:val="center"/>
        <w:rPr>
          <w:rFonts w:ascii="宋体" w:hAnsi="宋体"/>
          <w:snapToGrid w:val="0"/>
          <w:color w:val="auto"/>
          <w:sz w:val="32"/>
          <w:szCs w:val="32"/>
        </w:rPr>
      </w:pPr>
      <w:bookmarkStart w:id="31" w:name="_Toc266348457"/>
      <w:bookmarkStart w:id="32" w:name="_Toc9074"/>
      <w:r>
        <w:rPr>
          <w:rFonts w:hint="eastAsia" w:ascii="宋体" w:hAnsi="宋体"/>
          <w:snapToGrid w:val="0"/>
          <w:color w:val="auto"/>
          <w:sz w:val="32"/>
          <w:szCs w:val="32"/>
        </w:rPr>
        <w:t>第四章  施工总体部署</w:t>
      </w:r>
      <w:bookmarkEnd w:id="31"/>
      <w:bookmarkEnd w:id="32"/>
    </w:p>
    <w:p w14:paraId="64401324">
      <w:pPr>
        <w:spacing w:beforeLines="50" w:after="100" w:afterAutospacing="1"/>
        <w:rPr>
          <w:rFonts w:ascii="宋体" w:hAnsi="宋体"/>
          <w:color w:val="auto"/>
        </w:rPr>
      </w:pPr>
    </w:p>
    <w:p w14:paraId="6360159C">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施工部署是指导本工程整个施工阶段的纲领性文件，在考虑该问题时，必须综合分析公司实力、施工现场实际情况（环境、交通等</w:t>
      </w:r>
      <w:r>
        <w:rPr>
          <w:rFonts w:hAnsi="宋体"/>
          <w:color w:val="auto"/>
          <w:sz w:val="24"/>
          <w:szCs w:val="24"/>
        </w:rPr>
        <w:t>）</w:t>
      </w:r>
      <w:r>
        <w:rPr>
          <w:rFonts w:hint="eastAsia" w:hAnsi="宋体"/>
          <w:color w:val="auto"/>
          <w:sz w:val="24"/>
          <w:szCs w:val="24"/>
        </w:rPr>
        <w:t>、工程特点、难点等综合因素，进行科学、合理的安排，才能完美地完成本工程的施工任务。</w:t>
      </w:r>
    </w:p>
    <w:p w14:paraId="6E3ABC5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根据</w:t>
      </w:r>
      <w:r>
        <w:rPr>
          <w:rFonts w:hint="eastAsia" w:hAnsi="宋体"/>
          <w:color w:val="auto"/>
          <w:sz w:val="24"/>
          <w:szCs w:val="24"/>
          <w:lang w:eastAsia="zh-CN"/>
        </w:rPr>
        <w:t>该</w:t>
      </w:r>
      <w:r>
        <w:rPr>
          <w:rFonts w:hint="eastAsia" w:hAnsi="宋体"/>
          <w:color w:val="auto"/>
          <w:sz w:val="24"/>
          <w:szCs w:val="24"/>
        </w:rPr>
        <w:t>装修工程</w:t>
      </w:r>
      <w:r>
        <w:rPr>
          <w:rFonts w:hAnsi="宋体"/>
          <w:color w:val="auto"/>
          <w:sz w:val="24"/>
          <w:szCs w:val="24"/>
        </w:rPr>
        <w:t>涉及的专业技术工种多，材料品种多</w:t>
      </w:r>
      <w:r>
        <w:rPr>
          <w:rFonts w:hint="eastAsia" w:hAnsi="宋体"/>
          <w:color w:val="auto"/>
          <w:sz w:val="24"/>
          <w:szCs w:val="24"/>
        </w:rPr>
        <w:t>、工期紧</w:t>
      </w:r>
      <w:r>
        <w:rPr>
          <w:rFonts w:hAnsi="宋体"/>
          <w:color w:val="auto"/>
          <w:sz w:val="24"/>
          <w:szCs w:val="24"/>
        </w:rPr>
        <w:t>，各个工种、工序间关系密切，要求交叉配合等基本特点</w:t>
      </w:r>
      <w:r>
        <w:rPr>
          <w:rFonts w:hint="eastAsia" w:hAnsi="宋体"/>
          <w:color w:val="auto"/>
          <w:sz w:val="24"/>
          <w:szCs w:val="24"/>
        </w:rPr>
        <w:t>，我公司将采用项目法全面组织施工，按ISO9001、GB/T28001、GB/T24001质量、环境、职业健康管理体系进行管理。我们将遵循“确保施工安全，合理加快工期，穿插设备管线安装，科学搭接施工工序”，全面完成质量、安全、进度、文明施工、环境保护等目标。</w:t>
      </w:r>
    </w:p>
    <w:p w14:paraId="027563F3">
      <w:pPr>
        <w:pStyle w:val="14"/>
        <w:snapToGrid w:val="0"/>
        <w:spacing w:beforeLines="50" w:after="100" w:afterAutospacing="1"/>
        <w:ind w:firstLine="480" w:firstLineChars="200"/>
        <w:rPr>
          <w:rFonts w:hAnsi="宋体"/>
          <w:color w:val="auto"/>
          <w:sz w:val="24"/>
          <w:szCs w:val="24"/>
        </w:rPr>
      </w:pPr>
    </w:p>
    <w:p w14:paraId="22254CD4">
      <w:pPr>
        <w:pStyle w:val="3"/>
        <w:spacing w:beforeLines="50" w:after="100" w:afterAutospacing="1" w:line="240" w:lineRule="auto"/>
        <w:jc w:val="center"/>
        <w:rPr>
          <w:rFonts w:ascii="宋体" w:hAnsi="宋体"/>
          <w:snapToGrid w:val="0"/>
          <w:color w:val="auto"/>
          <w:sz w:val="32"/>
          <w:szCs w:val="32"/>
        </w:rPr>
      </w:pPr>
      <w:bookmarkStart w:id="33" w:name="_Toc237142548"/>
      <w:bookmarkStart w:id="34" w:name="_Toc266348458"/>
      <w:bookmarkStart w:id="35" w:name="_Toc10740"/>
      <w:r>
        <w:rPr>
          <w:rFonts w:hint="eastAsia" w:ascii="宋体" w:hAnsi="宋体"/>
          <w:snapToGrid w:val="0"/>
          <w:color w:val="auto"/>
          <w:sz w:val="32"/>
          <w:szCs w:val="32"/>
        </w:rPr>
        <w:t>第一节  本工程特点</w:t>
      </w:r>
      <w:bookmarkEnd w:id="33"/>
      <w:r>
        <w:rPr>
          <w:rFonts w:hint="eastAsia" w:ascii="宋体" w:hAnsi="宋体"/>
          <w:snapToGrid w:val="0"/>
          <w:color w:val="auto"/>
          <w:sz w:val="32"/>
          <w:szCs w:val="32"/>
        </w:rPr>
        <w:t>、重点难点分析及针对性措施</w:t>
      </w:r>
      <w:bookmarkEnd w:id="34"/>
      <w:bookmarkEnd w:id="35"/>
    </w:p>
    <w:p w14:paraId="605559D7">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1.</w:t>
      </w:r>
      <w:r>
        <w:rPr>
          <w:rFonts w:hAnsi="宋体"/>
          <w:color w:val="auto"/>
          <w:sz w:val="24"/>
          <w:szCs w:val="24"/>
        </w:rPr>
        <w:t>本工程装修特点</w:t>
      </w:r>
      <w:r>
        <w:rPr>
          <w:rFonts w:hint="eastAsia" w:hAnsi="宋体"/>
          <w:color w:val="auto"/>
          <w:sz w:val="24"/>
          <w:szCs w:val="24"/>
        </w:rPr>
        <w:t>、难点及重点</w:t>
      </w:r>
      <w:r>
        <w:rPr>
          <w:rFonts w:hAnsi="宋体"/>
          <w:color w:val="auto"/>
          <w:sz w:val="24"/>
          <w:szCs w:val="24"/>
        </w:rPr>
        <w:t>：</w:t>
      </w:r>
    </w:p>
    <w:p w14:paraId="054BD469">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本工程属酒店公寓精装修，施工现场楼层多，施工作业面分部面积广，现场作业空间狭小；</w:t>
      </w:r>
    </w:p>
    <w:p w14:paraId="4E59A21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施工准备包括图纸深化设计、材料送样、定货等工作复杂；</w:t>
      </w:r>
    </w:p>
    <w:p w14:paraId="4228F32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材料堆放及运输难度大；</w:t>
      </w:r>
    </w:p>
    <w:p w14:paraId="7C8A4E9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卫生间防水施工是本工程质量控制重点；</w:t>
      </w:r>
    </w:p>
    <w:p w14:paraId="5736FEF8">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大理石铺装工程是本工程施工控制的关键过程；</w:t>
      </w:r>
    </w:p>
    <w:p w14:paraId="3738816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各施工密切配合是工程顺利进行的关键；</w:t>
      </w:r>
    </w:p>
    <w:p w14:paraId="6516234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w:t>
      </w:r>
      <w:r>
        <w:rPr>
          <w:rFonts w:hAnsi="宋体"/>
          <w:color w:val="auto"/>
          <w:sz w:val="24"/>
          <w:szCs w:val="24"/>
        </w:rPr>
        <w:t>针对性措施</w:t>
      </w:r>
    </w:p>
    <w:p w14:paraId="6E42737C">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我司严格按照国家颁布的现行施工规范、规程及安全操作规程施工。严格实施ISO9001《质量体系》，确保质量体系的有效运行，按国家规定的施工规范进行施工，并设立专职资料员，认真写好各种评、验表格，整理好技术资料，对工程全过程进行严格监控管理，确保工程质量达到标准。</w:t>
      </w:r>
    </w:p>
    <w:p w14:paraId="0408E921">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我公司将根据贵方对本工程的合同工期要求按期完工，并采用先进的网络统筹技术，编制严密的施工组织设计，根据我司多年积累的装饰施工经验，按整体、提前计划、协调控制、分片组织施工的方法，并在人、财、物等方面给予优先充分保证，将充分发挥公司的管理、技术、设备、人才的优势、保证在合同工期内完成合同任务。</w:t>
      </w:r>
    </w:p>
    <w:p w14:paraId="45E4AF41">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我公司保证本工程材料的采购、保管、检验以及使用规范严格按照ISO9001国际质量体系认证标准和贵方相关要求执行。</w:t>
      </w:r>
    </w:p>
    <w:p w14:paraId="5B7E4CBF">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为确保施工现场周围公共区域正常工作环境不受干扰，我公司将编制一整套严格的施工作业管理措施，并严格按照</w:t>
      </w:r>
      <w:r>
        <w:rPr>
          <w:rFonts w:hint="eastAsia" w:hAnsi="宋体"/>
          <w:color w:val="auto"/>
          <w:sz w:val="24"/>
          <w:szCs w:val="24"/>
        </w:rPr>
        <w:t>当地</w:t>
      </w:r>
      <w:r>
        <w:rPr>
          <w:rFonts w:hAnsi="宋体"/>
          <w:color w:val="auto"/>
          <w:sz w:val="24"/>
          <w:szCs w:val="24"/>
        </w:rPr>
        <w:t>施工安全管理的规定执行；</w:t>
      </w:r>
    </w:p>
    <w:p w14:paraId="3050950B">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在施工期间严格遵守国家 、市有关防火、施工安全以及文明施工、深夜施工、环卫和城管、计划生育等有关规定，建立规章制度和防护措施。</w:t>
      </w:r>
    </w:p>
    <w:p w14:paraId="483E43B8">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为加强现场管理，我司将全面负责现场的安全、消防、噪音、卫生环保、建筑垃圾清理、施工废水处理、暂住人口管理、计划生育等工作；并设有专职安全员、消防负责人，且落实到位，以确保施工安全万无一失。</w:t>
      </w:r>
    </w:p>
    <w:p w14:paraId="42E184B1">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我公司的施工队伍将持证上岗，管理人员和操作人员均挂牌施工，并严格遵守贵和各种管理制度，做到文明施工，达到“文明工地”标准。</w:t>
      </w:r>
    </w:p>
    <w:p w14:paraId="2DCB5FD2">
      <w:pPr>
        <w:pStyle w:val="14"/>
        <w:snapToGrid w:val="0"/>
        <w:spacing w:beforeLines="50" w:after="100" w:afterAutospacing="1"/>
        <w:ind w:firstLine="480" w:firstLineChars="200"/>
        <w:rPr>
          <w:rFonts w:hAnsi="宋体"/>
          <w:color w:val="auto"/>
          <w:sz w:val="24"/>
          <w:szCs w:val="24"/>
        </w:rPr>
      </w:pPr>
    </w:p>
    <w:p w14:paraId="580FC3E5">
      <w:pPr>
        <w:pStyle w:val="3"/>
        <w:spacing w:beforeLines="50" w:after="100" w:afterAutospacing="1" w:line="240" w:lineRule="auto"/>
        <w:jc w:val="center"/>
        <w:rPr>
          <w:rFonts w:ascii="宋体" w:hAnsi="宋体"/>
          <w:snapToGrid w:val="0"/>
          <w:color w:val="auto"/>
          <w:sz w:val="32"/>
          <w:szCs w:val="32"/>
        </w:rPr>
      </w:pPr>
      <w:bookmarkStart w:id="36" w:name="_Toc97281478"/>
      <w:bookmarkStart w:id="37" w:name="_Toc266348459"/>
      <w:bookmarkStart w:id="38" w:name="_Toc237054801"/>
      <w:bookmarkStart w:id="39" w:name="_Toc236126999"/>
      <w:bookmarkStart w:id="40" w:name="_Toc9055"/>
      <w:r>
        <w:rPr>
          <w:rFonts w:hint="eastAsia" w:ascii="宋体" w:hAnsi="宋体"/>
          <w:snapToGrid w:val="0"/>
          <w:color w:val="auto"/>
          <w:sz w:val="32"/>
          <w:szCs w:val="32"/>
        </w:rPr>
        <w:t>第二节  本工程施工</w:t>
      </w:r>
      <w:bookmarkEnd w:id="36"/>
      <w:r>
        <w:rPr>
          <w:rFonts w:hint="eastAsia" w:ascii="宋体" w:hAnsi="宋体"/>
          <w:snapToGrid w:val="0"/>
          <w:color w:val="auto"/>
          <w:sz w:val="32"/>
          <w:szCs w:val="32"/>
        </w:rPr>
        <w:t>总体方案</w:t>
      </w:r>
      <w:bookmarkEnd w:id="37"/>
      <w:bookmarkEnd w:id="38"/>
      <w:bookmarkEnd w:id="39"/>
      <w:bookmarkEnd w:id="40"/>
    </w:p>
    <w:p w14:paraId="4DB44760">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根据本工程的使用功能、装饰设计要求、工期要求，合理地安排施工顺序，处理好施工搭接，组织好后勤供应，是确保优质、高速、安全、文明地完成建设任务的关键。</w:t>
      </w:r>
    </w:p>
    <w:p w14:paraId="12000D2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1.工程总体部署安排</w:t>
      </w:r>
    </w:p>
    <w:p w14:paraId="238C9E5A">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本工程以装饰施工为主线，其它专业紧密配合、协调施工，为保证本工程的顺利施工，施工中针对各施工阶段的重点和有关条件，制定详细的施工方案，安排好施工顺序，实现平行流水作业，做到连续均衡施工。做好人、机、材的综合平衡，确保施工期控制点的实现。</w:t>
      </w:r>
    </w:p>
    <w:p w14:paraId="3BCD48A9">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 xml:space="preserve"> 加强施工作业面管理，每道工序必须为下道工序按时、保质完成提供方便，强调计划的严肃性，确保各道工序按期完成，为实现总进度计划打下坚实基础。</w:t>
      </w:r>
    </w:p>
    <w:p w14:paraId="32459C4F">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严密施工组织，科学合理安排施工，主要工程项目实行网络管理，落实施工计划。做到日计划落实，周计划找齐，旬计划有余。</w:t>
      </w:r>
    </w:p>
    <w:p w14:paraId="333CA844">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为了加快工程进度，降低工程成本，本工程实行三统三分的管理办法。即材料、机具、劳动力由公司相关职能部门统一调试管理，物料资金保管、流水施工、奖罚分配由项目经理部主经营。</w:t>
      </w:r>
    </w:p>
    <w:p w14:paraId="2E4807A0">
      <w:pPr>
        <w:pStyle w:val="14"/>
        <w:snapToGrid w:val="0"/>
        <w:spacing w:beforeLines="50" w:after="100" w:afterAutospacing="1"/>
        <w:ind w:firstLine="480" w:firstLineChars="200"/>
        <w:rPr>
          <w:rFonts w:hint="eastAsia" w:hAnsi="宋体" w:eastAsia="宋体"/>
          <w:color w:val="auto"/>
          <w:sz w:val="24"/>
          <w:szCs w:val="24"/>
          <w:lang w:eastAsia="zh-CN"/>
        </w:rPr>
      </w:pPr>
      <w:bookmarkStart w:id="41" w:name="_Toc219274846"/>
      <w:bookmarkStart w:id="42" w:name="_Toc193008441"/>
      <w:r>
        <w:rPr>
          <w:rFonts w:hint="eastAsia" w:hAnsi="宋体"/>
          <w:color w:val="auto"/>
          <w:sz w:val="24"/>
          <w:szCs w:val="24"/>
        </w:rPr>
        <w:t>2.施工</w:t>
      </w:r>
      <w:r>
        <w:rPr>
          <w:rFonts w:hint="eastAsia" w:hAnsi="宋体"/>
          <w:color w:val="auto"/>
          <w:sz w:val="24"/>
          <w:szCs w:val="24"/>
          <w:lang w:eastAsia="zh-CN"/>
        </w:rPr>
        <w:t>顺序</w:t>
      </w:r>
      <w:r>
        <w:rPr>
          <w:rFonts w:hint="eastAsia" w:hAnsi="宋体"/>
          <w:color w:val="auto"/>
          <w:sz w:val="24"/>
          <w:szCs w:val="24"/>
        </w:rPr>
        <w:t>划分及施工</w:t>
      </w:r>
      <w:bookmarkEnd w:id="41"/>
      <w:bookmarkEnd w:id="42"/>
      <w:r>
        <w:rPr>
          <w:rFonts w:hint="eastAsia" w:hAnsi="宋体"/>
          <w:color w:val="auto"/>
          <w:sz w:val="24"/>
          <w:szCs w:val="24"/>
          <w:lang w:eastAsia="zh-CN"/>
        </w:rPr>
        <w:t>流向</w:t>
      </w:r>
    </w:p>
    <w:p w14:paraId="67DE0B21">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1、确定施工顺序、施工流向</w:t>
      </w:r>
    </w:p>
    <w:p w14:paraId="1D06789A">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 xml:space="preserve">  （1）施工顺序</w:t>
      </w:r>
    </w:p>
    <w:p w14:paraId="69C31BD0">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顺序安排：先样板，后大面；内装修我公司采取先墙面、再顶面、最后地面（这样施工可以有效的避免交叉施工过程中造成的不必要污染），先基层、后面层的施工顺序；饰面板安装前吊顶内的电气管线敷设、管道、设备的安装及水管试压必须完成，吊顶内管道和设备的调试及验收完成，并做好成品保护。在干作业结束后，开始安装灯具、设备及细部交圈修饰；清理后进行竣工验收。</w:t>
      </w:r>
    </w:p>
    <w:p w14:paraId="2AA7BADC">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在施工过程中，每一施工片区和流水作业面之间以及水、电、设备安装等紧密配合，科学计划，合理安排，使其立体式交叉作业。</w:t>
      </w:r>
    </w:p>
    <w:p w14:paraId="6901D9B6">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在施工工艺复杂、配合工种多、质量要求高的条件下,充分发挥人员、技术、机械设备和管理上的优势，运用先进的施工技术，采取科学的施工管理精心组织施工。</w:t>
      </w:r>
    </w:p>
    <w:p w14:paraId="6FB514ED">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 xml:space="preserve"> （2）施工流向</w:t>
      </w:r>
    </w:p>
    <w:p w14:paraId="3F9AAA74">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在施工作业安排上, 按自上而下，从里到外的顺序进行立体交叉平行流水施工，施工过程本着装修隐蔽和其他专业同时进行，同时隐蔽验收，装饰面层施工过程中同时进行设备设施的安装，坚持样板引路，各分部、分项必须先做样板，经监理、业主验收合格后方可大面积施工。合理安排各工序做到工作面合理。</w:t>
      </w:r>
    </w:p>
    <w:p w14:paraId="0C301002">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3．整体工程施工流程</w:t>
      </w:r>
    </w:p>
    <w:p w14:paraId="17662F4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按照本工程中施工阶段的先后顺序及其制约关系，解决好时间搭接问题。在各层各部位施工中按先上后下，先安装后装饰，先湿作业后干作业，先吊顶、墙面后地面的顺序进行，在施工天棚、墙面的同时，及时合理安排楼地面，并充分考虑各工种之间的衔接与配合，保质限时完成各分项工程。同时还要考虑先粗作业后细作业的原则，这样有利于产品保护。施工期间须与其他安装协调，确保施工条件。</w:t>
      </w:r>
    </w:p>
    <w:p w14:paraId="0ECFC56B">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bookmarkStart w:id="43" w:name="_Toc218481086"/>
      <w:bookmarkStart w:id="44" w:name="_Toc219469436"/>
      <w:bookmarkStart w:id="45" w:name="_Toc237142551"/>
      <w:bookmarkStart w:id="46" w:name="_Toc266348460"/>
      <w:r>
        <w:rPr>
          <w:rFonts w:hint="eastAsia" w:ascii="宋体" w:hAnsi="宋体" w:eastAsia="宋体" w:cs="Courier New"/>
          <w:color w:val="auto"/>
          <w:sz w:val="24"/>
          <w:szCs w:val="24"/>
          <w:lang w:val="en-US" w:eastAsia="zh-CN"/>
        </w:rPr>
        <w:t>（1）、整体部署</w:t>
      </w:r>
    </w:p>
    <w:p w14:paraId="41FE29F9">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本工程同期交叉配合施工班组多，对各施工组织和协调要求特别高，体量较大，施工精度要求高。针对这种情况，我公司充分发挥现场施工和工厂成品安装配套的优势，采取分段流水、创工作面等有效的施工作业方式，确保工序衔接科学、合理、有序，确保工期和质量。</w:t>
      </w:r>
    </w:p>
    <w:p w14:paraId="2B9FC0BC">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（2）、分段计划安排</w:t>
      </w:r>
    </w:p>
    <w:p w14:paraId="611358A3">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装修施工必须紧密配合做到各项收口细节不出现任何差错，各种管线施工及设备安装是制约本工程施工的重点。因此各专业之间需协调配合，同时进行，采用分区、分段流水施工，及时跟进。装饰中的各种构件、面板根据现场提料单采用集中厂房加工和工厂化加工的形式，在基层工作完成之后运至施工现场进行组装施工，减少现场加工带来的污染，有效的做到了成品保护。</w:t>
      </w:r>
    </w:p>
    <w:p w14:paraId="1BE75D90">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（3）、关键工序和重点工序的控制</w:t>
      </w:r>
    </w:p>
    <w:p w14:paraId="70BCCD9B">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本工程的施工顺序依次为：定位及测量放线-地面找平层、块料面砖铺贴、石材铺贴-吊顶龙骨及装饰墙面龙骨安装-隐蔽工程-饰面板及装饰木门加工-吊顶装饰面层施工-墙面饰面板安装-门板门套安装-细部处理-竣工清理及验收。</w:t>
      </w:r>
    </w:p>
    <w:p w14:paraId="27C3B9DA">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关键工序是测量放线、提料排版、地面湿作业、细部做法、成品保护。将各个专业施工班组协调好、共同有序完成施工是直接制约整个工程的总体进度。</w:t>
      </w:r>
    </w:p>
    <w:p w14:paraId="70AD885A">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（4）、劳动力安排</w:t>
      </w:r>
    </w:p>
    <w:p w14:paraId="52AFCC26">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根据工程进度要求，详细编制各阶段劳动力计划，充分发挥大企业集团的优势，选派有丰富施工经验、操作技能高的专业施工队，连续施工。根据施工需求随时调配人员，确保各阶段特别是高峰期的施工人数。做到劳动力充足到位并能有效开展工种作业，做到不缺工，不窝工。</w:t>
      </w:r>
    </w:p>
    <w:p w14:paraId="7EC5A6B1">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（5）、机械设备保证 </w:t>
      </w:r>
    </w:p>
    <w:p w14:paraId="1E37F5C5">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为保证工程进度，按施工要求配备各类施工机械。为使设备正常运转，以保证施工的连续性，机械设备由专业人员操作，现场设机械工程师跟班作业，配全配足机械易损件并有应急措施。</w:t>
      </w:r>
    </w:p>
    <w:p w14:paraId="33661C98">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（6）、材料保证 </w:t>
      </w:r>
    </w:p>
    <w:p w14:paraId="04D315A9">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根据工程进度提前将材料的需用计划通知发包方，经设计单位、建设单位、施工单位、监理单位、财政评审、资金处、审计处、工程建设处共同确定符合要求后，再行采购。材料部门根据计划选择合格供方，积极组织货源，保证材料及时进场，不影响工程整体施工进度。</w:t>
      </w:r>
    </w:p>
    <w:p w14:paraId="23A5A4FE">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（7）、技术保证 </w:t>
      </w:r>
    </w:p>
    <w:p w14:paraId="6C929192">
      <w:pPr>
        <w:pStyle w:val="14"/>
        <w:snapToGrid w:val="0"/>
        <w:spacing w:beforeLines="50" w:after="100" w:afterAutospacing="1"/>
        <w:ind w:firstLine="480" w:firstLineChars="200"/>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成立以公司分管质量技术、安全的副总为首的技术攻关小组，针对本工程的重点，开展技术攻关、技术革新活动，合理安排季节性施工，积极采用新技术、新工艺、新材料、新设备，确保工程顺利完成。</w:t>
      </w:r>
    </w:p>
    <w:p w14:paraId="41A05AFD">
      <w:pPr>
        <w:pStyle w:val="3"/>
        <w:spacing w:beforeLines="50" w:after="100" w:afterAutospacing="1" w:line="240" w:lineRule="auto"/>
        <w:jc w:val="center"/>
        <w:rPr>
          <w:rFonts w:ascii="宋体" w:hAnsi="宋体"/>
          <w:snapToGrid w:val="0"/>
          <w:color w:val="auto"/>
          <w:sz w:val="32"/>
          <w:szCs w:val="32"/>
        </w:rPr>
      </w:pPr>
      <w:bookmarkStart w:id="47" w:name="_Toc15927"/>
      <w:r>
        <w:rPr>
          <w:rFonts w:hint="eastAsia" w:ascii="宋体" w:hAnsi="宋体"/>
          <w:snapToGrid w:val="0"/>
          <w:color w:val="auto"/>
          <w:sz w:val="32"/>
          <w:szCs w:val="32"/>
        </w:rPr>
        <w:t>第三节  项目管理</w:t>
      </w:r>
      <w:bookmarkEnd w:id="43"/>
      <w:bookmarkEnd w:id="44"/>
      <w:r>
        <w:rPr>
          <w:rFonts w:hint="eastAsia" w:ascii="宋体" w:hAnsi="宋体"/>
          <w:snapToGrid w:val="0"/>
          <w:color w:val="auto"/>
          <w:sz w:val="32"/>
          <w:szCs w:val="32"/>
        </w:rPr>
        <w:t>组织机构</w:t>
      </w:r>
      <w:bookmarkEnd w:id="45"/>
      <w:bookmarkEnd w:id="46"/>
      <w:bookmarkEnd w:id="47"/>
    </w:p>
    <w:p w14:paraId="61096335">
      <w:pPr>
        <w:pStyle w:val="14"/>
        <w:snapToGrid w:val="0"/>
        <w:spacing w:beforeLines="50" w:after="100" w:afterAutospacing="1"/>
        <w:ind w:firstLine="480" w:firstLineChars="200"/>
        <w:rPr>
          <w:rFonts w:hAnsi="宋体"/>
          <w:color w:val="auto"/>
          <w:sz w:val="24"/>
          <w:szCs w:val="24"/>
        </w:rPr>
      </w:pPr>
      <w:bookmarkStart w:id="48" w:name="_Toc45593189"/>
      <w:bookmarkStart w:id="49" w:name="_Toc47196620"/>
      <w:bookmarkStart w:id="50" w:name="_Toc45945450"/>
      <w:bookmarkStart w:id="51" w:name="_Toc175631254"/>
      <w:bookmarkStart w:id="52" w:name="_Toc49086566"/>
      <w:bookmarkStart w:id="53" w:name="_Toc49086652"/>
      <w:bookmarkStart w:id="54" w:name="_Toc67822585"/>
      <w:bookmarkStart w:id="55" w:name="_Toc67884769"/>
      <w:bookmarkStart w:id="56" w:name="_Toc175631566"/>
      <w:bookmarkStart w:id="57" w:name="_Toc176747083"/>
      <w:bookmarkStart w:id="58" w:name="_Toc218481087"/>
      <w:bookmarkStart w:id="59" w:name="_Toc200082695"/>
      <w:bookmarkStart w:id="60" w:name="_Toc172651561"/>
      <w:bookmarkStart w:id="61" w:name="_Toc45950464"/>
      <w:bookmarkStart w:id="62" w:name="_Toc48715037"/>
      <w:bookmarkStart w:id="63" w:name="_Toc49086484"/>
      <w:bookmarkStart w:id="64" w:name="_Toc103170336"/>
      <w:bookmarkStart w:id="65" w:name="_Toc176747617"/>
      <w:bookmarkStart w:id="66" w:name="_Toc219469437"/>
      <w:bookmarkStart w:id="67" w:name="_Toc175631322"/>
      <w:r>
        <w:rPr>
          <w:rFonts w:hint="eastAsia" w:hAnsi="宋体"/>
          <w:color w:val="auto"/>
          <w:sz w:val="24"/>
          <w:szCs w:val="24"/>
        </w:rPr>
        <w:t>1.项目管理组织原则</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897851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我公司非常重视本工程的投标工作，为确保本工程按时、优质、高效的完成，我公司将选派有类似工程管理经验的专业工程技术人员组建工程项目经理部。</w:t>
      </w:r>
    </w:p>
    <w:p w14:paraId="212AF4CF">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针对本装饰工程特点，我公司特派国家壹级注册建造师担任项目经理、并派出担任过多次创国家级奖项工程师担任本项目的技术负责人，组建项目部。同时配备专业施工员、质量员、安全员、材料员、预算员、深化设计师、资料员、现场保卫、后勤人员等组成一套强有力的项目管理班子，对本工程施工技术、工期、质量以及安全文明等各方面进行科学的管理。同时各个管理人员全职在本现场直至整个工程竣工验收结束后，方可离场，如擅自离开现场或未全职在工程现场的，我方将合约相关条款接受处罚。</w:t>
      </w:r>
    </w:p>
    <w:p w14:paraId="3CC15878">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本工程在组织机构上采取强化项目部的管理原则，项目部内部的机构设置要与建设对口协调，各部门人员齐全、到位，使项目部有充分的能力独立处理对内、对外的各种问题。项目部与公司各部门之间要做到分工明确、责任到人。项目部内部要制定严格的管理制度，从而使本工程在各项工作的管理上做到严密化、程序化、制度化。</w:t>
      </w:r>
    </w:p>
    <w:p w14:paraId="286DC6CA">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组织项目部成员在项目部中贯彻和实施公司质量体系文件的各项规定，分配质量管理目标，对项目质量指标的完成负责，组织工程均衡施工和工序管理，合理配置各种资源，对工程的质量、进度、成本、安全、文明施工等进行动态控制。在本项目部制定和实施纠正和预防措施的贯彻和落实，组织好生产过程的各种原始记录及统计工作，保证各种原始资料的完整性、准确性和可追溯性；参加工程回访负责工程维修工作，组织好本项目部职工的质量教育工作和安全生产教育，积极开展各种质量活动和安全生产活动。</w:t>
      </w:r>
    </w:p>
    <w:p w14:paraId="02ED2A40">
      <w:pPr>
        <w:pStyle w:val="14"/>
        <w:snapToGrid w:val="0"/>
        <w:spacing w:beforeLines="50" w:after="100" w:afterAutospacing="1"/>
        <w:ind w:firstLine="480" w:firstLineChars="200"/>
        <w:rPr>
          <w:rFonts w:hAnsi="宋体"/>
          <w:color w:val="auto"/>
          <w:sz w:val="24"/>
          <w:szCs w:val="24"/>
        </w:rPr>
      </w:pPr>
      <w:bookmarkStart w:id="68" w:name="_Toc218481088"/>
      <w:bookmarkStart w:id="69" w:name="_Toc219469438"/>
      <w:r>
        <w:rPr>
          <w:rFonts w:hint="eastAsia" w:hAnsi="宋体"/>
          <w:color w:val="auto"/>
          <w:sz w:val="24"/>
          <w:szCs w:val="24"/>
        </w:rPr>
        <w:t>2.项目管理组织机构</w:t>
      </w:r>
      <w:bookmarkEnd w:id="68"/>
      <w:bookmarkEnd w:id="69"/>
    </w:p>
    <w:p w14:paraId="225D786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为确保本工程各项管理目标，我司实行三级项目管理组织机构和管理体系。以公司领导和各职能部门组成企业管理层，制定和健全项目管理制度，规范项目管理行为，为项目施工的生产要素、实行优化配置和动态管理服务。以公司选派的具有项目管理业绩显著、组织协调能力全面、道德品质诚信的项目经理为主要责任人，组成项目管理层，贯彻执行国家法律、法规、政策和强制标准，接受企业管理层、业主和监理机构的检查和监督，对项目的质量、成本、工期、安全进行高效率的管理并负责。</w:t>
      </w:r>
    </w:p>
    <w:p w14:paraId="067A2AC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本工程现场组织管理机构详见下图:</w:t>
      </w:r>
    </w:p>
    <w:p w14:paraId="5B38A7E8">
      <w:pPr>
        <w:pStyle w:val="14"/>
        <w:snapToGrid w:val="0"/>
        <w:spacing w:beforeLines="50" w:after="100" w:afterAutospacing="1"/>
        <w:ind w:firstLine="480" w:firstLineChars="200"/>
        <w:rPr>
          <w:rFonts w:hAnsi="宋体"/>
          <w:color w:val="auto"/>
          <w:sz w:val="24"/>
          <w:szCs w:val="24"/>
        </w:rPr>
      </w:pPr>
    </w:p>
    <w:p w14:paraId="572976A6">
      <w:pPr>
        <w:pStyle w:val="14"/>
        <w:snapToGrid w:val="0"/>
        <w:spacing w:beforeLines="50" w:after="100" w:afterAutospacing="1"/>
        <w:ind w:firstLine="480" w:firstLineChars="200"/>
        <w:rPr>
          <w:rFonts w:hAnsi="宋体"/>
          <w:color w:val="auto"/>
          <w:sz w:val="24"/>
          <w:szCs w:val="24"/>
        </w:rPr>
      </w:pPr>
    </w:p>
    <w:p w14:paraId="0EFB0061">
      <w:pPr>
        <w:pStyle w:val="14"/>
        <w:snapToGrid w:val="0"/>
        <w:spacing w:beforeLines="50" w:after="100" w:afterAutospacing="1"/>
        <w:ind w:firstLine="480" w:firstLineChars="200"/>
        <w:rPr>
          <w:rFonts w:hAnsi="宋体"/>
          <w:color w:val="auto"/>
          <w:sz w:val="24"/>
          <w:szCs w:val="24"/>
        </w:rPr>
      </w:pPr>
    </w:p>
    <w:p w14:paraId="25F37E3E">
      <w:pPr>
        <w:pStyle w:val="14"/>
        <w:snapToGrid w:val="0"/>
        <w:spacing w:beforeLines="50" w:after="100" w:afterAutospacing="1"/>
        <w:ind w:firstLine="480" w:firstLineChars="200"/>
        <w:rPr>
          <w:rFonts w:hAnsi="宋体"/>
          <w:color w:val="auto"/>
          <w:sz w:val="24"/>
          <w:szCs w:val="24"/>
        </w:rPr>
      </w:pPr>
    </w:p>
    <w:p w14:paraId="44942D57">
      <w:pPr>
        <w:pStyle w:val="14"/>
        <w:snapToGrid w:val="0"/>
        <w:spacing w:beforeLines="50" w:after="100" w:afterAutospacing="1"/>
        <w:ind w:firstLine="480" w:firstLineChars="200"/>
        <w:rPr>
          <w:rFonts w:hAnsi="宋体"/>
          <w:color w:val="auto"/>
          <w:sz w:val="24"/>
          <w:szCs w:val="24"/>
        </w:rPr>
      </w:pPr>
    </w:p>
    <w:p w14:paraId="634C7A59">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687936" behindDoc="0" locked="0" layoutInCell="1" allowOverlap="1">
                <wp:simplePos x="0" y="0"/>
                <wp:positionH relativeFrom="column">
                  <wp:posOffset>1828800</wp:posOffset>
                </wp:positionH>
                <wp:positionV relativeFrom="paragraph">
                  <wp:posOffset>16510</wp:posOffset>
                </wp:positionV>
                <wp:extent cx="1943100" cy="396240"/>
                <wp:effectExtent l="4445" t="4445" r="14605" b="18415"/>
                <wp:wrapNone/>
                <wp:docPr id="54" name="文本框 2032"/>
                <wp:cNvGraphicFramePr/>
                <a:graphic xmlns:a="http://schemas.openxmlformats.org/drawingml/2006/main">
                  <a:graphicData uri="http://schemas.microsoft.com/office/word/2010/wordprocessingShape">
                    <wps:wsp>
                      <wps:cNvSpPr txBox="1"/>
                      <wps:spPr>
                        <a:xfrm>
                          <a:off x="0" y="0"/>
                          <a:ext cx="1943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151A9B">
                            <w:pPr>
                              <w:jc w:val="center"/>
                              <w:rPr>
                                <w:rFonts w:ascii="宋体" w:hAnsi="宋体"/>
                                <w:szCs w:val="21"/>
                              </w:rPr>
                            </w:pPr>
                            <w:r>
                              <w:rPr>
                                <w:rFonts w:hint="eastAsia" w:ascii="宋体" w:hAnsi="宋体"/>
                                <w:szCs w:val="21"/>
                              </w:rPr>
                              <w:t>项目经理</w:t>
                            </w:r>
                          </w:p>
                        </w:txbxContent>
                      </wps:txbx>
                      <wps:bodyPr upright="1"/>
                    </wps:wsp>
                  </a:graphicData>
                </a:graphic>
              </wp:anchor>
            </w:drawing>
          </mc:Choice>
          <mc:Fallback>
            <w:pict>
              <v:shape id="文本框 2032" o:spid="_x0000_s1026" o:spt="202" type="#_x0000_t202" style="position:absolute;left:0pt;margin-left:144pt;margin-top:1.3pt;height:31.2pt;width:153pt;z-index:251687936;mso-width-relative:page;mso-height-relative:page;" fillcolor="#FFFFFF" filled="t" stroked="t" coordsize="21600,21600" o:gfxdata="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D8oxdgAAAAIAQAADwAAAAAAAAAB&#10;ACAAAAAiAAAAZHJzL2Rvd25yZXYueG1sUEsBAhQAFAAAAAgAh07iQK5HDRgQAgAAOgQAAA4AAAAA&#10;AAAAAQAgAAAAJwEAAGRycy9lMm9Eb2MueG1sUEsFBgAAAAAGAAYAWQEAAKkFAAAAAA==&#10;">
                <v:fill on="t" focussize="0,0"/>
                <v:stroke color="#000000" joinstyle="miter"/>
                <v:imagedata o:title=""/>
                <o:lock v:ext="edit" aspectratio="f"/>
                <v:textbox>
                  <w:txbxContent>
                    <w:p w14:paraId="4C151A9B">
                      <w:pPr>
                        <w:jc w:val="center"/>
                        <w:rPr>
                          <w:rFonts w:ascii="宋体" w:hAnsi="宋体"/>
                          <w:szCs w:val="21"/>
                        </w:rPr>
                      </w:pPr>
                      <w:r>
                        <w:rPr>
                          <w:rFonts w:hint="eastAsia" w:ascii="宋体" w:hAnsi="宋体"/>
                          <w:szCs w:val="21"/>
                        </w:rPr>
                        <w:t>项目经理</w:t>
                      </w:r>
                    </w:p>
                  </w:txbxContent>
                </v:textbox>
              </v:shape>
            </w:pict>
          </mc:Fallback>
        </mc:AlternateContent>
      </w:r>
    </w:p>
    <w:p w14:paraId="6C6755E2">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688960" behindDoc="0" locked="0" layoutInCell="1" allowOverlap="1">
                <wp:simplePos x="0" y="0"/>
                <wp:positionH relativeFrom="column">
                  <wp:posOffset>2743200</wp:posOffset>
                </wp:positionH>
                <wp:positionV relativeFrom="paragraph">
                  <wp:posOffset>133350</wp:posOffset>
                </wp:positionV>
                <wp:extent cx="0" cy="198120"/>
                <wp:effectExtent l="38100" t="0" r="38100" b="11430"/>
                <wp:wrapNone/>
                <wp:docPr id="55" name="直线 2033"/>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33" o:spid="_x0000_s1026" o:spt="20" style="position:absolute;left:0pt;margin-left:216pt;margin-top:10.5pt;height:15.6pt;width:0pt;z-index:251688960;mso-width-relative:page;mso-height-relative:page;" filled="f" stroked="t" coordsize="21600,21600" o:gfxdata="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15qddkAAAAJAQAADwAAAAAAAAABACAAAAAiAAAAZHJzL2Rvd25yZXYueG1sUEsBAhQA&#10;FAAAAAgAh07iQFwWpJDxAQAA4gMAAA4AAAAAAAAAAQAgAAAAKAEAAGRycy9lMm9Eb2MueG1sUEsF&#10;BgAAAAAGAAYAWQEAAIsFAAAAAA==&#10;">
                <v:fill on="f" focussize="0,0"/>
                <v:stroke color="#000000" joinstyle="round" endarrow="block"/>
                <v:imagedata o:title=""/>
                <o:lock v:ext="edit" aspectratio="f"/>
              </v:line>
            </w:pict>
          </mc:Fallback>
        </mc:AlternateContent>
      </w:r>
    </w:p>
    <w:p w14:paraId="7CCCF084">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736064" behindDoc="0" locked="0" layoutInCell="1" allowOverlap="1">
                <wp:simplePos x="0" y="0"/>
                <wp:positionH relativeFrom="column">
                  <wp:posOffset>4229100</wp:posOffset>
                </wp:positionH>
                <wp:positionV relativeFrom="paragraph">
                  <wp:posOffset>23495</wp:posOffset>
                </wp:positionV>
                <wp:extent cx="0" cy="297180"/>
                <wp:effectExtent l="38100" t="0" r="38100" b="7620"/>
                <wp:wrapNone/>
                <wp:docPr id="102" name="直线 2080"/>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80" o:spid="_x0000_s1026" o:spt="20" style="position:absolute;left:0pt;margin-left:333pt;margin-top:1.85pt;height:23.4pt;width:0pt;z-index:251736064;mso-width-relative:page;mso-height-relative:page;" filled="f" stroked="t" coordsize="21600,21600" o:gfxdata="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v2IC1wAAAAgBAAAPAAAAAAAAAAEAIAAAACIAAABkcnMvZG93bnJldi54bWxQSwECFAAUAAAA&#10;CACHTuJAKrvGl+8BAADjAwAADgAAAAAAAAABACAAAAAmAQAAZHJzL2Uyb0RvYy54bWxQSwUGAAAA&#10;AAYABgBZAQAAhwU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35040" behindDoc="0" locked="0" layoutInCell="1" allowOverlap="1">
                <wp:simplePos x="0" y="0"/>
                <wp:positionH relativeFrom="column">
                  <wp:posOffset>1371600</wp:posOffset>
                </wp:positionH>
                <wp:positionV relativeFrom="paragraph">
                  <wp:posOffset>23495</wp:posOffset>
                </wp:positionV>
                <wp:extent cx="0" cy="297180"/>
                <wp:effectExtent l="38100" t="0" r="38100" b="7620"/>
                <wp:wrapNone/>
                <wp:docPr id="101" name="直线 2079"/>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79" o:spid="_x0000_s1026" o:spt="20" style="position:absolute;left:0pt;margin-left:108pt;margin-top:1.85pt;height:23.4pt;width:0pt;z-index:251735040;mso-width-relative:page;mso-height-relative:page;" filled="f" stroked="t" coordsize="21600,21600" o:gfxdata="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IfQ+dgAAAAIAQAADwAAAAAAAAABACAAAAAiAAAAZHJzL2Rvd25yZXYueG1sUEsBAhQA&#10;FAAAAAgAh07iQM8yONTyAQAA4wMAAA4AAAAAAAAAAQAgAAAAJwEAAGRycy9lMm9Eb2MueG1sUEsF&#10;BgAAAAAGAAYAWQEAAIs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34016" behindDoc="0" locked="0" layoutInCell="1" allowOverlap="1">
                <wp:simplePos x="0" y="0"/>
                <wp:positionH relativeFrom="column">
                  <wp:posOffset>1371600</wp:posOffset>
                </wp:positionH>
                <wp:positionV relativeFrom="paragraph">
                  <wp:posOffset>23495</wp:posOffset>
                </wp:positionV>
                <wp:extent cx="2857500" cy="0"/>
                <wp:effectExtent l="0" t="5080" r="0" b="4445"/>
                <wp:wrapNone/>
                <wp:docPr id="100" name="直线 2078"/>
                <wp:cNvGraphicFramePr/>
                <a:graphic xmlns:a="http://schemas.openxmlformats.org/drawingml/2006/main">
                  <a:graphicData uri="http://schemas.microsoft.com/office/word/2010/wordprocessingShape">
                    <wps:wsp>
                      <wps:cNvSpPr/>
                      <wps:spPr>
                        <a:xfrm>
                          <a:off x="0" y="0"/>
                          <a:ext cx="285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78" o:spid="_x0000_s1026" o:spt="20" style="position:absolute;left:0pt;margin-left:108pt;margin-top:1.85pt;height:0pt;width:225pt;z-index:251734016;mso-width-relative:page;mso-height-relative:page;" filled="f" stroked="t" coordsize="21600,21600" o:gfxdata="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hhuW9QA&#10;AAAHAQAADwAAAAAAAAABACAAAAAiAAAAZHJzL2Rvd25yZXYueG1sUEsBAhQAFAAAAAgAh07iQLM8&#10;8CTqAQAA4AMAAA4AAAAAAAAAAQAgAAAAIwEAAGRycy9lMm9Eb2MueG1sUEsFBgAAAAAGAAYAWQEA&#10;AH8FAAAAAA==&#10;">
                <v:fill on="f" focussize="0,0"/>
                <v:stroke color="#000000" joinstyle="round"/>
                <v:imagedata o:title=""/>
                <o:lock v:ext="edit" aspectratio="f"/>
              </v:line>
            </w:pict>
          </mc:Fallback>
        </mc:AlternateContent>
      </w:r>
    </w:p>
    <w:p w14:paraId="674D5EC0">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19050</wp:posOffset>
                </wp:positionV>
                <wp:extent cx="1371600" cy="396240"/>
                <wp:effectExtent l="4445" t="4445" r="14605" b="18415"/>
                <wp:wrapNone/>
                <wp:docPr id="97" name="文本框 2075"/>
                <wp:cNvGraphicFramePr/>
                <a:graphic xmlns:a="http://schemas.openxmlformats.org/drawingml/2006/main">
                  <a:graphicData uri="http://schemas.microsoft.com/office/word/2010/wordprocessingShape">
                    <wps:wsp>
                      <wps:cNvSpPr txBox="1"/>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8F930F">
                            <w:pPr>
                              <w:jc w:val="center"/>
                              <w:rPr>
                                <w:szCs w:val="21"/>
                              </w:rPr>
                            </w:pPr>
                            <w:r>
                              <w:rPr>
                                <w:rFonts w:hint="eastAsia"/>
                                <w:szCs w:val="21"/>
                              </w:rPr>
                              <w:t>项目机电负责人</w:t>
                            </w:r>
                          </w:p>
                        </w:txbxContent>
                      </wps:txbx>
                      <wps:bodyPr upright="1"/>
                    </wps:wsp>
                  </a:graphicData>
                </a:graphic>
              </wp:anchor>
            </w:drawing>
          </mc:Choice>
          <mc:Fallback>
            <w:pict>
              <v:shape id="文本框 2075" o:spid="_x0000_s1026" o:spt="202" type="#_x0000_t202" style="position:absolute;left:0pt;margin-left:279pt;margin-top:1.5pt;height:31.2pt;width:108pt;z-index:251730944;mso-width-relative:page;mso-height-relative:page;" fillcolor="#FFFFFF" filled="t" stroked="t" coordsize="21600,21600" o:gfxdata="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e62tgAAAAIAQAADwAAAAAAAAAB&#10;ACAAAAAiAAAAZHJzL2Rvd25yZXYueG1sUEsBAhQAFAAAAAgAh07iQMwY8uMQAgAAOgQAAA4AAAAA&#10;AAAAAQAgAAAAJwEAAGRycy9lMm9Eb2MueG1sUEsFBgAAAAAGAAYAWQEAAKkFAAAAAA==&#10;">
                <v:fill on="t" focussize="0,0"/>
                <v:stroke color="#000000" joinstyle="miter"/>
                <v:imagedata o:title=""/>
                <o:lock v:ext="edit" aspectratio="f"/>
                <v:textbox>
                  <w:txbxContent>
                    <w:p w14:paraId="1F8F930F">
                      <w:pPr>
                        <w:jc w:val="center"/>
                        <w:rPr>
                          <w:szCs w:val="21"/>
                        </w:rPr>
                      </w:pPr>
                      <w:r>
                        <w:rPr>
                          <w:rFonts w:hint="eastAsia"/>
                          <w:szCs w:val="21"/>
                        </w:rPr>
                        <w:t>项目机电负责人</w:t>
                      </w:r>
                    </w:p>
                  </w:txbxContent>
                </v:textbox>
              </v:shape>
            </w:pict>
          </mc:Fallback>
        </mc:AlternateContent>
      </w:r>
      <w:r>
        <w:rPr>
          <w:rFonts w:ascii="宋体" w:hAnsi="宋体"/>
          <w:color w:val="auto"/>
          <w:sz w:val="24"/>
        </w:rPr>
        <mc:AlternateContent>
          <mc:Choice Requires="wps">
            <w:drawing>
              <wp:anchor distT="0" distB="0" distL="114300" distR="114300" simplePos="0" relativeHeight="251729920" behindDoc="0" locked="0" layoutInCell="1" allowOverlap="1">
                <wp:simplePos x="0" y="0"/>
                <wp:positionH relativeFrom="column">
                  <wp:posOffset>685800</wp:posOffset>
                </wp:positionH>
                <wp:positionV relativeFrom="paragraph">
                  <wp:posOffset>19050</wp:posOffset>
                </wp:positionV>
                <wp:extent cx="1371600" cy="396240"/>
                <wp:effectExtent l="4445" t="4445" r="14605" b="18415"/>
                <wp:wrapNone/>
                <wp:docPr id="96" name="文本框 2074"/>
                <wp:cNvGraphicFramePr/>
                <a:graphic xmlns:a="http://schemas.openxmlformats.org/drawingml/2006/main">
                  <a:graphicData uri="http://schemas.microsoft.com/office/word/2010/wordprocessingShape">
                    <wps:wsp>
                      <wps:cNvSpPr txBox="1"/>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A66449">
                            <w:pPr>
                              <w:jc w:val="center"/>
                              <w:rPr>
                                <w:rFonts w:ascii="宋体" w:hAnsi="宋体"/>
                                <w:szCs w:val="21"/>
                              </w:rPr>
                            </w:pPr>
                            <w:r>
                              <w:rPr>
                                <w:rFonts w:hint="eastAsia" w:ascii="宋体" w:hAnsi="宋体"/>
                                <w:szCs w:val="21"/>
                              </w:rPr>
                              <w:t>项目技术负责人</w:t>
                            </w:r>
                          </w:p>
                        </w:txbxContent>
                      </wps:txbx>
                      <wps:bodyPr upright="1"/>
                    </wps:wsp>
                  </a:graphicData>
                </a:graphic>
              </wp:anchor>
            </w:drawing>
          </mc:Choice>
          <mc:Fallback>
            <w:pict>
              <v:shape id="文本框 2074" o:spid="_x0000_s1026" o:spt="202" type="#_x0000_t202" style="position:absolute;left:0pt;margin-left:54pt;margin-top:1.5pt;height:31.2pt;width:108pt;z-index:251729920;mso-width-relative:page;mso-height-relative:page;" fillcolor="#FFFFFF" filled="t" stroked="t" coordsize="21600,21600" o:gfxdata="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1y1p71wAAAAgBAAAPAAAAAAAAAAEA&#10;IAAAACIAAABkcnMvZG93bnJldi54bWxQSwECFAAUAAAACACHTuJAXiWalRACAAA6BAAADgAAAAAA&#10;AAABACAAAAAmAQAAZHJzL2Uyb0RvYy54bWxQSwUGAAAAAAYABgBZAQAAqAUAAAAA&#10;">
                <v:fill on="t" focussize="0,0"/>
                <v:stroke color="#000000" joinstyle="miter"/>
                <v:imagedata o:title=""/>
                <o:lock v:ext="edit" aspectratio="f"/>
                <v:textbox>
                  <w:txbxContent>
                    <w:p w14:paraId="02A66449">
                      <w:pPr>
                        <w:jc w:val="center"/>
                        <w:rPr>
                          <w:rFonts w:ascii="宋体" w:hAnsi="宋体"/>
                          <w:szCs w:val="21"/>
                        </w:rPr>
                      </w:pPr>
                      <w:r>
                        <w:rPr>
                          <w:rFonts w:hint="eastAsia" w:ascii="宋体" w:hAnsi="宋体"/>
                          <w:szCs w:val="21"/>
                        </w:rPr>
                        <w:t>项目技术负责人</w:t>
                      </w:r>
                    </w:p>
                  </w:txbxContent>
                </v:textbox>
              </v:shape>
            </w:pict>
          </mc:Fallback>
        </mc:AlternateContent>
      </w:r>
    </w:p>
    <w:p w14:paraId="5F852FB6">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732992" behindDoc="0" locked="0" layoutInCell="1" allowOverlap="1">
                <wp:simplePos x="0" y="0"/>
                <wp:positionH relativeFrom="column">
                  <wp:posOffset>4229100</wp:posOffset>
                </wp:positionH>
                <wp:positionV relativeFrom="paragraph">
                  <wp:posOffset>97790</wp:posOffset>
                </wp:positionV>
                <wp:extent cx="0" cy="278765"/>
                <wp:effectExtent l="38100" t="0" r="38100" b="6985"/>
                <wp:wrapNone/>
                <wp:docPr id="99" name="直线 2077"/>
                <wp:cNvGraphicFramePr/>
                <a:graphic xmlns:a="http://schemas.openxmlformats.org/drawingml/2006/main">
                  <a:graphicData uri="http://schemas.microsoft.com/office/word/2010/wordprocessingShape">
                    <wps:wsp>
                      <wps:cNvSpPr/>
                      <wps:spPr>
                        <a:xfrm>
                          <a:off x="0" y="0"/>
                          <a:ext cx="0" cy="278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77" o:spid="_x0000_s1026" o:spt="20" style="position:absolute;left:0pt;margin-left:333pt;margin-top:7.7pt;height:21.95pt;width:0pt;z-index:251732992;mso-width-relative:page;mso-height-relative:page;" filled="f" stroked="t" coordsize="21600,21600" o:gfxdata="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ozJq9gAAAAJAQAADwAAAAAAAAABACAAAAAiAAAAZHJzL2Rvd25yZXYueG1sUEsBAhQAFAAA&#10;AAgAh07iQAtYZg3vAQAA4gMAAA4AAAAAAAAAAQAgAAAAJwEAAGRycy9lMm9Eb2MueG1sUEsFBgAA&#10;AAAGAAYAWQEAAIg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31968" behindDoc="0" locked="0" layoutInCell="1" allowOverlap="1">
                <wp:simplePos x="0" y="0"/>
                <wp:positionH relativeFrom="column">
                  <wp:posOffset>1371600</wp:posOffset>
                </wp:positionH>
                <wp:positionV relativeFrom="paragraph">
                  <wp:posOffset>97790</wp:posOffset>
                </wp:positionV>
                <wp:extent cx="0" cy="319405"/>
                <wp:effectExtent l="38100" t="0" r="38100" b="4445"/>
                <wp:wrapNone/>
                <wp:docPr id="98" name="直线 2076"/>
                <wp:cNvGraphicFramePr/>
                <a:graphic xmlns:a="http://schemas.openxmlformats.org/drawingml/2006/main">
                  <a:graphicData uri="http://schemas.microsoft.com/office/word/2010/wordprocessingShape">
                    <wps:wsp>
                      <wps:cNvSpPr/>
                      <wps:spPr>
                        <a:xfrm>
                          <a:off x="0" y="0"/>
                          <a:ext cx="0" cy="319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76" o:spid="_x0000_s1026" o:spt="20" style="position:absolute;left:0pt;margin-left:108pt;margin-top:7.7pt;height:25.15pt;width:0pt;z-index:251731968;mso-width-relative:page;mso-height-relative:page;" filled="f" stroked="t" coordsize="21600,21600" o:gfxdata="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VPQz2AAAAAkBAAAPAAAAAAAAAAEAIAAAACIAAABkcnMvZG93bnJldi54bWxQSwECFAAUAAAA&#10;CACHTuJA2eeSSO4BAADiAwAADgAAAAAAAAABACAAAAAnAQAAZHJzL2Uyb0RvYy54bWxQSwUGAAAA&#10;AAYABgBZAQAAhwUAAAAA&#10;">
                <v:fill on="f" focussize="0,0"/>
                <v:stroke color="#000000" joinstyle="round" endarrow="block"/>
                <v:imagedata o:title=""/>
                <o:lock v:ext="edit" aspectratio="f"/>
              </v:line>
            </w:pict>
          </mc:Fallback>
        </mc:AlternateContent>
      </w:r>
    </w:p>
    <w:p w14:paraId="23FDB7FA">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739136" behindDoc="0" locked="0" layoutInCell="1" allowOverlap="1">
                <wp:simplePos x="0" y="0"/>
                <wp:positionH relativeFrom="column">
                  <wp:posOffset>3195320</wp:posOffset>
                </wp:positionH>
                <wp:positionV relativeFrom="paragraph">
                  <wp:posOffset>125730</wp:posOffset>
                </wp:positionV>
                <wp:extent cx="0" cy="297180"/>
                <wp:effectExtent l="38100" t="0" r="38100" b="7620"/>
                <wp:wrapNone/>
                <wp:docPr id="105" name="直线 2083"/>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83" o:spid="_x0000_s1026" o:spt="20" style="position:absolute;left:0pt;margin-left:251.6pt;margin-top:9.9pt;height:23.4pt;width:0pt;z-index:251739136;mso-width-relative:page;mso-height-relative:page;" filled="f" stroked="t" coordsize="21600,21600" o:gfxdata="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mj8T2AAAAAkBAAAPAAAAAAAAAAEAIAAAACIAAABkcnMvZG93bnJldi54bWxQSwECFAAU&#10;AAAACACHTuJA7KMdrfEBAADjAwAADgAAAAAAAAABACAAAAAnAQAAZHJzL2Uyb0RvYy54bWxQSwUG&#10;AAAAAAYABgBZAQAAigU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120650</wp:posOffset>
                </wp:positionV>
                <wp:extent cx="5257800" cy="0"/>
                <wp:effectExtent l="0" t="4445" r="0" b="5080"/>
                <wp:wrapNone/>
                <wp:docPr id="56" name="直线 2034"/>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4" o:spid="_x0000_s1026" o:spt="20" style="position:absolute;left:0pt;margin-left:9pt;margin-top:9.5pt;height:0pt;width:414pt;z-index:251689984;mso-width-relative:page;mso-height-relative:page;" filled="f" stroked="t" coordsize="21600,21600" o:gfxdata="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UEnz0wAA&#10;AAgBAAAPAAAAAAAAAAEAIAAAACIAAABkcnMvZG93bnJldi54bWxQSwECFAAUAAAACACHTuJAyPor&#10;xuoBAADfAwAADgAAAAAAAAABACAAAAAiAQAAZHJzL2Uyb0RvYy54bWxQSwUGAAAAAAYABgBZAQAA&#10;fgU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19680" behindDoc="0" locked="0" layoutInCell="1" allowOverlap="1">
                <wp:simplePos x="0" y="0"/>
                <wp:positionH relativeFrom="column">
                  <wp:posOffset>4616450</wp:posOffset>
                </wp:positionH>
                <wp:positionV relativeFrom="paragraph">
                  <wp:posOffset>142240</wp:posOffset>
                </wp:positionV>
                <wp:extent cx="0" cy="297180"/>
                <wp:effectExtent l="38100" t="0" r="38100" b="7620"/>
                <wp:wrapNone/>
                <wp:docPr id="85" name="直线 2063"/>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63" o:spid="_x0000_s1026" o:spt="20" style="position:absolute;left:0pt;margin-left:363.5pt;margin-top:11.2pt;height:23.4pt;width:0pt;z-index:251719680;mso-width-relative:page;mso-height-relative:page;" filled="f" stroked="t" coordsize="21600,21600" o:gfxdata="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dDs+tkAAAAJAQAADwAAAAAAAAABACAAAAAiAAAAZHJzL2Rvd25yZXYueG1sUEsBAhQA&#10;FAAAAAgAh07iQFfQZyPxAQAA4gMAAA4AAAAAAAAAAQAgAAAAKAEAAGRycy9lMm9Eb2MueG1sUEsF&#10;BgAAAAAGAAYAWQEAAIs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20704" behindDoc="0" locked="0" layoutInCell="1" allowOverlap="1">
                <wp:simplePos x="0" y="0"/>
                <wp:positionH relativeFrom="column">
                  <wp:posOffset>3905250</wp:posOffset>
                </wp:positionH>
                <wp:positionV relativeFrom="paragraph">
                  <wp:posOffset>142240</wp:posOffset>
                </wp:positionV>
                <wp:extent cx="0" cy="297180"/>
                <wp:effectExtent l="38100" t="0" r="38100" b="7620"/>
                <wp:wrapNone/>
                <wp:docPr id="86" name="直线 2064"/>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64" o:spid="_x0000_s1026" o:spt="20" style="position:absolute;left:0pt;margin-left:307.5pt;margin-top:11.2pt;height:23.4pt;width:0pt;z-index:251720704;mso-width-relative:page;mso-height-relative:page;" filled="f" stroked="t" coordsize="21600,21600" o:gfxdata="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JTkRXZAAAACQEAAA8AAAAAAAAAAQAgAAAAIgAAAGRycy9kb3ducmV2LnhtbFBLAQIU&#10;ABQAAAAIAIdO4kBq3w5h8gEAAOIDAAAOAAAAAAAAAAEAIAAAACgBAABkcnMvZTJvRG9jLnhtbFBL&#10;BQYAAAAABgAGAFkBAACMBQ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16608" behindDoc="0" locked="0" layoutInCell="1" allowOverlap="1">
                <wp:simplePos x="0" y="0"/>
                <wp:positionH relativeFrom="column">
                  <wp:posOffset>913130</wp:posOffset>
                </wp:positionH>
                <wp:positionV relativeFrom="paragraph">
                  <wp:posOffset>142240</wp:posOffset>
                </wp:positionV>
                <wp:extent cx="0" cy="297180"/>
                <wp:effectExtent l="38100" t="0" r="38100" b="7620"/>
                <wp:wrapNone/>
                <wp:docPr id="82" name="直线 2060"/>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60" o:spid="_x0000_s1026" o:spt="20" style="position:absolute;left:0pt;margin-left:71.9pt;margin-top:11.2pt;height:23.4pt;width:0pt;z-index:251716608;mso-width-relative:page;mso-height-relative:page;" filled="f" stroked="t" coordsize="21600,21600" o:gfxdata="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kwjjYAAAACQEAAA8AAAAAAAAAAQAgAAAAIgAAAGRycy9kb3ducmV2LnhtbFBLAQIUABQA&#10;AAAIAIdO4kCRyLwZ8AEAAOIDAAAOAAAAAAAAAAEAIAAAACcBAABkcnMvZTJvRG9jLnhtbFBLBQYA&#10;AAAABgAGAFkBAACJBQ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18656" behindDoc="0" locked="0" layoutInCell="1" allowOverlap="1">
                <wp:simplePos x="0" y="0"/>
                <wp:positionH relativeFrom="column">
                  <wp:posOffset>1694180</wp:posOffset>
                </wp:positionH>
                <wp:positionV relativeFrom="paragraph">
                  <wp:posOffset>142240</wp:posOffset>
                </wp:positionV>
                <wp:extent cx="0" cy="297180"/>
                <wp:effectExtent l="38100" t="0" r="38100" b="7620"/>
                <wp:wrapNone/>
                <wp:docPr id="84" name="直线 206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62" o:spid="_x0000_s1026" o:spt="20" style="position:absolute;left:0pt;margin-left:133.4pt;margin-top:11.2pt;height:23.4pt;width:0pt;z-index:251718656;mso-width-relative:page;mso-height-relative:page;" filled="f" stroked="t" coordsize="21600,21600" o:gfxdata="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U0u52AAAAAkBAAAPAAAAAAAAAAEAIAAAACIAAABkcnMvZG93bnJldi54bWxQSwECFAAU&#10;AAAACACHTuJAGZcvpvEBAADiAwAADgAAAAAAAAABACAAAAAnAQAAZHJzL2Uyb0RvYy54bWxQSwUG&#10;AAAAAAYABgBZAQAAigU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26848" behindDoc="0" locked="0" layoutInCell="1" allowOverlap="1">
                <wp:simplePos x="0" y="0"/>
                <wp:positionH relativeFrom="column">
                  <wp:posOffset>2400300</wp:posOffset>
                </wp:positionH>
                <wp:positionV relativeFrom="paragraph">
                  <wp:posOffset>120650</wp:posOffset>
                </wp:positionV>
                <wp:extent cx="0" cy="297180"/>
                <wp:effectExtent l="38100" t="0" r="38100" b="7620"/>
                <wp:wrapNone/>
                <wp:docPr id="93" name="直线 2071"/>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71" o:spid="_x0000_s1026" o:spt="20" style="position:absolute;left:0pt;margin-left:189pt;margin-top:9.5pt;height:23.4pt;width:0pt;z-index:251726848;mso-width-relative:page;mso-height-relative:page;" filled="f" stroked="t" coordsize="21600,21600" o:gfxdata="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BMEY7YAAAACQEAAA8AAAAAAAAAAQAgAAAAIgAAAGRycy9kb3ducmV2LnhtbFBLAQIUABQA&#10;AAAIAIdO4kAPqxUN8AEAAOIDAAAOAAAAAAAAAAEAIAAAACcBAABkcnMvZTJvRG9jLnhtbFBLBQYA&#10;AAAABgAGAFkBAACJBQ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21728" behindDoc="0" locked="0" layoutInCell="1" allowOverlap="1">
                <wp:simplePos x="0" y="0"/>
                <wp:positionH relativeFrom="column">
                  <wp:posOffset>5372100</wp:posOffset>
                </wp:positionH>
                <wp:positionV relativeFrom="paragraph">
                  <wp:posOffset>142240</wp:posOffset>
                </wp:positionV>
                <wp:extent cx="0" cy="297180"/>
                <wp:effectExtent l="38100" t="0" r="38100" b="7620"/>
                <wp:wrapNone/>
                <wp:docPr id="87" name="直线 2065"/>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65" o:spid="_x0000_s1026" o:spt="20" style="position:absolute;left:0pt;margin-left:423pt;margin-top:11.2pt;height:23.4pt;width:0pt;z-index:251721728;mso-width-relative:page;mso-height-relative:page;" filled="f" stroked="t" coordsize="21600,21600" o:gfxdata="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9cCqfZAAAACQEAAA8AAAAAAAAAAQAgAAAAIgAAAGRycy9kb3ducmV2LnhtbFBLAQIU&#10;ABQAAAAIAIdO4kAkmEbk8gEAAOIDAAAOAAAAAAAAAAEAIAAAACgBAABkcnMvZTJvRG9jLnhtbFBL&#10;BQYAAAAABgAGAFkBAACMBQ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142240</wp:posOffset>
                </wp:positionV>
                <wp:extent cx="0" cy="297180"/>
                <wp:effectExtent l="38100" t="0" r="38100" b="7620"/>
                <wp:wrapNone/>
                <wp:docPr id="83" name="直线 2061"/>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61" o:spid="_x0000_s1026" o:spt="20" style="position:absolute;left:0pt;margin-left:9pt;margin-top:11.2pt;height:23.4pt;width:0pt;z-index:251717632;mso-width-relative:page;mso-height-relative:page;" filled="f" stroked="t" coordsize="21600,21600" o:gfxdata="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SrvtYAAAAHAQAADwAAAAAAAAABACAAAAAiAAAAZHJzL2Rvd25yZXYueG1sUEsBAhQAFAAA&#10;AAgAh07iQN+P9JzxAQAA4gMAAA4AAAAAAAAAAQAgAAAAJQEAAGRycy9lMm9Eb2MueG1sUEsFBgAA&#10;AAAGAAYAWQEAAIgFAAAAAA==&#10;">
                <v:fill on="f" focussize="0,0"/>
                <v:stroke color="#000000" joinstyle="round" endarrow="block"/>
                <v:imagedata o:title=""/>
                <o:lock v:ext="edit" aspectratio="f"/>
              </v:line>
            </w:pict>
          </mc:Fallback>
        </mc:AlternateContent>
      </w:r>
    </w:p>
    <w:p w14:paraId="00AC1186">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737088" behindDoc="0" locked="0" layoutInCell="1" allowOverlap="1">
                <wp:simplePos x="0" y="0"/>
                <wp:positionH relativeFrom="column">
                  <wp:posOffset>2171700</wp:posOffset>
                </wp:positionH>
                <wp:positionV relativeFrom="paragraph">
                  <wp:posOffset>172720</wp:posOffset>
                </wp:positionV>
                <wp:extent cx="457200" cy="891540"/>
                <wp:effectExtent l="4445" t="4445" r="14605" b="18415"/>
                <wp:wrapNone/>
                <wp:docPr id="103" name="文本框 2081"/>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34E9D6">
                            <w:pPr>
                              <w:jc w:val="center"/>
                              <w:rPr>
                                <w:rFonts w:ascii="宋体" w:hAnsi="宋体"/>
                                <w:szCs w:val="21"/>
                              </w:rPr>
                            </w:pPr>
                            <w:r>
                              <w:rPr>
                                <w:rFonts w:hint="eastAsia" w:ascii="宋体" w:hAnsi="宋体"/>
                                <w:szCs w:val="21"/>
                              </w:rPr>
                              <w:t>资料员</w:t>
                            </w:r>
                          </w:p>
                        </w:txbxContent>
                      </wps:txbx>
                      <wps:bodyPr vert="eaVert" upright="1"/>
                    </wps:wsp>
                  </a:graphicData>
                </a:graphic>
              </wp:anchor>
            </w:drawing>
          </mc:Choice>
          <mc:Fallback>
            <w:pict>
              <v:shape id="文本框 2081" o:spid="_x0000_s1026" o:spt="202" type="#_x0000_t202" style="position:absolute;left:0pt;margin-left:171pt;margin-top:13.6pt;height:70.2pt;width:36pt;z-index:251737088;mso-width-relative:page;mso-height-relative:page;" fillcolor="#FFFFFF" filled="t" stroked="t" coordsize="21600,21600" o:gfxdata="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qUtcAAAAKAQAA&#10;DwAAAAAAAAABACAAAAAiAAAAZHJzL2Rvd25yZXYueG1sUEsBAhQAFAAAAAgAh07iQCu/zGcaAgAA&#10;SAQAAA4AAAAAAAAAAQAgAAAAJgEAAGRycy9lMm9Eb2MueG1sUEsFBgAAAAAGAAYAWQEAALIFAAAA&#10;AA==&#10;">
                <v:fill on="t" focussize="0,0"/>
                <v:stroke color="#000000" joinstyle="miter"/>
                <v:imagedata o:title=""/>
                <o:lock v:ext="edit" aspectratio="f"/>
                <v:textbox style="layout-flow:vertical-ideographic;">
                  <w:txbxContent>
                    <w:p w14:paraId="3D34E9D6">
                      <w:pPr>
                        <w:jc w:val="center"/>
                        <w:rPr>
                          <w:rFonts w:ascii="宋体" w:hAnsi="宋体"/>
                          <w:szCs w:val="21"/>
                        </w:rPr>
                      </w:pPr>
                      <w:r>
                        <w:rPr>
                          <w:rFonts w:hint="eastAsia" w:ascii="宋体" w:hAnsi="宋体"/>
                          <w:szCs w:val="21"/>
                        </w:rPr>
                        <w:t>资料员</w:t>
                      </w:r>
                    </w:p>
                  </w:txbxContent>
                </v:textbox>
              </v:shape>
            </w:pict>
          </mc:Fallback>
        </mc:AlternateContent>
      </w:r>
      <w:r>
        <w:rPr>
          <w:rFonts w:ascii="宋体" w:hAnsi="宋体"/>
          <w:color w:val="auto"/>
          <w:sz w:val="24"/>
        </w:rPr>
        <mc:AlternateContent>
          <mc:Choice Requires="wps">
            <w:drawing>
              <wp:anchor distT="0" distB="0" distL="114300" distR="114300" simplePos="0" relativeHeight="251727872" behindDoc="0" locked="0" layoutInCell="1" allowOverlap="1">
                <wp:simplePos x="0" y="0"/>
                <wp:positionH relativeFrom="column">
                  <wp:posOffset>4405630</wp:posOffset>
                </wp:positionH>
                <wp:positionV relativeFrom="paragraph">
                  <wp:posOffset>168275</wp:posOffset>
                </wp:positionV>
                <wp:extent cx="457200" cy="891540"/>
                <wp:effectExtent l="4445" t="4445" r="14605" b="18415"/>
                <wp:wrapNone/>
                <wp:docPr id="94" name="文本框 2072"/>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7E56F3">
                            <w:pPr>
                              <w:jc w:val="center"/>
                            </w:pPr>
                            <w:r>
                              <w:rPr>
                                <w:rFonts w:hint="eastAsia"/>
                              </w:rPr>
                              <w:t>深化设计师</w:t>
                            </w:r>
                          </w:p>
                        </w:txbxContent>
                      </wps:txbx>
                      <wps:bodyPr vert="eaVert" upright="1"/>
                    </wps:wsp>
                  </a:graphicData>
                </a:graphic>
              </wp:anchor>
            </w:drawing>
          </mc:Choice>
          <mc:Fallback>
            <w:pict>
              <v:shape id="文本框 2072" o:spid="_x0000_s1026" o:spt="202" type="#_x0000_t202" style="position:absolute;left:0pt;margin-left:346.9pt;margin-top:13.25pt;height:70.2pt;width:36pt;z-index:251727872;mso-width-relative:page;mso-height-relative:page;" fillcolor="#FFFFFF" filled="t" stroked="t" coordsize="21600,21600" o:gfxdata="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3BVUfXAAAACgEAAA8A&#10;AAAAAAAAAQAgAAAAIgAAAGRycy9kb3ducmV2LnhtbFBLAQIUABQAAAAIAIdO4kC0ISWKGAIAAEcE&#10;AAAOAAAAAAAAAAEAIAAAACYBAABkcnMvZTJvRG9jLnhtbFBLBQYAAAAABgAGAFkBAACwBQAAAAA=&#10;">
                <v:fill on="t" focussize="0,0"/>
                <v:stroke color="#000000" joinstyle="miter"/>
                <v:imagedata o:title=""/>
                <o:lock v:ext="edit" aspectratio="f"/>
                <v:textbox style="layout-flow:vertical-ideographic;">
                  <w:txbxContent>
                    <w:p w14:paraId="367E56F3">
                      <w:pPr>
                        <w:jc w:val="center"/>
                      </w:pPr>
                      <w:r>
                        <w:rPr>
                          <w:rFonts w:hint="eastAsia"/>
                        </w:rPr>
                        <w:t>深化设计师</w:t>
                      </w:r>
                    </w:p>
                  </w:txbxContent>
                </v:textbox>
              </v:shape>
            </w:pict>
          </mc:Fallback>
        </mc:AlternateContent>
      </w:r>
      <w:r>
        <w:rPr>
          <w:rFonts w:ascii="宋体" w:hAnsi="宋体"/>
          <w:color w:val="auto"/>
          <w:sz w:val="24"/>
        </w:rPr>
        <mc:AlternateContent>
          <mc:Choice Requires="wps">
            <w:drawing>
              <wp:anchor distT="0" distB="0" distL="114300" distR="114300" simplePos="0" relativeHeight="251724800" behindDoc="0" locked="0" layoutInCell="1" allowOverlap="1">
                <wp:simplePos x="0" y="0"/>
                <wp:positionH relativeFrom="column">
                  <wp:posOffset>3676650</wp:posOffset>
                </wp:positionH>
                <wp:positionV relativeFrom="paragraph">
                  <wp:posOffset>198120</wp:posOffset>
                </wp:positionV>
                <wp:extent cx="457200" cy="891540"/>
                <wp:effectExtent l="4445" t="4445" r="14605" b="18415"/>
                <wp:wrapNone/>
                <wp:docPr id="91" name="文本框 2069"/>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696D02">
                            <w:pPr>
                              <w:jc w:val="center"/>
                              <w:rPr>
                                <w:szCs w:val="21"/>
                              </w:rPr>
                            </w:pPr>
                            <w:r>
                              <w:rPr>
                                <w:rFonts w:hint="eastAsia" w:ascii="宋体" w:hAnsi="宋体"/>
                                <w:szCs w:val="21"/>
                              </w:rPr>
                              <w:t>材料员</w:t>
                            </w:r>
                          </w:p>
                        </w:txbxContent>
                      </wps:txbx>
                      <wps:bodyPr vert="eaVert" upright="1"/>
                    </wps:wsp>
                  </a:graphicData>
                </a:graphic>
              </wp:anchor>
            </w:drawing>
          </mc:Choice>
          <mc:Fallback>
            <w:pict>
              <v:shape id="文本框 2069" o:spid="_x0000_s1026" o:spt="202" type="#_x0000_t202" style="position:absolute;left:0pt;margin-left:289.5pt;margin-top:15.6pt;height:70.2pt;width:36pt;z-index:251724800;mso-width-relative:page;mso-height-relative:page;" fillcolor="#FFFFFF" filled="t" stroked="t" coordsize="21600,21600" o:gfxdata="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Q3S62AAAAAoBAAAP&#10;AAAAAAAAAAEAIAAAACIAAABkcnMvZG93bnJldi54bWxQSwECFAAUAAAACACHTuJAguT6wxgCAABH&#10;BAAADgAAAAAAAAABACAAAAAnAQAAZHJzL2Uyb0RvYy54bWxQSwUGAAAAAAYABgBZAQAAsQUAAAAA&#10;">
                <v:fill on="t" focussize="0,0"/>
                <v:stroke color="#000000" joinstyle="miter"/>
                <v:imagedata o:title=""/>
                <o:lock v:ext="edit" aspectratio="f"/>
                <v:textbox style="layout-flow:vertical-ideographic;">
                  <w:txbxContent>
                    <w:p w14:paraId="10696D02">
                      <w:pPr>
                        <w:jc w:val="center"/>
                        <w:rPr>
                          <w:szCs w:val="21"/>
                        </w:rPr>
                      </w:pPr>
                      <w:r>
                        <w:rPr>
                          <w:rFonts w:hint="eastAsia" w:ascii="宋体" w:hAnsi="宋体"/>
                          <w:szCs w:val="21"/>
                        </w:rPr>
                        <w:t>材料员</w:t>
                      </w:r>
                    </w:p>
                  </w:txbxContent>
                </v:textbox>
              </v:shape>
            </w:pict>
          </mc:Fallback>
        </mc:AlternateContent>
      </w:r>
      <w:r>
        <w:rPr>
          <w:rFonts w:ascii="宋体" w:hAnsi="宋体"/>
          <w:color w:val="auto"/>
          <w:sz w:val="24"/>
        </w:rPr>
        <mc:AlternateContent>
          <mc:Choice Requires="wps">
            <w:drawing>
              <wp:anchor distT="0" distB="0" distL="114300" distR="114300" simplePos="0" relativeHeight="251738112" behindDoc="0" locked="0" layoutInCell="1" allowOverlap="1">
                <wp:simplePos x="0" y="0"/>
                <wp:positionH relativeFrom="column">
                  <wp:posOffset>2971800</wp:posOffset>
                </wp:positionH>
                <wp:positionV relativeFrom="paragraph">
                  <wp:posOffset>209550</wp:posOffset>
                </wp:positionV>
                <wp:extent cx="457200" cy="891540"/>
                <wp:effectExtent l="4445" t="4445" r="14605" b="18415"/>
                <wp:wrapNone/>
                <wp:docPr id="104" name="文本框 2082"/>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360F4">
                            <w:pPr>
                              <w:jc w:val="center"/>
                              <w:rPr>
                                <w:rFonts w:ascii="宋体" w:hAnsi="宋体"/>
                                <w:szCs w:val="21"/>
                              </w:rPr>
                            </w:pPr>
                            <w:r>
                              <w:rPr>
                                <w:rFonts w:hint="eastAsia" w:ascii="宋体" w:hAnsi="宋体"/>
                                <w:szCs w:val="21"/>
                              </w:rPr>
                              <w:t>预算员</w:t>
                            </w:r>
                          </w:p>
                        </w:txbxContent>
                      </wps:txbx>
                      <wps:bodyPr vert="eaVert" upright="1"/>
                    </wps:wsp>
                  </a:graphicData>
                </a:graphic>
              </wp:anchor>
            </w:drawing>
          </mc:Choice>
          <mc:Fallback>
            <w:pict>
              <v:shape id="文本框 2082" o:spid="_x0000_s1026" o:spt="202" type="#_x0000_t202" style="position:absolute;left:0pt;margin-left:234pt;margin-top:16.5pt;height:70.2pt;width:36pt;z-index:251738112;mso-width-relative:page;mso-height-relative:page;" fillcolor="#FFFFFF" filled="t" stroked="t" coordsize="21600,21600" o:gfxdata="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JmxedgAAAAKAQAA&#10;DwAAAAAAAAABACAAAAAiAAAAZHJzL2Rvd25yZXYueG1sUEsBAhQAFAAAAAgAh07iQOnE+uMZAgAA&#10;SAQAAA4AAAAAAAAAAQAgAAAAJwEAAGRycy9lMm9Eb2MueG1sUEsFBgAAAAAGAAYAWQEAALIFAAAA&#10;AA==&#10;">
                <v:fill on="t" focussize="0,0"/>
                <v:stroke color="#000000" joinstyle="miter"/>
                <v:imagedata o:title=""/>
                <o:lock v:ext="edit" aspectratio="f"/>
                <v:textbox style="layout-flow:vertical-ideographic;">
                  <w:txbxContent>
                    <w:p w14:paraId="684360F4">
                      <w:pPr>
                        <w:jc w:val="center"/>
                        <w:rPr>
                          <w:rFonts w:ascii="宋体" w:hAnsi="宋体"/>
                          <w:szCs w:val="21"/>
                        </w:rPr>
                      </w:pPr>
                      <w:r>
                        <w:rPr>
                          <w:rFonts w:hint="eastAsia" w:ascii="宋体" w:hAnsi="宋体"/>
                          <w:szCs w:val="21"/>
                        </w:rPr>
                        <w:t>预算员</w:t>
                      </w:r>
                    </w:p>
                  </w:txbxContent>
                </v:textbox>
              </v:shape>
            </w:pict>
          </mc:Fallback>
        </mc:AlternateContent>
      </w:r>
      <w:r>
        <w:rPr>
          <w:rFonts w:ascii="宋体" w:hAnsi="宋体"/>
          <w:color w:val="auto"/>
          <w:sz w:val="24"/>
        </w:rPr>
        <mc:AlternateContent>
          <mc:Choice Requires="wps">
            <w:drawing>
              <wp:anchor distT="0" distB="0" distL="114300" distR="114300" simplePos="0" relativeHeight="251728896" behindDoc="0" locked="0" layoutInCell="1" allowOverlap="1">
                <wp:simplePos x="0" y="0"/>
                <wp:positionH relativeFrom="column">
                  <wp:posOffset>1456690</wp:posOffset>
                </wp:positionH>
                <wp:positionV relativeFrom="paragraph">
                  <wp:posOffset>208915</wp:posOffset>
                </wp:positionV>
                <wp:extent cx="457200" cy="891540"/>
                <wp:effectExtent l="4445" t="4445" r="14605" b="18415"/>
                <wp:wrapNone/>
                <wp:docPr id="95" name="文本框 2073"/>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0BE12A">
                            <w:pPr>
                              <w:jc w:val="center"/>
                              <w:rPr>
                                <w:rFonts w:ascii="宋体" w:hAnsi="宋体"/>
                                <w:szCs w:val="21"/>
                              </w:rPr>
                            </w:pPr>
                            <w:r>
                              <w:rPr>
                                <w:rFonts w:hint="eastAsia" w:ascii="宋体" w:hAnsi="宋体"/>
                                <w:szCs w:val="21"/>
                              </w:rPr>
                              <w:t>安全员</w:t>
                            </w:r>
                          </w:p>
                        </w:txbxContent>
                      </wps:txbx>
                      <wps:bodyPr vert="eaVert" upright="1"/>
                    </wps:wsp>
                  </a:graphicData>
                </a:graphic>
              </wp:anchor>
            </w:drawing>
          </mc:Choice>
          <mc:Fallback>
            <w:pict>
              <v:shape id="文本框 2073" o:spid="_x0000_s1026" o:spt="202" type="#_x0000_t202" style="position:absolute;left:0pt;margin-left:114.7pt;margin-top:16.45pt;height:70.2pt;width:36pt;z-index:251728896;mso-width-relative:page;mso-height-relative:page;" fillcolor="#FFFFFF" filled="t" stroked="t" coordsize="21600,21600" o:gfxdata="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3YT/YAAAACgEAAA8A&#10;AAAAAAAAAQAgAAAAIgAAAGRycy9kb3ducmV2LnhtbFBLAQIUABQAAAAIAIdO4kB6otJlFwIAAEcE&#10;AAAOAAAAAAAAAAEAIAAAACcBAABkcnMvZTJvRG9jLnhtbFBLBQYAAAAABgAGAFkBAACwBQAAAAA=&#10;">
                <v:fill on="t" focussize="0,0"/>
                <v:stroke color="#000000" joinstyle="miter"/>
                <v:imagedata o:title=""/>
                <o:lock v:ext="edit" aspectratio="f"/>
                <v:textbox style="layout-flow:vertical-ideographic;">
                  <w:txbxContent>
                    <w:p w14:paraId="680BE12A">
                      <w:pPr>
                        <w:jc w:val="center"/>
                        <w:rPr>
                          <w:rFonts w:ascii="宋体" w:hAnsi="宋体"/>
                          <w:szCs w:val="21"/>
                        </w:rPr>
                      </w:pPr>
                      <w:r>
                        <w:rPr>
                          <w:rFonts w:hint="eastAsia" w:ascii="宋体" w:hAnsi="宋体"/>
                          <w:szCs w:val="21"/>
                        </w:rPr>
                        <w:t>安全员</w:t>
                      </w:r>
                    </w:p>
                  </w:txbxContent>
                </v:textbox>
              </v:shape>
            </w:pict>
          </mc:Fallback>
        </mc:AlternateContent>
      </w:r>
      <w:r>
        <w:rPr>
          <w:rFonts w:ascii="宋体" w:hAnsi="宋体"/>
          <w:color w:val="auto"/>
          <w:sz w:val="24"/>
        </w:rPr>
        <mc:AlternateContent>
          <mc:Choice Requires="wps">
            <w:drawing>
              <wp:anchor distT="0" distB="0" distL="114300" distR="114300" simplePos="0" relativeHeight="251723776" behindDoc="0" locked="0" layoutInCell="1" allowOverlap="1">
                <wp:simplePos x="0" y="0"/>
                <wp:positionH relativeFrom="column">
                  <wp:posOffset>675640</wp:posOffset>
                </wp:positionH>
                <wp:positionV relativeFrom="paragraph">
                  <wp:posOffset>198120</wp:posOffset>
                </wp:positionV>
                <wp:extent cx="457200" cy="891540"/>
                <wp:effectExtent l="4445" t="4445" r="14605" b="18415"/>
                <wp:wrapNone/>
                <wp:docPr id="90" name="文本框 2068"/>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F1986E">
                            <w:pPr>
                              <w:spacing w:line="360" w:lineRule="auto"/>
                              <w:jc w:val="center"/>
                              <w:rPr>
                                <w:rFonts w:ascii="宋体" w:hAnsi="宋体"/>
                                <w:szCs w:val="21"/>
                              </w:rPr>
                            </w:pPr>
                            <w:r>
                              <w:rPr>
                                <w:rFonts w:hint="eastAsia" w:ascii="宋体" w:hAnsi="宋体"/>
                                <w:szCs w:val="21"/>
                              </w:rPr>
                              <w:t>质量员</w:t>
                            </w:r>
                          </w:p>
                        </w:txbxContent>
                      </wps:txbx>
                      <wps:bodyPr vert="eaVert" upright="1"/>
                    </wps:wsp>
                  </a:graphicData>
                </a:graphic>
              </wp:anchor>
            </w:drawing>
          </mc:Choice>
          <mc:Fallback>
            <w:pict>
              <v:shape id="文本框 2068" o:spid="_x0000_s1026" o:spt="202" type="#_x0000_t202" style="position:absolute;left:0pt;margin-left:53.2pt;margin-top:15.6pt;height:70.2pt;width:36pt;z-index:251723776;mso-width-relative:page;mso-height-relative:page;" fillcolor="#FFFFFF" filled="t" stroked="t" coordsize="21600,21600" o:gfxdata="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M2/HdYAAAAKAQAADwAA&#10;AAAAAAABACAAAAAiAAAAZHJzL2Rvd25yZXYueG1sUEsBAhQAFAAAAAgAh07iQExnDSwYAgAARwQA&#10;AA4AAAAAAAAAAQAgAAAAJQEAAGRycy9lMm9Eb2MueG1sUEsFBgAAAAAGAAYAWQEAAK8FAAAAAA==&#10;">
                <v:fill on="t" focussize="0,0"/>
                <v:stroke color="#000000" joinstyle="miter"/>
                <v:imagedata o:title=""/>
                <o:lock v:ext="edit" aspectratio="f"/>
                <v:textbox style="layout-flow:vertical-ideographic;">
                  <w:txbxContent>
                    <w:p w14:paraId="21F1986E">
                      <w:pPr>
                        <w:spacing w:line="360" w:lineRule="auto"/>
                        <w:jc w:val="center"/>
                        <w:rPr>
                          <w:rFonts w:ascii="宋体" w:hAnsi="宋体"/>
                          <w:szCs w:val="21"/>
                        </w:rPr>
                      </w:pPr>
                      <w:r>
                        <w:rPr>
                          <w:rFonts w:hint="eastAsia" w:ascii="宋体" w:hAnsi="宋体"/>
                          <w:szCs w:val="21"/>
                        </w:rPr>
                        <w:t>质量员</w:t>
                      </w:r>
                    </w:p>
                  </w:txbxContent>
                </v:textbox>
              </v:shape>
            </w:pict>
          </mc:Fallback>
        </mc:AlternateContent>
      </w:r>
      <w:r>
        <w:rPr>
          <w:rFonts w:ascii="宋体" w:hAnsi="宋体"/>
          <w:color w:val="auto"/>
          <w:sz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198120</wp:posOffset>
                </wp:positionV>
                <wp:extent cx="457200" cy="891540"/>
                <wp:effectExtent l="4445" t="4445" r="14605" b="18415"/>
                <wp:wrapNone/>
                <wp:docPr id="88" name="文本框 2067"/>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18C181">
                            <w:pPr>
                              <w:jc w:val="center"/>
                              <w:rPr>
                                <w:rFonts w:ascii="宋体" w:hAnsi="宋体"/>
                                <w:szCs w:val="21"/>
                              </w:rPr>
                            </w:pPr>
                            <w:r>
                              <w:rPr>
                                <w:rFonts w:hint="eastAsia" w:ascii="宋体" w:hAnsi="宋体"/>
                                <w:szCs w:val="21"/>
                              </w:rPr>
                              <w:t>施工员</w:t>
                            </w:r>
                          </w:p>
                        </w:txbxContent>
                      </wps:txbx>
                      <wps:bodyPr vert="eaVert" upright="1"/>
                    </wps:wsp>
                  </a:graphicData>
                </a:graphic>
              </wp:anchor>
            </w:drawing>
          </mc:Choice>
          <mc:Fallback>
            <w:pict>
              <v:shape id="文本框 2067" o:spid="_x0000_s1026" o:spt="202" type="#_x0000_t202" style="position:absolute;left:0pt;margin-left:-9pt;margin-top:15.6pt;height:70.2pt;width:36pt;z-index:251722752;mso-width-relative:page;mso-height-relative:page;" fillcolor="#FFFFFF" filled="t" stroked="t" coordsize="21600,21600" o:gfxdata="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G4BjXAAAACQEAAA8A&#10;AAAAAAAAAQAgAAAAIgAAAGRycy9kb3ducmV2LnhtbFBLAQIUABQAAAAIAIdO4kCy9WmjGAIAAEcE&#10;AAAOAAAAAAAAAAEAIAAAACYBAABkcnMvZTJvRG9jLnhtbFBLBQYAAAAABgAGAFkBAACwBQAAAAA=&#10;">
                <v:fill on="t" focussize="0,0"/>
                <v:stroke color="#000000" joinstyle="miter"/>
                <v:imagedata o:title=""/>
                <o:lock v:ext="edit" aspectratio="f"/>
                <v:textbox style="layout-flow:vertical-ideographic;">
                  <w:txbxContent>
                    <w:p w14:paraId="3A18C181">
                      <w:pPr>
                        <w:jc w:val="center"/>
                        <w:rPr>
                          <w:rFonts w:ascii="宋体" w:hAnsi="宋体"/>
                          <w:szCs w:val="21"/>
                        </w:rPr>
                      </w:pPr>
                      <w:r>
                        <w:rPr>
                          <w:rFonts w:hint="eastAsia" w:ascii="宋体" w:hAnsi="宋体"/>
                          <w:szCs w:val="21"/>
                        </w:rPr>
                        <w:t>施工员</w:t>
                      </w:r>
                    </w:p>
                  </w:txbxContent>
                </v:textbox>
              </v:shape>
            </w:pict>
          </mc:Fallback>
        </mc:AlternateContent>
      </w:r>
      <w:r>
        <w:rPr>
          <w:rFonts w:ascii="宋体" w:hAnsi="宋体"/>
          <w:color w:val="auto"/>
          <w:sz w:val="24"/>
        </w:rPr>
        <mc:AlternateContent>
          <mc:Choice Requires="wps">
            <w:drawing>
              <wp:anchor distT="0" distB="0" distL="114300" distR="114300" simplePos="0" relativeHeight="251722752" behindDoc="0" locked="0" layoutInCell="1" allowOverlap="1">
                <wp:simplePos x="0" y="0"/>
                <wp:positionH relativeFrom="column">
                  <wp:posOffset>5143500</wp:posOffset>
                </wp:positionH>
                <wp:positionV relativeFrom="paragraph">
                  <wp:posOffset>198120</wp:posOffset>
                </wp:positionV>
                <wp:extent cx="457200" cy="891540"/>
                <wp:effectExtent l="4445" t="4445" r="14605" b="18415"/>
                <wp:wrapNone/>
                <wp:docPr id="89" name="文本框 2066"/>
                <wp:cNvGraphicFramePr/>
                <a:graphic xmlns:a="http://schemas.openxmlformats.org/drawingml/2006/main">
                  <a:graphicData uri="http://schemas.microsoft.com/office/word/2010/wordprocessingShape">
                    <wps:wsp>
                      <wps:cNvSpPr txBox="1"/>
                      <wps:spPr>
                        <a:xfrm>
                          <a:off x="0" y="0"/>
                          <a:ext cx="457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3D0481">
                            <w:pPr>
                              <w:jc w:val="center"/>
                            </w:pPr>
                            <w:r>
                              <w:rPr>
                                <w:rFonts w:hint="eastAsia"/>
                              </w:rPr>
                              <w:t>后勤组长</w:t>
                            </w:r>
                          </w:p>
                        </w:txbxContent>
                      </wps:txbx>
                      <wps:bodyPr vert="eaVert" upright="1"/>
                    </wps:wsp>
                  </a:graphicData>
                </a:graphic>
              </wp:anchor>
            </w:drawing>
          </mc:Choice>
          <mc:Fallback>
            <w:pict>
              <v:shape id="文本框 2066" o:spid="_x0000_s1026" o:spt="202" type="#_x0000_t202" style="position:absolute;left:0pt;margin-left:405pt;margin-top:15.6pt;height:70.2pt;width:36pt;z-index:251722752;mso-width-relative:page;mso-height-relative:page;" fillcolor="#FFFFFF" filled="t" stroked="t" coordsize="21600,21600" o:gfxdata="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A7d1wAAAAoBAAAP&#10;AAAAAAAAAAEAIAAAACIAAABkcnMvZG93bnJldi54bWxQSwECFAAUAAAACACHTuJAfHaeTBkCAABH&#10;BAAADgAAAAAAAAABACAAAAAmAQAAZHJzL2Uyb0RvYy54bWxQSwUGAAAAAAYABgBZAQAAsQUAAAAA&#10;">
                <v:fill on="t" focussize="0,0"/>
                <v:stroke color="#000000" joinstyle="miter"/>
                <v:imagedata o:title=""/>
                <o:lock v:ext="edit" aspectratio="f"/>
                <v:textbox style="layout-flow:vertical-ideographic;">
                  <w:txbxContent>
                    <w:p w14:paraId="093D0481">
                      <w:pPr>
                        <w:jc w:val="center"/>
                      </w:pPr>
                      <w:r>
                        <w:rPr>
                          <w:rFonts w:hint="eastAsia"/>
                        </w:rPr>
                        <w:t>后勤组长</w:t>
                      </w:r>
                    </w:p>
                  </w:txbxContent>
                </v:textbox>
              </v:shape>
            </w:pict>
          </mc:Fallback>
        </mc:AlternateContent>
      </w:r>
      <w:r>
        <w:rPr>
          <w:rFonts w:hint="eastAsia" w:ascii="宋体" w:hAnsi="宋体"/>
          <w:color w:val="auto"/>
          <w:sz w:val="24"/>
        </w:rPr>
        <w:t xml:space="preserve">  </w:t>
      </w:r>
    </w:p>
    <w:p w14:paraId="77AA33AB">
      <w:pPr>
        <w:spacing w:beforeLines="50" w:after="100" w:afterAutospacing="1"/>
        <w:ind w:firstLine="570"/>
        <w:jc w:val="center"/>
        <w:rPr>
          <w:rFonts w:ascii="宋体" w:hAnsi="宋体"/>
          <w:color w:val="auto"/>
          <w:sz w:val="24"/>
        </w:rPr>
      </w:pPr>
    </w:p>
    <w:p w14:paraId="5E55E1C5">
      <w:pPr>
        <w:spacing w:beforeLines="50" w:after="100" w:afterAutospacing="1"/>
        <w:ind w:firstLine="570"/>
        <w:jc w:val="center"/>
        <w:rPr>
          <w:rFonts w:ascii="宋体" w:hAnsi="宋体"/>
          <w:color w:val="auto"/>
          <w:sz w:val="24"/>
        </w:rPr>
      </w:pPr>
    </w:p>
    <w:p w14:paraId="2FFC14D3">
      <w:pPr>
        <w:spacing w:beforeLines="50" w:after="100" w:afterAutospacing="1"/>
        <w:ind w:left="178" w:leftChars="85"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697152" behindDoc="0" locked="0" layoutInCell="1" allowOverlap="1">
                <wp:simplePos x="0" y="0"/>
                <wp:positionH relativeFrom="column">
                  <wp:posOffset>4625340</wp:posOffset>
                </wp:positionH>
                <wp:positionV relativeFrom="paragraph">
                  <wp:posOffset>145415</wp:posOffset>
                </wp:positionV>
                <wp:extent cx="0" cy="198120"/>
                <wp:effectExtent l="4445" t="0" r="14605" b="11430"/>
                <wp:wrapNone/>
                <wp:docPr id="63" name="直线 2041"/>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1" o:spid="_x0000_s1026" o:spt="20" style="position:absolute;left:0pt;margin-left:364.2pt;margin-top:11.45pt;height:15.6pt;width:0pt;z-index:251697152;mso-width-relative:page;mso-height-relative:page;" filled="f" stroked="t" coordsize="21600,21600" o:gfxdata="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Mq&#10;MNcAAAAJAQAADwAAAAAAAAABACAAAAAiAAAAZHJzL2Rvd25yZXYueG1sUEsBAhQAFAAAAAgAh07i&#10;QCFAeFrqAQAA3gMAAA4AAAAAAAAAAQAgAAAAJgEAAGRycy9lMm9Eb2MueG1sUEsFBgAAAAAGAAYA&#10;WQEAAIIFA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6128" behindDoc="0" locked="0" layoutInCell="1" allowOverlap="1">
                <wp:simplePos x="0" y="0"/>
                <wp:positionH relativeFrom="column">
                  <wp:posOffset>3914140</wp:posOffset>
                </wp:positionH>
                <wp:positionV relativeFrom="paragraph">
                  <wp:posOffset>145415</wp:posOffset>
                </wp:positionV>
                <wp:extent cx="0" cy="198120"/>
                <wp:effectExtent l="4445" t="0" r="14605" b="11430"/>
                <wp:wrapNone/>
                <wp:docPr id="62" name="直线 2040"/>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0" o:spid="_x0000_s1026" o:spt="20" style="position:absolute;left:0pt;margin-left:308.2pt;margin-top:11.45pt;height:15.6pt;width:0pt;z-index:251696128;mso-width-relative:page;mso-height-relative:page;" filled="f" stroked="t" coordsize="21600,21600" o:gfxdata="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GAivW&#10;AAAACQEAAA8AAAAAAAAAAQAgAAAAIgAAAGRycy9kb3ducmV2LnhtbFBLAQIUABQAAAAIAIdO4kA5&#10;1INK6QEAAN4DAAAOAAAAAAAAAAEAIAAAACUBAABkcnMvZTJvRG9jLnhtbFBLBQYAAAAABgAGAFkB&#10;AACABQ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25824" behindDoc="0" locked="0" layoutInCell="1" allowOverlap="1">
                <wp:simplePos x="0" y="0"/>
                <wp:positionH relativeFrom="column">
                  <wp:posOffset>3177540</wp:posOffset>
                </wp:positionH>
                <wp:positionV relativeFrom="paragraph">
                  <wp:posOffset>137160</wp:posOffset>
                </wp:positionV>
                <wp:extent cx="0" cy="198120"/>
                <wp:effectExtent l="4445" t="0" r="14605" b="11430"/>
                <wp:wrapNone/>
                <wp:docPr id="92" name="直线 2070"/>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70" o:spid="_x0000_s1026" o:spt="20" style="position:absolute;left:0pt;margin-left:250.2pt;margin-top:10.8pt;height:15.6pt;width:0pt;z-index:251725824;mso-width-relative:page;mso-height-relative:page;" filled="f" stroked="t" coordsize="21600,21600" o:gfxdata="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ot2e1QAA&#10;AAkBAAAPAAAAAAAAAAEAIAAAACIAAABkcnMvZG93bnJldi54bWxQSwECFAAUAAAACACHTuJAb+86&#10;NOgBAADeAwAADgAAAAAAAAABACAAAAAkAQAAZHJzL2Uyb0RvYy54bWxQSwUGAAAAAAYABgBZAQAA&#10;fgU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40160" behindDoc="0" locked="0" layoutInCell="1" allowOverlap="1">
                <wp:simplePos x="0" y="0"/>
                <wp:positionH relativeFrom="column">
                  <wp:posOffset>2391410</wp:posOffset>
                </wp:positionH>
                <wp:positionV relativeFrom="paragraph">
                  <wp:posOffset>148590</wp:posOffset>
                </wp:positionV>
                <wp:extent cx="0" cy="198120"/>
                <wp:effectExtent l="4445" t="0" r="14605" b="11430"/>
                <wp:wrapNone/>
                <wp:docPr id="106" name="直线 2084"/>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84" o:spid="_x0000_s1026" o:spt="20" style="position:absolute;left:0pt;margin-left:188.3pt;margin-top:11.7pt;height:15.6pt;width:0pt;z-index:251740160;mso-width-relative:page;mso-height-relative:page;" filled="f" stroked="t" coordsize="21600,21600" o:gfxdata="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Gu&#10;JdYAAAAJAQAADwAAAAAAAAABACAAAAAiAAAAZHJzL2Rvd25yZXYueG1sUEsBAhQAFAAAAAgAh07i&#10;QNw0CwjrAQAA3wMAAA4AAAAAAAAAAQAgAAAAJQEAAGRycy9lMm9Eb2MueG1sUEsFBgAAAAAGAAYA&#10;WQEAAIIFA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5104" behindDoc="0" locked="0" layoutInCell="1" allowOverlap="1">
                <wp:simplePos x="0" y="0"/>
                <wp:positionH relativeFrom="column">
                  <wp:posOffset>1714500</wp:posOffset>
                </wp:positionH>
                <wp:positionV relativeFrom="paragraph">
                  <wp:posOffset>138430</wp:posOffset>
                </wp:positionV>
                <wp:extent cx="0" cy="198120"/>
                <wp:effectExtent l="4445" t="0" r="14605" b="11430"/>
                <wp:wrapNone/>
                <wp:docPr id="61" name="直线 203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9" o:spid="_x0000_s1026" o:spt="20" style="position:absolute;left:0pt;margin-left:135pt;margin-top:10.9pt;height:15.6pt;width:0pt;z-index:251695104;mso-width-relative:page;mso-height-relative:page;" filled="f" stroked="t" coordsize="21600,21600" o:gfxdata="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cazaTV&#10;AAAACQEAAA8AAAAAAAAAAQAgAAAAIgAAAGRycy9kb3ducmV2LnhtbFBLAQIUABQAAAAIAIdO4kAM&#10;WVxG6gEAAN4DAAAOAAAAAAAAAAEAIAAAACQBAABkcnMvZTJvRG9jLnhtbFBLBQYAAAAABgAGAFkB&#10;AACABQ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4080" behindDoc="0" locked="0" layoutInCell="1" allowOverlap="1">
                <wp:simplePos x="0" y="0"/>
                <wp:positionH relativeFrom="column">
                  <wp:posOffset>930910</wp:posOffset>
                </wp:positionH>
                <wp:positionV relativeFrom="paragraph">
                  <wp:posOffset>145415</wp:posOffset>
                </wp:positionV>
                <wp:extent cx="0" cy="198120"/>
                <wp:effectExtent l="4445" t="0" r="14605" b="11430"/>
                <wp:wrapNone/>
                <wp:docPr id="60" name="直线 2038"/>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8" o:spid="_x0000_s1026" o:spt="20" style="position:absolute;left:0pt;margin-left:73.3pt;margin-top:11.45pt;height:15.6pt;width:0pt;z-index:251694080;mso-width-relative:page;mso-height-relative:page;" filled="f" stroked="t" coordsize="21600,21600" o:gfxdata="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F4G9&#10;1gAAAAkBAAAPAAAAAAAAAAEAIAAAACIAAABkcnMvZG93bnJldi54bWxQSwECFAAUAAAACACHTuJA&#10;FM2nVuoBAADeAwAADgAAAAAAAAABACAAAAAlAQAAZHJzL2Uyb0RvYy54bWxQSwUGAAAAAAYABgBZ&#10;AQAAgQU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8176" behindDoc="0" locked="0" layoutInCell="1" allowOverlap="1">
                <wp:simplePos x="0" y="0"/>
                <wp:positionH relativeFrom="column">
                  <wp:posOffset>2857500</wp:posOffset>
                </wp:positionH>
                <wp:positionV relativeFrom="paragraph">
                  <wp:posOffset>370840</wp:posOffset>
                </wp:positionV>
                <wp:extent cx="0" cy="495300"/>
                <wp:effectExtent l="38100" t="0" r="38100" b="0"/>
                <wp:wrapNone/>
                <wp:docPr id="64" name="直线 2042"/>
                <wp:cNvGraphicFramePr/>
                <a:graphic xmlns:a="http://schemas.openxmlformats.org/drawingml/2006/main">
                  <a:graphicData uri="http://schemas.microsoft.com/office/word/2010/wordprocessingShape">
                    <wps:wsp>
                      <wps:cNvSp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2" o:spid="_x0000_s1026" o:spt="20" style="position:absolute;left:0pt;margin-left:225pt;margin-top:29.2pt;height:39pt;width:0pt;z-index:251698176;mso-width-relative:page;mso-height-relative:page;" filled="f" stroked="t" coordsize="21600,21600" o:gfxdata="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CbCDdkAAAAKAQAADwAAAAAAAAABACAAAAAiAAAAZHJzL2Rvd25yZXYueG1sUEsBAhQA&#10;FAAAAAgAh07iQJ7fN1jxAQAA4gMAAA4AAAAAAAAAAQAgAAAAKAEAAGRycy9lMm9Eb2MueG1sUEsF&#10;BgAAAAAGAAYAWQEAAIs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356870</wp:posOffset>
                </wp:positionV>
                <wp:extent cx="5257800" cy="0"/>
                <wp:effectExtent l="0" t="4445" r="0" b="5080"/>
                <wp:wrapNone/>
                <wp:docPr id="58" name="直线 2036"/>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6" o:spid="_x0000_s1026" o:spt="20" style="position:absolute;left:0pt;margin-left:9pt;margin-top:28.1pt;height:0pt;width:414pt;z-index:251692032;mso-width-relative:page;mso-height-relative:page;" filled="f" stroked="t" coordsize="21600,21600" o:gfxdata="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W0L6vV&#10;AAAACAEAAA8AAAAAAAAAAQAgAAAAIgAAAGRycy9kb3ducmV2LnhtbFBLAQIUABQAAAAIAIdO4kBc&#10;ou6r6gEAAN8DAAAOAAAAAAAAAAEAIAAAACQBAABkcnMvZTJvRG9jLnhtbFBLBQYAAAAABgAGAFkB&#10;AACABQ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3056" behindDoc="0" locked="0" layoutInCell="1" allowOverlap="1">
                <wp:simplePos x="0" y="0"/>
                <wp:positionH relativeFrom="column">
                  <wp:posOffset>5372100</wp:posOffset>
                </wp:positionH>
                <wp:positionV relativeFrom="paragraph">
                  <wp:posOffset>145415</wp:posOffset>
                </wp:positionV>
                <wp:extent cx="0" cy="198120"/>
                <wp:effectExtent l="4445" t="0" r="14605" b="11430"/>
                <wp:wrapNone/>
                <wp:docPr id="59" name="直线 2037"/>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7" o:spid="_x0000_s1026" o:spt="20" style="position:absolute;left:0pt;margin-left:423pt;margin-top:11.45pt;height:15.6pt;width:0pt;z-index:251693056;mso-width-relative:page;mso-height-relative:page;" filled="f" stroked="t" coordsize="21600,21600" o:gfxdata="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Xpt&#10;bdcAAAAJAQAADwAAAAAAAAABACAAAAAiAAAAZHJzL2Rvd25yZXYueG1sUEsBAhQAFAAAAAgAh07i&#10;QOrOS0DqAQAA3gMAAA4AAAAAAAAAAQAgAAAAJgEAAGRycy9lMm9Eb2MueG1sUEsFBgAAAAAGAAYA&#10;WQEAAIIFA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145415</wp:posOffset>
                </wp:positionV>
                <wp:extent cx="0" cy="198120"/>
                <wp:effectExtent l="4445" t="0" r="14605" b="11430"/>
                <wp:wrapNone/>
                <wp:docPr id="57" name="直线 203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5" o:spid="_x0000_s1026" o:spt="20" style="position:absolute;left:0pt;margin-left:9pt;margin-top:11.45pt;height:15.6pt;width:0pt;z-index:251691008;mso-width-relative:page;mso-height-relative:page;" filled="f" stroked="t" coordsize="21600,21600" o:gfxdata="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5z8P7U&#10;AAAABwEAAA8AAAAAAAAAAQAgAAAAIgAAAGRycy9kb3ducmV2LnhtbFBLAQIUABQAAAAIAIdO4kD/&#10;sfdY6wEAAN4DAAAOAAAAAAAAAAEAIAAAACMBAABkcnMvZTJvRG9jLnhtbFBLBQYAAAAABgAGAFkB&#10;AACABQAAAAA=&#10;">
                <v:fill on="f" focussize="0,0"/>
                <v:stroke color="#000000" joinstyle="round"/>
                <v:imagedata o:title=""/>
                <o:lock v:ext="edit" aspectratio="f"/>
              </v:line>
            </w:pict>
          </mc:Fallback>
        </mc:AlternateContent>
      </w:r>
    </w:p>
    <w:p w14:paraId="72F347DE">
      <w:pPr>
        <w:spacing w:beforeLines="50" w:after="100" w:afterAutospacing="1"/>
        <w:ind w:firstLine="570"/>
        <w:jc w:val="center"/>
        <w:rPr>
          <w:rFonts w:ascii="宋体" w:hAnsi="宋体"/>
          <w:color w:val="auto"/>
          <w:sz w:val="24"/>
        </w:rPr>
      </w:pPr>
    </w:p>
    <w:p w14:paraId="50659D83">
      <w:pPr>
        <w:spacing w:beforeLines="50" w:after="100" w:afterAutospacing="1"/>
        <w:ind w:firstLine="570"/>
        <w:jc w:val="center"/>
        <w:rPr>
          <w:rFonts w:ascii="宋体" w:hAnsi="宋体"/>
          <w:color w:val="auto"/>
          <w:sz w:val="24"/>
        </w:rPr>
      </w:pPr>
      <w:r>
        <w:rPr>
          <w:rFonts w:hint="eastAsia" w:ascii="宋体" w:hAnsi="宋体"/>
          <w:color w:val="auto"/>
          <w:sz w:val="24"/>
        </w:rPr>
        <w:t xml:space="preserve">                           </w:t>
      </w:r>
    </w:p>
    <w:p w14:paraId="4B1ED301">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699200" behindDoc="0" locked="0" layoutInCell="1" allowOverlap="1">
                <wp:simplePos x="0" y="0"/>
                <wp:positionH relativeFrom="column">
                  <wp:posOffset>266700</wp:posOffset>
                </wp:positionH>
                <wp:positionV relativeFrom="paragraph">
                  <wp:posOffset>0</wp:posOffset>
                </wp:positionV>
                <wp:extent cx="5257800" cy="0"/>
                <wp:effectExtent l="0" t="4445" r="0" b="5080"/>
                <wp:wrapNone/>
                <wp:docPr id="65" name="直线 2043"/>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3" o:spid="_x0000_s1026" o:spt="20" style="position:absolute;left:0pt;margin-left:21pt;margin-top:0pt;height:0pt;width:414pt;z-index:251699200;mso-width-relative:page;mso-height-relative:page;" filled="f" stroked="t" coordsize="21600,21600" o:gfxdata="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S02C0wAA&#10;AAQBAAAPAAAAAAAAAAEAIAAAACIAAABkcnMvZG93bnJldi54bWxQSwECFAAUAAAACACHTuJAXKTS&#10;q+oBAADfAwAADgAAAAAAAAABACAAAAAiAQAAZHJzL2Uyb0RvYy54bWxQSwUGAAAAAAYABgBZAQAA&#10;fgU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0224" behindDoc="0" locked="0" layoutInCell="1" allowOverlap="1">
                <wp:simplePos x="0" y="0"/>
                <wp:positionH relativeFrom="column">
                  <wp:posOffset>257175</wp:posOffset>
                </wp:positionH>
                <wp:positionV relativeFrom="paragraph">
                  <wp:posOffset>0</wp:posOffset>
                </wp:positionV>
                <wp:extent cx="0" cy="297180"/>
                <wp:effectExtent l="38100" t="0" r="38100" b="7620"/>
                <wp:wrapNone/>
                <wp:docPr id="66" name="直线 2044"/>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4" o:spid="_x0000_s1026" o:spt="20" style="position:absolute;left:0pt;margin-left:20.25pt;margin-top:0pt;height:23.4pt;width:0pt;z-index:251700224;mso-width-relative:page;mso-height-relative:page;" filled="f" stroked="t" coordsize="21600,21600" o:gfxdata="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nBmv9UAAAAFAQAADwAAAAAAAAABACAAAAAiAAAAZHJzL2Rvd25yZXYueG1sUEsBAhQAFAAA&#10;AAgAh07iQH/oDbTyAQAA4gMAAA4AAAAAAAAAAQAgAAAAJAEAAGRycy9lMm9Eb2MueG1sUEsFBgAA&#10;AAAGAAYAWQEAAIg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7392" behindDoc="0" locked="0" layoutInCell="1" allowOverlap="1">
                <wp:simplePos x="0" y="0"/>
                <wp:positionH relativeFrom="column">
                  <wp:posOffset>5514975</wp:posOffset>
                </wp:positionH>
                <wp:positionV relativeFrom="paragraph">
                  <wp:posOffset>0</wp:posOffset>
                </wp:positionV>
                <wp:extent cx="0" cy="297180"/>
                <wp:effectExtent l="38100" t="0" r="38100" b="7620"/>
                <wp:wrapNone/>
                <wp:docPr id="73" name="直线 2051"/>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51" o:spid="_x0000_s1026" o:spt="20" style="position:absolute;left:0pt;margin-left:434.25pt;margin-top:0pt;height:23.4pt;width:0pt;z-index:251707392;mso-width-relative:page;mso-height-relative:page;" filled="f" stroked="t" coordsize="21600,21600" o:gfxdata="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Os1QAAAAcBAAAPAAAAAAAAAAEAIAAAACIAAABkcnMvZG93bnJldi54bWxQSwECFAAUAAAA&#10;CACHTuJAGpwW2PEBAADiAwAADgAAAAAAAAABACAAAAAkAQAAZHJzL2Uyb0RvYy54bWxQSwUGAAAA&#10;AAYABgBZAQAAhwU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5344" behindDoc="0" locked="0" layoutInCell="1" allowOverlap="1">
                <wp:simplePos x="0" y="0"/>
                <wp:positionH relativeFrom="column">
                  <wp:posOffset>4057650</wp:posOffset>
                </wp:positionH>
                <wp:positionV relativeFrom="paragraph">
                  <wp:posOffset>0</wp:posOffset>
                </wp:positionV>
                <wp:extent cx="0" cy="297180"/>
                <wp:effectExtent l="38100" t="0" r="38100" b="7620"/>
                <wp:wrapNone/>
                <wp:docPr id="71" name="直线 2049"/>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9" o:spid="_x0000_s1026" o:spt="20" style="position:absolute;left:0pt;margin-left:319.5pt;margin-top:0pt;height:23.4pt;width:0pt;z-index:251705344;mso-width-relative:page;mso-height-relative:page;" filled="f" stroked="t" coordsize="21600,21600" o:gfxdata="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43YcnXAAAABwEAAA8AAAAAAAAAAQAgAAAAIgAAAGRycy9kb3ducmV2LnhtbFBLAQIUABQA&#10;AAAIAIdO4kD3JCy48QEAAOIDAAAOAAAAAAAAAAEAIAAAACYBAABkcnMvZTJvRG9jLnhtbFBLBQYA&#10;AAAABgAGAFkBAACJBQ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4320" behindDoc="0" locked="0" layoutInCell="1" allowOverlap="1">
                <wp:simplePos x="0" y="0"/>
                <wp:positionH relativeFrom="column">
                  <wp:posOffset>3343275</wp:posOffset>
                </wp:positionH>
                <wp:positionV relativeFrom="paragraph">
                  <wp:posOffset>0</wp:posOffset>
                </wp:positionV>
                <wp:extent cx="0" cy="297180"/>
                <wp:effectExtent l="38100" t="0" r="38100" b="7620"/>
                <wp:wrapNone/>
                <wp:docPr id="70" name="直线 204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8" o:spid="_x0000_s1026" o:spt="20" style="position:absolute;left:0pt;margin-left:263.25pt;margin-top:0pt;height:23.4pt;width:0pt;z-index:251704320;mso-width-relative:page;mso-height-relative:page;" filled="f" stroked="t" coordsize="21600,21600" o:gfxdata="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AAF7tYAAAAHAQAADwAAAAAAAAABACAAAAAiAAAAZHJzL2Rvd25yZXYueG1sUEsBAhQAFAAA&#10;AAgAh07iQLljZD3xAQAA4gMAAA4AAAAAAAAAAQAgAAAAJQEAAGRycy9lMm9Eb2MueG1sUEsFBgAA&#10;AAAGAAYAWQEAAIg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3296" behindDoc="0" locked="0" layoutInCell="1" allowOverlap="1">
                <wp:simplePos x="0" y="0"/>
                <wp:positionH relativeFrom="column">
                  <wp:posOffset>2533650</wp:posOffset>
                </wp:positionH>
                <wp:positionV relativeFrom="paragraph">
                  <wp:posOffset>0</wp:posOffset>
                </wp:positionV>
                <wp:extent cx="0" cy="297180"/>
                <wp:effectExtent l="38100" t="0" r="38100" b="7620"/>
                <wp:wrapNone/>
                <wp:docPr id="69" name="直线 204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7" o:spid="_x0000_s1026" o:spt="20" style="position:absolute;left:0pt;margin-left:199.5pt;margin-top:0pt;height:23.4pt;width:0pt;z-index:251703296;mso-width-relative:page;mso-height-relative:page;" filled="f" stroked="t" coordsize="21600,21600" o:gfxdata="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GWzy1wAAAAcBAAAPAAAAAAAAAAEAIAAAACIAAABkcnMvZG93bnJldi54bWxQSwECFAAU&#10;AAAACACHTuJAE14zUvIBAADiAwAADgAAAAAAAAABACAAAAAmAQAAZHJzL2Uyb0RvYy54bWxQSwUG&#10;AAAAAAYABgBZAQAAigU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2272" behindDoc="0" locked="0" layoutInCell="1" allowOverlap="1">
                <wp:simplePos x="0" y="0"/>
                <wp:positionH relativeFrom="column">
                  <wp:posOffset>1800225</wp:posOffset>
                </wp:positionH>
                <wp:positionV relativeFrom="paragraph">
                  <wp:posOffset>0</wp:posOffset>
                </wp:positionV>
                <wp:extent cx="0" cy="297180"/>
                <wp:effectExtent l="38100" t="0" r="38100" b="7620"/>
                <wp:wrapNone/>
                <wp:docPr id="68" name="直线 2046"/>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6" o:spid="_x0000_s1026" o:spt="20" style="position:absolute;left:0pt;margin-left:141.75pt;margin-top:0pt;height:23.4pt;width:0pt;z-index:251702272;mso-width-relative:page;mso-height-relative:page;" filled="f" stroked="t" coordsize="21600,21600" o:gfxdata="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pzbttYAAAAHAQAADwAAAAAAAAABACAAAAAiAAAAZHJzL2Rvd25yZXYueG1sUEsBAhQAFAAA&#10;AAgAh07iQF0Ze9fxAQAA4gMAAA4AAAAAAAAAAQAgAAAAJQEAAGRycy9lMm9Eb2MueG1sUEsFBgAA&#10;AAAGAAYAWQEAAIgFA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1248" behindDoc="0" locked="0" layoutInCell="1" allowOverlap="1">
                <wp:simplePos x="0" y="0"/>
                <wp:positionH relativeFrom="column">
                  <wp:posOffset>1038225</wp:posOffset>
                </wp:positionH>
                <wp:positionV relativeFrom="paragraph">
                  <wp:posOffset>0</wp:posOffset>
                </wp:positionV>
                <wp:extent cx="0" cy="297180"/>
                <wp:effectExtent l="38100" t="0" r="38100" b="7620"/>
                <wp:wrapNone/>
                <wp:docPr id="67" name="直线 2045"/>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45" o:spid="_x0000_s1026" o:spt="20" style="position:absolute;left:0pt;margin-left:81.75pt;margin-top:0pt;height:23.4pt;width:0pt;z-index:251701248;mso-width-relative:page;mso-height-relative:page;" filled="f" stroked="t" coordsize="21600,21600" o:gfxdata="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GGzITWAAAABwEAAA8AAAAAAAAAAQAgAAAAIgAAAGRycy9kb3ducmV2LnhtbFBLAQIUABQA&#10;AAAIAIdO4kAxr0Ux8gEAAOIDAAAOAAAAAAAAAAEAIAAAACUBAABkcnMvZTJvRG9jLnhtbFBLBQYA&#10;AAAABgAGAFkBAACJBQAAAAA=&#10;">
                <v:fill on="f" focussize="0,0"/>
                <v:stroke color="#000000" joinstyle="round" endarrow="block"/>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706368" behindDoc="0" locked="0" layoutInCell="1" allowOverlap="1">
                <wp:simplePos x="0" y="0"/>
                <wp:positionH relativeFrom="column">
                  <wp:posOffset>4800600</wp:posOffset>
                </wp:positionH>
                <wp:positionV relativeFrom="paragraph">
                  <wp:posOffset>0</wp:posOffset>
                </wp:positionV>
                <wp:extent cx="0" cy="297180"/>
                <wp:effectExtent l="38100" t="0" r="38100" b="7620"/>
                <wp:wrapNone/>
                <wp:docPr id="72" name="直线 2050"/>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50" o:spid="_x0000_s1026" o:spt="20" style="position:absolute;left:0pt;margin-left:378pt;margin-top:0pt;height:23.4pt;width:0pt;z-index:251706368;mso-width-relative:page;mso-height-relative:page;" filled="f" stroked="t" coordsize="21600,21600" o:gfxdata="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92madcAAAAHAQAADwAAAAAAAAABACAAAAAiAAAAZHJzL2Rvd25yZXYueG1sUEsBAhQAFAAA&#10;AAgAh07iQFTbXl3wAQAA4gMAAA4AAAAAAAAAAQAgAAAAJgEAAGRycy9lMm9Eb2MueG1sUEsFBgAA&#10;AAAGAAYAWQEAAIgFAAAAAA==&#10;">
                <v:fill on="f" focussize="0,0"/>
                <v:stroke color="#000000" joinstyle="round" endarrow="block"/>
                <v:imagedata o:title=""/>
                <o:lock v:ext="edit" aspectratio="f"/>
              </v:line>
            </w:pict>
          </mc:Fallback>
        </mc:AlternateContent>
      </w:r>
    </w:p>
    <w:p w14:paraId="47B2E639">
      <w:pPr>
        <w:spacing w:beforeLines="50" w:after="100" w:afterAutospacing="1"/>
        <w:ind w:firstLine="570"/>
        <w:jc w:val="center"/>
        <w:rPr>
          <w:rFonts w:ascii="宋体" w:hAnsi="宋体"/>
          <w:color w:val="auto"/>
          <w:sz w:val="24"/>
        </w:rPr>
      </w:pPr>
      <w:r>
        <w:rPr>
          <w:rFonts w:ascii="宋体" w:hAnsi="宋体"/>
          <w:color w:val="auto"/>
          <w:sz w:val="24"/>
        </w:rPr>
        <mc:AlternateContent>
          <mc:Choice Requires="wps">
            <w:drawing>
              <wp:anchor distT="0" distB="0" distL="114300" distR="114300" simplePos="0" relativeHeight="251708416" behindDoc="0" locked="0" layoutInCell="1" allowOverlap="1">
                <wp:simplePos x="0" y="0"/>
                <wp:positionH relativeFrom="column">
                  <wp:posOffset>-19050</wp:posOffset>
                </wp:positionH>
                <wp:positionV relativeFrom="paragraph">
                  <wp:posOffset>48895</wp:posOffset>
                </wp:positionV>
                <wp:extent cx="571500" cy="1534795"/>
                <wp:effectExtent l="4445" t="4445" r="14605" b="22860"/>
                <wp:wrapNone/>
                <wp:docPr id="74" name="文本框 2052"/>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B38901">
                            <w:pPr>
                              <w:jc w:val="center"/>
                              <w:rPr>
                                <w:rFonts w:ascii="宋体" w:hAnsi="宋体"/>
                                <w:szCs w:val="21"/>
                              </w:rPr>
                            </w:pPr>
                            <w:r>
                              <w:rPr>
                                <w:rFonts w:hint="eastAsia" w:ascii="宋体" w:hAnsi="宋体"/>
                                <w:szCs w:val="21"/>
                              </w:rPr>
                              <w:t>机电安装班组</w:t>
                            </w:r>
                          </w:p>
                        </w:txbxContent>
                      </wps:txbx>
                      <wps:bodyPr vert="eaVert" upright="1"/>
                    </wps:wsp>
                  </a:graphicData>
                </a:graphic>
              </wp:anchor>
            </w:drawing>
          </mc:Choice>
          <mc:Fallback>
            <w:pict>
              <v:shape id="文本框 2052" o:spid="_x0000_s1026" o:spt="202" type="#_x0000_t202" style="position:absolute;left:0pt;margin-left:-1.5pt;margin-top:3.85pt;height:120.85pt;width:45pt;z-index:251708416;mso-width-relative:page;mso-height-relative:page;" fillcolor="#FFFFFF" filled="t" stroked="t" coordsize="21600,21600" o:gfxdata="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1JuX1QAAAAcBAAAPAAAA&#10;AAAAAAEAIAAAACIAAABkcnMvZG93bnJldi54bWxQSwECFAAUAAAACACHTuJAKAgKnhgCAABIBAAA&#10;DgAAAAAAAAABACAAAAAkAQAAZHJzL2Uyb0RvYy54bWxQSwUGAAAAAAYABgBZAQAArgUAAAAA&#10;">
                <v:fill on="t" focussize="0,0"/>
                <v:stroke color="#000000" joinstyle="miter"/>
                <v:imagedata o:title=""/>
                <o:lock v:ext="edit" aspectratio="f"/>
                <v:textbox style="layout-flow:vertical-ideographic;">
                  <w:txbxContent>
                    <w:p w14:paraId="4FB38901">
                      <w:pPr>
                        <w:jc w:val="center"/>
                        <w:rPr>
                          <w:rFonts w:ascii="宋体" w:hAnsi="宋体"/>
                          <w:szCs w:val="21"/>
                        </w:rPr>
                      </w:pPr>
                      <w:r>
                        <w:rPr>
                          <w:rFonts w:hint="eastAsia" w:ascii="宋体" w:hAnsi="宋体"/>
                          <w:szCs w:val="21"/>
                        </w:rPr>
                        <w:t>机电安装班组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09440" behindDoc="0" locked="0" layoutInCell="1" allowOverlap="1">
                <wp:simplePos x="0" y="0"/>
                <wp:positionH relativeFrom="column">
                  <wp:posOffset>762000</wp:posOffset>
                </wp:positionH>
                <wp:positionV relativeFrom="paragraph">
                  <wp:posOffset>66040</wp:posOffset>
                </wp:positionV>
                <wp:extent cx="571500" cy="1534795"/>
                <wp:effectExtent l="4445" t="4445" r="14605" b="22860"/>
                <wp:wrapNone/>
                <wp:docPr id="75" name="文本框 2053"/>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16F31B">
                            <w:pPr>
                              <w:jc w:val="center"/>
                              <w:rPr>
                                <w:rFonts w:ascii="宋体" w:hAnsi="宋体"/>
                                <w:szCs w:val="21"/>
                              </w:rPr>
                            </w:pPr>
                            <w:r>
                              <w:rPr>
                                <w:rFonts w:hint="eastAsia" w:ascii="宋体" w:hAnsi="宋体"/>
                                <w:szCs w:val="21"/>
                              </w:rPr>
                              <w:t>金属、玻璃班组</w:t>
                            </w:r>
                          </w:p>
                        </w:txbxContent>
                      </wps:txbx>
                      <wps:bodyPr vert="eaVert" upright="1"/>
                    </wps:wsp>
                  </a:graphicData>
                </a:graphic>
              </wp:anchor>
            </w:drawing>
          </mc:Choice>
          <mc:Fallback>
            <w:pict>
              <v:shape id="文本框 2053" o:spid="_x0000_s1026" o:spt="202" type="#_x0000_t202" style="position:absolute;left:0pt;margin-left:60pt;margin-top:5.2pt;height:120.85pt;width:45pt;z-index:251709440;mso-width-relative:page;mso-height-relative:page;" fillcolor="#FFFFFF" filled="t" stroked="t" coordsize="21600,21600" o:gfxdata="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k1BZ1QAAAAoBAAAPAAAA&#10;AAAAAAEAIAAAACIAAABkcnMvZG93bnJldi54bWxQSwECFAAUAAAACACHTuJAHBA54hgCAABIBAAA&#10;DgAAAAAAAAABACAAAAAkAQAAZHJzL2Uyb0RvYy54bWxQSwUGAAAAAAYABgBZAQAArgUAAAAA&#10;">
                <v:fill on="t" focussize="0,0"/>
                <v:stroke color="#000000" joinstyle="miter"/>
                <v:imagedata o:title=""/>
                <o:lock v:ext="edit" aspectratio="f"/>
                <v:textbox style="layout-flow:vertical-ideographic;">
                  <w:txbxContent>
                    <w:p w14:paraId="1A16F31B">
                      <w:pPr>
                        <w:jc w:val="center"/>
                        <w:rPr>
                          <w:rFonts w:ascii="宋体" w:hAnsi="宋体"/>
                          <w:szCs w:val="21"/>
                        </w:rPr>
                      </w:pPr>
                      <w:r>
                        <w:rPr>
                          <w:rFonts w:hint="eastAsia" w:ascii="宋体" w:hAnsi="宋体"/>
                          <w:szCs w:val="21"/>
                        </w:rPr>
                        <w:t>金属、玻璃班组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10464" behindDoc="0" locked="0" layoutInCell="1" allowOverlap="1">
                <wp:simplePos x="0" y="0"/>
                <wp:positionH relativeFrom="column">
                  <wp:posOffset>1543050</wp:posOffset>
                </wp:positionH>
                <wp:positionV relativeFrom="paragraph">
                  <wp:posOffset>66040</wp:posOffset>
                </wp:positionV>
                <wp:extent cx="571500" cy="1534795"/>
                <wp:effectExtent l="4445" t="4445" r="14605" b="22860"/>
                <wp:wrapNone/>
                <wp:docPr id="76" name="文本框 2054"/>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BF2B34">
                            <w:pPr>
                              <w:jc w:val="center"/>
                              <w:rPr>
                                <w:rFonts w:ascii="宋体" w:hAnsi="宋体"/>
                                <w:szCs w:val="21"/>
                              </w:rPr>
                            </w:pPr>
                            <w:r>
                              <w:rPr>
                                <w:rFonts w:hint="eastAsia" w:ascii="宋体" w:hAnsi="宋体"/>
                                <w:szCs w:val="21"/>
                              </w:rPr>
                              <w:t>泥工班组</w:t>
                            </w:r>
                          </w:p>
                        </w:txbxContent>
                      </wps:txbx>
                      <wps:bodyPr vert="eaVert" upright="1"/>
                    </wps:wsp>
                  </a:graphicData>
                </a:graphic>
              </wp:anchor>
            </w:drawing>
          </mc:Choice>
          <mc:Fallback>
            <w:pict>
              <v:shape id="文本框 2054" o:spid="_x0000_s1026" o:spt="202" type="#_x0000_t202" style="position:absolute;left:0pt;margin-left:121.5pt;margin-top:5.2pt;height:120.85pt;width:45pt;z-index:251710464;mso-width-relative:page;mso-height-relative:page;" fillcolor="#FFFFFF" filled="t" stroked="t" coordsize="21600,21600" o:gfxdata="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hykeDXAAAACgEAAA8A&#10;AAAAAAAAAQAgAAAAIgAAAGRycy9kb3ducmV2LnhtbFBLAQIUABQAAAAIAIdO4kBq42q8GAIAAEgE&#10;AAAOAAAAAAAAAAEAIAAAACYBAABkcnMvZTJvRG9jLnhtbFBLBQYAAAAABgAGAFkBAACwBQAAAAA=&#10;">
                <v:fill on="t" focussize="0,0"/>
                <v:stroke color="#000000" joinstyle="miter"/>
                <v:imagedata o:title=""/>
                <o:lock v:ext="edit" aspectratio="f"/>
                <v:textbox style="layout-flow:vertical-ideographic;">
                  <w:txbxContent>
                    <w:p w14:paraId="0FBF2B34">
                      <w:pPr>
                        <w:jc w:val="center"/>
                        <w:rPr>
                          <w:rFonts w:ascii="宋体" w:hAnsi="宋体"/>
                          <w:szCs w:val="21"/>
                        </w:rPr>
                      </w:pPr>
                      <w:r>
                        <w:rPr>
                          <w:rFonts w:hint="eastAsia" w:ascii="宋体" w:hAnsi="宋体"/>
                          <w:szCs w:val="21"/>
                        </w:rPr>
                        <w:t>泥工班组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11488" behindDoc="0" locked="0" layoutInCell="1" allowOverlap="1">
                <wp:simplePos x="0" y="0"/>
                <wp:positionH relativeFrom="column">
                  <wp:posOffset>2305050</wp:posOffset>
                </wp:positionH>
                <wp:positionV relativeFrom="paragraph">
                  <wp:posOffset>66040</wp:posOffset>
                </wp:positionV>
                <wp:extent cx="571500" cy="1534795"/>
                <wp:effectExtent l="4445" t="4445" r="14605" b="22860"/>
                <wp:wrapNone/>
                <wp:docPr id="77" name="文本框 2055"/>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E112A">
                            <w:pPr>
                              <w:jc w:val="center"/>
                              <w:rPr>
                                <w:rFonts w:ascii="宋体" w:hAnsi="宋体"/>
                                <w:szCs w:val="21"/>
                              </w:rPr>
                            </w:pPr>
                            <w:r>
                              <w:rPr>
                                <w:rFonts w:hint="eastAsia" w:ascii="宋体" w:hAnsi="宋体"/>
                                <w:szCs w:val="21"/>
                              </w:rPr>
                              <w:t>综合木工班组</w:t>
                            </w:r>
                          </w:p>
                        </w:txbxContent>
                      </wps:txbx>
                      <wps:bodyPr vert="eaVert" upright="1"/>
                    </wps:wsp>
                  </a:graphicData>
                </a:graphic>
              </wp:anchor>
            </w:drawing>
          </mc:Choice>
          <mc:Fallback>
            <w:pict>
              <v:shape id="文本框 2055" o:spid="_x0000_s1026" o:spt="202" type="#_x0000_t202" style="position:absolute;left:0pt;margin-left:181.5pt;margin-top:5.2pt;height:120.85pt;width:45pt;z-index:251711488;mso-width-relative:page;mso-height-relative:page;" fillcolor="#FFFFFF" filled="t" stroked="t" coordsize="21600,21600" o:gfxdata="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VgnrtgAAAAKAQAA&#10;DwAAAAAAAAABACAAAAAiAAAAZHJzL2Rvd25yZXYueG1sUEsBAhQAFAAAAAgAh07iQF77WcAZAgAA&#10;SAQAAA4AAAAAAAAAAQAgAAAAJwEAAGRycy9lMm9Eb2MueG1sUEsFBgAAAAAGAAYAWQEAALIFAAAA&#10;AA==&#10;">
                <v:fill on="t" focussize="0,0"/>
                <v:stroke color="#000000" joinstyle="miter"/>
                <v:imagedata o:title=""/>
                <o:lock v:ext="edit" aspectratio="f"/>
                <v:textbox style="layout-flow:vertical-ideographic;">
                  <w:txbxContent>
                    <w:p w14:paraId="39AE112A">
                      <w:pPr>
                        <w:jc w:val="center"/>
                        <w:rPr>
                          <w:rFonts w:ascii="宋体" w:hAnsi="宋体"/>
                          <w:szCs w:val="21"/>
                        </w:rPr>
                      </w:pPr>
                      <w:r>
                        <w:rPr>
                          <w:rFonts w:hint="eastAsia" w:ascii="宋体" w:hAnsi="宋体"/>
                          <w:szCs w:val="21"/>
                        </w:rPr>
                        <w:t>综合木工班组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13536" behindDoc="0" locked="0" layoutInCell="1" allowOverlap="1">
                <wp:simplePos x="0" y="0"/>
                <wp:positionH relativeFrom="column">
                  <wp:posOffset>3810000</wp:posOffset>
                </wp:positionH>
                <wp:positionV relativeFrom="paragraph">
                  <wp:posOffset>66040</wp:posOffset>
                </wp:positionV>
                <wp:extent cx="571500" cy="1534795"/>
                <wp:effectExtent l="4445" t="4445" r="14605" b="22860"/>
                <wp:wrapNone/>
                <wp:docPr id="79" name="文本框 2057"/>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E53484">
                            <w:pPr>
                              <w:jc w:val="center"/>
                              <w:rPr>
                                <w:rFonts w:ascii="宋体" w:hAnsi="宋体"/>
                                <w:szCs w:val="21"/>
                              </w:rPr>
                            </w:pPr>
                            <w:r>
                              <w:rPr>
                                <w:rFonts w:hint="eastAsia" w:ascii="宋体" w:hAnsi="宋体"/>
                                <w:szCs w:val="21"/>
                              </w:rPr>
                              <w:t>石材面砖铺贴班组</w:t>
                            </w:r>
                          </w:p>
                        </w:txbxContent>
                      </wps:txbx>
                      <wps:bodyPr vert="eaVert" upright="1"/>
                    </wps:wsp>
                  </a:graphicData>
                </a:graphic>
              </wp:anchor>
            </w:drawing>
          </mc:Choice>
          <mc:Fallback>
            <w:pict>
              <v:shape id="文本框 2057" o:spid="_x0000_s1026" o:spt="202" type="#_x0000_t202" style="position:absolute;left:0pt;margin-left:300pt;margin-top:5.2pt;height:120.85pt;width:45pt;z-index:251713536;mso-width-relative:page;mso-height-relative:page;" fillcolor="#FFFFFF" filled="t" stroked="t" coordsize="21600,21600" o:gfxdata="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5eONcAAAAKAQAADwAA&#10;AAAAAAABACAAAAAiAAAAZHJzL2Rvd25yZXYueG1sUEsBAhQAFAAAAAgAh07iQLoLgvEXAgAASAQA&#10;AA4AAAAAAAAAAQAgAAAAJgEAAGRycy9lMm9Eb2MueG1sUEsFBgAAAAAGAAYAWQEAAK8FAAAAAA==&#10;">
                <v:fill on="t" focussize="0,0"/>
                <v:stroke color="#000000" joinstyle="miter"/>
                <v:imagedata o:title=""/>
                <o:lock v:ext="edit" aspectratio="f"/>
                <v:textbox style="layout-flow:vertical-ideographic;">
                  <w:txbxContent>
                    <w:p w14:paraId="06E53484">
                      <w:pPr>
                        <w:jc w:val="center"/>
                        <w:rPr>
                          <w:rFonts w:ascii="宋体" w:hAnsi="宋体"/>
                          <w:szCs w:val="21"/>
                        </w:rPr>
                      </w:pPr>
                      <w:r>
                        <w:rPr>
                          <w:rFonts w:hint="eastAsia" w:ascii="宋体" w:hAnsi="宋体"/>
                          <w:szCs w:val="21"/>
                        </w:rPr>
                        <w:t>石材面砖铺贴班组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12512" behindDoc="0" locked="0" layoutInCell="1" allowOverlap="1">
                <wp:simplePos x="0" y="0"/>
                <wp:positionH relativeFrom="column">
                  <wp:posOffset>3086100</wp:posOffset>
                </wp:positionH>
                <wp:positionV relativeFrom="paragraph">
                  <wp:posOffset>66040</wp:posOffset>
                </wp:positionV>
                <wp:extent cx="571500" cy="1534795"/>
                <wp:effectExtent l="4445" t="4445" r="14605" b="22860"/>
                <wp:wrapNone/>
                <wp:docPr id="78" name="文本框 2056"/>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E28F7D">
                            <w:pPr>
                              <w:jc w:val="center"/>
                              <w:rPr>
                                <w:rFonts w:ascii="宋体" w:hAnsi="宋体"/>
                                <w:szCs w:val="21"/>
                              </w:rPr>
                            </w:pPr>
                            <w:r>
                              <w:rPr>
                                <w:rFonts w:hint="eastAsia" w:ascii="宋体" w:hAnsi="宋体"/>
                                <w:szCs w:val="21"/>
                              </w:rPr>
                              <w:t>油漆涂料班组</w:t>
                            </w:r>
                          </w:p>
                        </w:txbxContent>
                      </wps:txbx>
                      <wps:bodyPr vert="eaVert" upright="1"/>
                    </wps:wsp>
                  </a:graphicData>
                </a:graphic>
              </wp:anchor>
            </w:drawing>
          </mc:Choice>
          <mc:Fallback>
            <w:pict>
              <v:shape id="文本框 2056" o:spid="_x0000_s1026" o:spt="202" type="#_x0000_t202" style="position:absolute;left:0pt;margin-left:243pt;margin-top:5.2pt;height:120.85pt;width:45pt;z-index:251712512;mso-width-relative:page;mso-height-relative:page;" fillcolor="#FFFFFF" filled="t" stroked="t" coordsize="21600,21600" o:gfxdata="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0q5W2AAAAAoBAAAP&#10;AAAAAAAAAAEAIAAAACIAAABkcnMvZG93bnJldi54bWxQSwECFAAUAAAACACHTuJAjhOxjRgCAABI&#10;BAAADgAAAAAAAAABACAAAAAnAQAAZHJzL2Uyb0RvYy54bWxQSwUGAAAAAAYABgBZAQAAsQUAAAAA&#10;">
                <v:fill on="t" focussize="0,0"/>
                <v:stroke color="#000000" joinstyle="miter"/>
                <v:imagedata o:title=""/>
                <o:lock v:ext="edit" aspectratio="f"/>
                <v:textbox style="layout-flow:vertical-ideographic;">
                  <w:txbxContent>
                    <w:p w14:paraId="3EE28F7D">
                      <w:pPr>
                        <w:jc w:val="center"/>
                        <w:rPr>
                          <w:rFonts w:ascii="宋体" w:hAnsi="宋体"/>
                          <w:szCs w:val="21"/>
                        </w:rPr>
                      </w:pPr>
                      <w:r>
                        <w:rPr>
                          <w:rFonts w:hint="eastAsia" w:ascii="宋体" w:hAnsi="宋体"/>
                          <w:szCs w:val="21"/>
                        </w:rPr>
                        <w:t>油漆涂料班组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15584" behindDoc="0" locked="0" layoutInCell="1" allowOverlap="1">
                <wp:simplePos x="0" y="0"/>
                <wp:positionH relativeFrom="column">
                  <wp:posOffset>5257800</wp:posOffset>
                </wp:positionH>
                <wp:positionV relativeFrom="paragraph">
                  <wp:posOffset>66040</wp:posOffset>
                </wp:positionV>
                <wp:extent cx="571500" cy="1534795"/>
                <wp:effectExtent l="4445" t="4445" r="14605" b="22860"/>
                <wp:wrapNone/>
                <wp:docPr id="81" name="文本框 2059"/>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0B7ECF">
                            <w:pPr>
                              <w:jc w:val="center"/>
                              <w:rPr>
                                <w:rFonts w:ascii="宋体" w:hAnsi="宋体"/>
                                <w:szCs w:val="21"/>
                              </w:rPr>
                            </w:pPr>
                            <w:r>
                              <w:rPr>
                                <w:rFonts w:hint="eastAsia" w:ascii="宋体" w:hAnsi="宋体"/>
                                <w:szCs w:val="21"/>
                              </w:rPr>
                              <w:t>辅助、勤杂工班组</w:t>
                            </w:r>
                          </w:p>
                        </w:txbxContent>
                      </wps:txbx>
                      <wps:bodyPr vert="eaVert" upright="1"/>
                    </wps:wsp>
                  </a:graphicData>
                </a:graphic>
              </wp:anchor>
            </w:drawing>
          </mc:Choice>
          <mc:Fallback>
            <w:pict>
              <v:shape id="文本框 2059" o:spid="_x0000_s1026" o:spt="202" type="#_x0000_t202" style="position:absolute;left:0pt;margin-left:414pt;margin-top:5.2pt;height:120.85pt;width:45pt;z-index:251715584;mso-width-relative:page;mso-height-relative:page;" fillcolor="#FFFFFF" filled="t" stroked="t" coordsize="21600,21600" o:gfxdata="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dXrQ2AAAAAoBAAAP&#10;AAAAAAAAAAEAIAAAACIAAABkcnMvZG93bnJldi54bWxQSwECFAAUAAAACACHTuJA7hxvVxgCAABI&#10;BAAADgAAAAAAAAABACAAAAAnAQAAZHJzL2Uyb0RvYy54bWxQSwUGAAAAAAYABgBZAQAAsQUAAAAA&#10;">
                <v:fill on="t" focussize="0,0"/>
                <v:stroke color="#000000" joinstyle="miter"/>
                <v:imagedata o:title=""/>
                <o:lock v:ext="edit" aspectratio="f"/>
                <v:textbox style="layout-flow:vertical-ideographic;">
                  <w:txbxContent>
                    <w:p w14:paraId="680B7ECF">
                      <w:pPr>
                        <w:jc w:val="center"/>
                        <w:rPr>
                          <w:rFonts w:ascii="宋体" w:hAnsi="宋体"/>
                          <w:szCs w:val="21"/>
                        </w:rPr>
                      </w:pPr>
                      <w:r>
                        <w:rPr>
                          <w:rFonts w:hint="eastAsia" w:ascii="宋体" w:hAnsi="宋体"/>
                          <w:szCs w:val="21"/>
                        </w:rPr>
                        <w:t>辅助、勤杂工班组</w:t>
                      </w:r>
                    </w:p>
                  </w:txbxContent>
                </v:textbox>
              </v:shape>
            </w:pict>
          </mc:Fallback>
        </mc:AlternateContent>
      </w:r>
      <w:r>
        <w:rPr>
          <w:rFonts w:ascii="宋体" w:hAnsi="宋体"/>
          <w:color w:val="auto"/>
          <w:sz w:val="24"/>
        </w:rPr>
        <mc:AlternateContent>
          <mc:Choice Requires="wps">
            <w:drawing>
              <wp:anchor distT="0" distB="0" distL="114300" distR="114300" simplePos="0" relativeHeight="251714560" behindDoc="0" locked="0" layoutInCell="1" allowOverlap="1">
                <wp:simplePos x="0" y="0"/>
                <wp:positionH relativeFrom="column">
                  <wp:posOffset>4572000</wp:posOffset>
                </wp:positionH>
                <wp:positionV relativeFrom="paragraph">
                  <wp:posOffset>66040</wp:posOffset>
                </wp:positionV>
                <wp:extent cx="571500" cy="1534795"/>
                <wp:effectExtent l="4445" t="4445" r="14605" b="22860"/>
                <wp:wrapNone/>
                <wp:docPr id="80" name="文本框 2058"/>
                <wp:cNvGraphicFramePr/>
                <a:graphic xmlns:a="http://schemas.openxmlformats.org/drawingml/2006/main">
                  <a:graphicData uri="http://schemas.microsoft.com/office/word/2010/wordprocessingShape">
                    <wps:wsp>
                      <wps:cNvSpPr txBox="1"/>
                      <wps:spPr>
                        <a:xfrm>
                          <a:off x="0" y="0"/>
                          <a:ext cx="571500" cy="153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B05456">
                            <w:pPr>
                              <w:jc w:val="center"/>
                              <w:rPr>
                                <w:rFonts w:ascii="宋体" w:hAnsi="宋体"/>
                                <w:szCs w:val="21"/>
                              </w:rPr>
                            </w:pPr>
                            <w:r>
                              <w:rPr>
                                <w:rFonts w:hint="eastAsia" w:ascii="宋体" w:hAnsi="宋体"/>
                                <w:szCs w:val="21"/>
                              </w:rPr>
                              <w:t>成品安装班组</w:t>
                            </w:r>
                          </w:p>
                        </w:txbxContent>
                      </wps:txbx>
                      <wps:bodyPr vert="eaVert" upright="1"/>
                    </wps:wsp>
                  </a:graphicData>
                </a:graphic>
              </wp:anchor>
            </w:drawing>
          </mc:Choice>
          <mc:Fallback>
            <w:pict>
              <v:shape id="文本框 2058" o:spid="_x0000_s1026" o:spt="202" type="#_x0000_t202" style="position:absolute;left:0pt;margin-left:360pt;margin-top:5.2pt;height:120.85pt;width:45pt;z-index:251714560;mso-width-relative:page;mso-height-relative:page;" fillcolor="#FFFFFF" filled="t" stroked="t" coordsize="21600,21600" o:gfxdata="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bgS+1gAAAAoBAAAPAAAA&#10;AAAAAAEAIAAAACIAAABkcnMvZG93bnJldi54bWxQSwECFAAUAAAACACHTuJA2gRcKxcCAABIBAAA&#10;DgAAAAAAAAABACAAAAAlAQAAZHJzL2Uyb0RvYy54bWxQSwUGAAAAAAYABgBZAQAArgUAAAAA&#10;">
                <v:fill on="t" focussize="0,0"/>
                <v:stroke color="#000000" joinstyle="miter"/>
                <v:imagedata o:title=""/>
                <o:lock v:ext="edit" aspectratio="f"/>
                <v:textbox style="layout-flow:vertical-ideographic;">
                  <w:txbxContent>
                    <w:p w14:paraId="51B05456">
                      <w:pPr>
                        <w:jc w:val="center"/>
                        <w:rPr>
                          <w:rFonts w:ascii="宋体" w:hAnsi="宋体"/>
                          <w:szCs w:val="21"/>
                        </w:rPr>
                      </w:pPr>
                      <w:r>
                        <w:rPr>
                          <w:rFonts w:hint="eastAsia" w:ascii="宋体" w:hAnsi="宋体"/>
                          <w:szCs w:val="21"/>
                        </w:rPr>
                        <w:t>成品安装班组</w:t>
                      </w:r>
                    </w:p>
                  </w:txbxContent>
                </v:textbox>
              </v:shape>
            </w:pict>
          </mc:Fallback>
        </mc:AlternateContent>
      </w:r>
    </w:p>
    <w:p w14:paraId="48038DAC">
      <w:pPr>
        <w:spacing w:beforeLines="50" w:after="100" w:afterAutospacing="1"/>
        <w:outlineLvl w:val="2"/>
        <w:rPr>
          <w:rFonts w:ascii="宋体" w:hAnsi="宋体"/>
          <w:color w:val="auto"/>
          <w:sz w:val="24"/>
        </w:rPr>
      </w:pPr>
    </w:p>
    <w:p w14:paraId="32843324">
      <w:pPr>
        <w:spacing w:beforeLines="50" w:after="100" w:afterAutospacing="1"/>
        <w:outlineLvl w:val="2"/>
        <w:rPr>
          <w:rFonts w:ascii="宋体" w:hAnsi="宋体"/>
          <w:color w:val="auto"/>
          <w:sz w:val="24"/>
        </w:rPr>
      </w:pPr>
    </w:p>
    <w:p w14:paraId="45E81B93">
      <w:pPr>
        <w:tabs>
          <w:tab w:val="left" w:pos="988"/>
        </w:tabs>
        <w:spacing w:beforeLines="50" w:after="100" w:afterAutospacing="1"/>
        <w:rPr>
          <w:rFonts w:ascii="宋体" w:hAnsi="宋体"/>
          <w:color w:val="auto"/>
          <w:sz w:val="24"/>
        </w:rPr>
      </w:pPr>
      <w:r>
        <w:rPr>
          <w:rFonts w:ascii="宋体" w:hAnsi="宋体"/>
          <w:color w:val="auto"/>
          <w:sz w:val="24"/>
        </w:rPr>
        <w:tab/>
      </w:r>
      <w:bookmarkStart w:id="70" w:name="_Toc229993646"/>
      <w:r>
        <w:rPr>
          <w:rFonts w:ascii="宋体" w:hAnsi="宋体"/>
          <w:color w:val="auto"/>
          <w:sz w:val="24"/>
        </w:rPr>
        <w:br w:type="page"/>
      </w:r>
      <w:r>
        <w:rPr>
          <w:rFonts w:hint="eastAsia" w:ascii="宋体" w:hAnsi="宋体"/>
          <w:color w:val="auto"/>
          <w:sz w:val="24"/>
        </w:rPr>
        <w:t>3.项目经理部职责分工</w:t>
      </w:r>
      <w:bookmarkEnd w:id="70"/>
    </w:p>
    <w:p w14:paraId="62564AA2">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项目经理：</w:t>
      </w:r>
      <w:r>
        <w:rPr>
          <w:rFonts w:hint="eastAsia" w:hAnsi="宋体"/>
          <w:color w:val="auto"/>
          <w:sz w:val="24"/>
          <w:szCs w:val="24"/>
        </w:rPr>
        <w:t>负责组织本工程的质量策划，组织项目管理人员对本施工组织设计进行会审并审批，履行本工程的全部合同内容，对工程质量达到合同要求和验收标准的要求负责，保证本施工组织设计的顺利实施，确保顾客满意。</w:t>
      </w:r>
    </w:p>
    <w:p w14:paraId="05FE14C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项目技术负责人：</w:t>
      </w:r>
      <w:r>
        <w:rPr>
          <w:rFonts w:hint="eastAsia" w:hAnsi="宋体"/>
          <w:color w:val="auto"/>
          <w:sz w:val="24"/>
          <w:szCs w:val="24"/>
        </w:rPr>
        <w:t>参与质量策划，根据质量策划编制施工组织设计；对施工图纸、技术资料、项目质量文件、记录的控制和管理负责；审批工程技术交底等技术文件，负责设计变更等的签证和实施；对不合格制定纠正或预防措施。施工员：负责各个班组的施工工作、计划编制、各个班组协调工序、进度控制、其他施工的协调配合，负责施工方案措施制定、技术资料管理、材料设备选型、新技术新工艺的应用</w:t>
      </w:r>
    </w:p>
    <w:p w14:paraId="7B896C1F">
      <w:pPr>
        <w:pStyle w:val="14"/>
        <w:snapToGrid w:val="0"/>
        <w:spacing w:beforeLines="50" w:after="100" w:afterAutospacing="1"/>
        <w:ind w:firstLine="480" w:firstLineChars="200"/>
        <w:rPr>
          <w:rFonts w:hint="eastAsia" w:hAnsi="宋体"/>
          <w:color w:val="auto"/>
          <w:sz w:val="24"/>
          <w:szCs w:val="24"/>
        </w:rPr>
      </w:pPr>
      <w:r>
        <w:rPr>
          <w:rFonts w:hint="eastAsia" w:hAnsi="宋体"/>
          <w:color w:val="auto"/>
          <w:sz w:val="24"/>
          <w:szCs w:val="24"/>
        </w:rPr>
        <w:t>专职质检员：</w:t>
      </w:r>
      <w:r>
        <w:rPr>
          <w:rFonts w:hint="eastAsia" w:hAnsi="宋体"/>
          <w:color w:val="auto"/>
          <w:sz w:val="24"/>
          <w:szCs w:val="24"/>
        </w:rPr>
        <w:t>参与工程预算、过程签证、工程结算等工作。</w:t>
      </w:r>
    </w:p>
    <w:p w14:paraId="50BFC6CF">
      <w:pPr>
        <w:pStyle w:val="14"/>
        <w:snapToGrid w:val="0"/>
        <w:spacing w:beforeLines="50" w:after="100" w:afterAutospacing="1"/>
        <w:ind w:firstLine="480" w:firstLineChars="200"/>
        <w:rPr>
          <w:rFonts w:hint="eastAsia" w:ascii="宋体" w:hAnsi="宋体" w:eastAsia="宋体" w:cs="Courier New"/>
          <w:color w:val="auto"/>
          <w:sz w:val="24"/>
          <w:szCs w:val="24"/>
        </w:rPr>
      </w:pPr>
      <w:r>
        <w:rPr>
          <w:rFonts w:hint="eastAsia" w:hAnsi="宋体"/>
          <w:color w:val="auto"/>
          <w:sz w:val="24"/>
          <w:szCs w:val="24"/>
        </w:rPr>
        <w:t>安全员：</w:t>
      </w:r>
      <w:r>
        <w:rPr>
          <w:rFonts w:hint="eastAsia" w:ascii="宋体" w:hAnsi="宋体" w:eastAsia="宋体" w:cs="Courier New"/>
          <w:color w:val="auto"/>
          <w:sz w:val="24"/>
          <w:szCs w:val="24"/>
        </w:rPr>
        <w:t>参与质量策划及施工组织设计的会审，对施工组织设计中采取的安全控制措施的可行性负责，负责本工程安全施工方案的实施，保证安全施工，对安全隐患的错查、漏查负责。资料员：负责工程资料报验、汇总、整理及日常办公事务处理，工程评奖资料整理、编制及申报等工作。</w:t>
      </w:r>
    </w:p>
    <w:p w14:paraId="320BAD1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预算员：负责工程成本测算、洽商联系单签证及工程竣工决算等工作。</w:t>
      </w:r>
    </w:p>
    <w:p w14:paraId="01A6899C">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材料员：</w:t>
      </w:r>
      <w:r>
        <w:rPr>
          <w:rFonts w:hint="eastAsia" w:hAnsi="宋体"/>
          <w:color w:val="auto"/>
          <w:sz w:val="24"/>
          <w:szCs w:val="24"/>
        </w:rPr>
        <w:t>参与质量策划及施工组织设计的会审，对施工组织设计中物资管理及基础设施配置的可行性负责，编制本工程的物资采购计划并按规定实施，对进场物资的质量负责；负责本工程施工机械的进出场，并对保证机械能力负责。深化设计师：负责工程图纸深化，与业主及设计公司沟通、协调，编制竣工图。</w:t>
      </w:r>
    </w:p>
    <w:p w14:paraId="0D5B9061">
      <w:pPr>
        <w:pStyle w:val="14"/>
        <w:snapToGrid w:val="0"/>
        <w:spacing w:beforeLines="50" w:after="100" w:afterAutospacing="1"/>
        <w:rPr>
          <w:rFonts w:hAnsi="宋体"/>
          <w:color w:val="auto"/>
          <w:sz w:val="24"/>
          <w:szCs w:val="24"/>
        </w:rPr>
      </w:pPr>
      <w:bookmarkStart w:id="71" w:name="_Toc237057577"/>
      <w:bookmarkStart w:id="72" w:name="_Toc266348461"/>
    </w:p>
    <w:p w14:paraId="00CD8647">
      <w:pPr>
        <w:pStyle w:val="3"/>
        <w:spacing w:beforeLines="50" w:after="100" w:afterAutospacing="1" w:line="240" w:lineRule="auto"/>
        <w:jc w:val="center"/>
        <w:rPr>
          <w:rFonts w:ascii="宋体" w:hAnsi="宋体"/>
          <w:snapToGrid w:val="0"/>
          <w:color w:val="auto"/>
          <w:sz w:val="32"/>
          <w:szCs w:val="32"/>
        </w:rPr>
      </w:pPr>
      <w:bookmarkStart w:id="73" w:name="_Toc3734"/>
      <w:r>
        <w:rPr>
          <w:rFonts w:hint="eastAsia" w:ascii="宋体" w:hAnsi="宋体"/>
          <w:snapToGrid w:val="0"/>
          <w:color w:val="auto"/>
          <w:sz w:val="32"/>
          <w:szCs w:val="32"/>
        </w:rPr>
        <w:t>第四节  施工准备</w:t>
      </w:r>
      <w:bookmarkEnd w:id="71"/>
      <w:r>
        <w:rPr>
          <w:rFonts w:hint="eastAsia" w:ascii="宋体" w:hAnsi="宋体"/>
          <w:snapToGrid w:val="0"/>
          <w:color w:val="auto"/>
          <w:sz w:val="32"/>
          <w:szCs w:val="32"/>
        </w:rPr>
        <w:t>及总体设想</w:t>
      </w:r>
      <w:bookmarkEnd w:id="72"/>
      <w:bookmarkEnd w:id="73"/>
    </w:p>
    <w:p w14:paraId="1C0DDB0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1.技术准备工作</w:t>
      </w:r>
    </w:p>
    <w:p w14:paraId="6E96912F">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图纸技术交底</w:t>
      </w:r>
    </w:p>
    <w:p w14:paraId="56E9A17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熟悉和审查施工图纸。本工程图纸齐全，在开工前要做好图纸的熟悉和自审及会审工作。自审工作由项目技术负责人主持，工长、技术员、资料员及水电班组长等人参加，要做好自审记录。图纸的熟悉和自审工作完成后，由建设主持图纸的会审，设计和施工共同参加，形成图纸会审纪要。主要配合设计，对需要深化的设计，提供现场资料。</w:t>
      </w:r>
    </w:p>
    <w:p w14:paraId="56E47AC9">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在投标报价的基础上，由预算人员编制施工成本核算书。</w:t>
      </w:r>
    </w:p>
    <w:p w14:paraId="5004E4F7">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各种半成品的加工计划和准备工作。</w:t>
      </w:r>
    </w:p>
    <w:p w14:paraId="17DE0975">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业主管理、技术及协调要求交底和有关培训</w:t>
      </w:r>
    </w:p>
    <w:p w14:paraId="5835F986">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作为分包方，其在工程管理、资料</w:t>
      </w:r>
      <w:r>
        <w:rPr>
          <w:rFonts w:hint="eastAsia" w:hAnsi="宋体"/>
          <w:color w:val="auto"/>
          <w:sz w:val="24"/>
          <w:szCs w:val="24"/>
        </w:rPr>
        <w:t>编制</w:t>
      </w:r>
      <w:r>
        <w:rPr>
          <w:rFonts w:hAnsi="宋体"/>
          <w:color w:val="auto"/>
          <w:sz w:val="24"/>
          <w:szCs w:val="24"/>
        </w:rPr>
        <w:t>等诸多方面都必须符合业主的规范和要求。故在入场后，首要的工作之一便是接受业主在管理、技术及资料等方面的交底，按业主的要求建立一套与之相适应的管理机制和资料控制系统，以保证今后的工作更为顺畅，和业主及其它施工之间的关系更为协调。由于我公司在施工管理，资料信息制作管理已按ISO9001标准建立了自己的质量体系文件，并习惯于按自己的管理模式运作，因此，为适应业主要求，必须对有关人员进行适当的培训。按招标文件内容，通常接受培训的有设计组、质检组、计划统计组、材料组、施工组等有关人员。培训方式是，参加业主召开的有关会议，对已形成文件化的管理模式进行操作指导，并请业主有关人员进行考核。对不适应业主管理模式的管理技术人员坚决撤换。另外，应事先与业主明确其提供服务之具体安排。</w:t>
      </w:r>
    </w:p>
    <w:p w14:paraId="07531E06">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其它各类计划及资料编制</w:t>
      </w:r>
    </w:p>
    <w:p w14:paraId="4F0D519B">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如我公司中标，我公司将按业主的要求在规定的时间内提交下列计划及资料：</w:t>
      </w:r>
    </w:p>
    <w:p w14:paraId="7BA357A2">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与业主工程进度协调之后的施工进度计划表；</w:t>
      </w:r>
    </w:p>
    <w:p w14:paraId="57E98884">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与机电等其它施工协调的配合计划表；</w:t>
      </w:r>
    </w:p>
    <w:p w14:paraId="2C2966A8">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材料采购及样品送审送检计划；</w:t>
      </w:r>
    </w:p>
    <w:p w14:paraId="03F1FC6F">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资料管理方案；</w:t>
      </w:r>
    </w:p>
    <w:p w14:paraId="250967B8">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特殊分项工程施工工序及施工方法；</w:t>
      </w:r>
    </w:p>
    <w:p w14:paraId="72896CB4">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具体施工方案及其他各类计划资料。</w:t>
      </w:r>
    </w:p>
    <w:p w14:paraId="5E9C9010">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与业主商定后的施工计划，按照招标文件及业主的其它具体要求，采用先进的工程管理软件，在工程量计算基础上组织编制，在编制该计划时同时考虑与机电的协调配合，形成“施工配合计划表”；材料组根据“工程物资需用计划”编制材料设备采购计划，按业主要求的格式编制。资料员按照公司体系文件及业主的要求编写本次工程的资料管理方案，以确保其成为业主资料系统的有机组成部分；施工组织设计对特殊分项工程进行研究、试验，形成文件化的施工工艺及施工方法，同时根据施工进度计划要求制定出详细的具体施工方案。</w:t>
      </w:r>
    </w:p>
    <w:p w14:paraId="59FA8519">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主要分项工程样板施工、验收及总结</w:t>
      </w:r>
    </w:p>
    <w:p w14:paraId="0A4867FA">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样板施工要按照业主要求的数量及程序进行，验收合格后形成有关质量记录文件，同时拍摄样板图片或录像作为补充记录资料。在施工实验的基础上形成文件化的分项工程施工工序、施工方法及施工人员组织方案作为施工交底资料。</w:t>
      </w:r>
    </w:p>
    <w:p w14:paraId="587ADBBA">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如我公司中标，我公司将在投标书被接纳后起业主规定的时间内向业主、业主、监理方提交切实可行的详细施工计划，详细列明进行施工的各阶段和次序，以及所需的时间。此施工计划将按照在工程进行中不断修订的业主工程进度计划而修订，并将按业主之要求详细显示施工各步骤之具体日期。</w:t>
      </w:r>
    </w:p>
    <w:p w14:paraId="539914A9">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2.施工现场准备工作</w:t>
      </w:r>
    </w:p>
    <w:p w14:paraId="00194607">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临时设备措施</w:t>
      </w:r>
    </w:p>
    <w:p w14:paraId="4CEDE41F">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根据</w:t>
      </w:r>
      <w:r>
        <w:rPr>
          <w:rFonts w:hint="eastAsia" w:hAnsi="宋体"/>
          <w:color w:val="auto"/>
          <w:sz w:val="24"/>
          <w:szCs w:val="24"/>
        </w:rPr>
        <w:t>招标文件</w:t>
      </w:r>
      <w:r>
        <w:rPr>
          <w:rFonts w:hAnsi="宋体"/>
          <w:color w:val="auto"/>
          <w:sz w:val="24"/>
          <w:szCs w:val="24"/>
        </w:rPr>
        <w:t>要求，</w:t>
      </w:r>
      <w:r>
        <w:rPr>
          <w:rFonts w:hint="eastAsia" w:hAnsi="宋体"/>
          <w:color w:val="auto"/>
          <w:sz w:val="24"/>
          <w:szCs w:val="24"/>
        </w:rPr>
        <w:t>没有办公地点及材料堆放仓库</w:t>
      </w:r>
      <w:r>
        <w:rPr>
          <w:rFonts w:hAnsi="宋体"/>
          <w:color w:val="auto"/>
          <w:sz w:val="24"/>
          <w:szCs w:val="24"/>
        </w:rPr>
        <w:t>；管理人员</w:t>
      </w:r>
      <w:r>
        <w:rPr>
          <w:rFonts w:hint="eastAsia" w:hAnsi="宋体"/>
          <w:color w:val="auto"/>
          <w:sz w:val="24"/>
          <w:szCs w:val="24"/>
        </w:rPr>
        <w:t>及其他施工人员</w:t>
      </w:r>
      <w:r>
        <w:rPr>
          <w:rFonts w:hAnsi="宋体"/>
          <w:color w:val="auto"/>
          <w:sz w:val="24"/>
          <w:szCs w:val="24"/>
        </w:rPr>
        <w:t>的生活用房</w:t>
      </w:r>
      <w:r>
        <w:rPr>
          <w:rFonts w:hint="eastAsia" w:hAnsi="宋体"/>
          <w:color w:val="auto"/>
          <w:sz w:val="24"/>
          <w:szCs w:val="24"/>
        </w:rPr>
        <w:t>我公司</w:t>
      </w:r>
      <w:r>
        <w:rPr>
          <w:rFonts w:hAnsi="宋体"/>
          <w:color w:val="auto"/>
          <w:sz w:val="24"/>
          <w:szCs w:val="24"/>
        </w:rPr>
        <w:t>将在施工区外自行</w:t>
      </w:r>
      <w:r>
        <w:rPr>
          <w:rFonts w:hint="eastAsia" w:hAnsi="宋体"/>
          <w:color w:val="auto"/>
          <w:sz w:val="24"/>
          <w:szCs w:val="24"/>
        </w:rPr>
        <w:t>租房</w:t>
      </w:r>
      <w:r>
        <w:rPr>
          <w:rFonts w:hAnsi="宋体"/>
          <w:color w:val="auto"/>
          <w:sz w:val="24"/>
          <w:szCs w:val="24"/>
        </w:rPr>
        <w:t>解决；施工用餐可向食堂购买或自行解决；施工及生活用电设施，在业主的协调下，由我公司人员自行安装调试。</w:t>
      </w:r>
    </w:p>
    <w:p w14:paraId="7446A856">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现场测量放线</w:t>
      </w:r>
    </w:p>
    <w:p w14:paraId="74566765">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实施施工的首要工作是熟悉施工现场，对施工现场进行测量，并弹出基准线。测量的主要内容包括：</w:t>
      </w:r>
    </w:p>
    <w:p w14:paraId="349D44DD">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楼层的标高，楼梯尺寸的复测；</w:t>
      </w:r>
    </w:p>
    <w:p w14:paraId="53E5B4FE">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构筑物、柱梁、中心线复测，并计算出偏移尺寸；</w:t>
      </w:r>
    </w:p>
    <w:p w14:paraId="24687F1A">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空调风管、消防水管，及其它天花上管线标高位置是否影响天花造型施工；</w:t>
      </w:r>
    </w:p>
    <w:p w14:paraId="36824274">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地面平整度如何，是否需设找平层；</w:t>
      </w:r>
    </w:p>
    <w:p w14:paraId="099A9B9A">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砼墙、柱面垂直度如何，是否影响墙饰面施工等等。</w:t>
      </w:r>
    </w:p>
    <w:p w14:paraId="302A7864">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复测时必须对照房间位置逐一测量，并形成测量记录报告，弹出各类基准线。测量记录报告，按业主规定的程序审批后，发至各有关部门。测量设备必须校检，以保证数据的准确性。测量工作拟计划5天完工。为此，测量人员在入场前就必须对工程图纸非常熟悉。测量工及有关施工员将在测量前五天熟悉施工图纸，以便入场工作更为顺利。</w:t>
      </w:r>
    </w:p>
    <w:p w14:paraId="74466955">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材料及设备样品（或资料）确认</w:t>
      </w:r>
    </w:p>
    <w:p w14:paraId="6A6CB433">
      <w:pPr>
        <w:pStyle w:val="14"/>
        <w:snapToGrid w:val="0"/>
        <w:spacing w:beforeLines="50" w:after="100" w:afterAutospacing="1"/>
        <w:ind w:firstLine="480" w:firstLineChars="200"/>
        <w:rPr>
          <w:rFonts w:hAnsi="宋体"/>
          <w:color w:val="auto"/>
          <w:sz w:val="24"/>
          <w:szCs w:val="24"/>
        </w:rPr>
      </w:pPr>
      <w:r>
        <w:rPr>
          <w:rFonts w:hAnsi="宋体"/>
          <w:color w:val="auto"/>
          <w:sz w:val="24"/>
          <w:szCs w:val="24"/>
        </w:rPr>
        <w:t>材料组根据业主审批的材料采购及样品送检计划，在业主规定的时间内组织有关的材料及设备样品（或资料）交业主确认。材料样品之规格及标准将按照业主的要求制作，一式两份。审批确认后的材料样品（或资料）一份封存，另一份由我公司作采购样板。</w:t>
      </w:r>
    </w:p>
    <w:p w14:paraId="20AE2C1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3.劳动组织及机械设备准备</w:t>
      </w:r>
    </w:p>
    <w:p w14:paraId="0F94CA0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该工地组织机构由：项目经理、技术负责人、施工员、质检员、安全员、材料员、预算员和资料员、深化设计师组成，项目经理总负责，在开工前一周进驻现场。</w:t>
      </w:r>
    </w:p>
    <w:p w14:paraId="38CE4F99">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新工人于开工前三天进场，进场后由安全员对新工人进行安全、防火和文明施工教育；为落实施工计划和技术责任制，由工长和安全员对班组织和新工人逐级进行交底，交底的内容包括：工程施工进度计划、分项工程的施工工艺标准及安全生产文明施工措施、技术措施，降低成本和质量保证措施、质量标准和验收规范等。</w:t>
      </w:r>
    </w:p>
    <w:p w14:paraId="51FE1265">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材料和施工机械准备</w:t>
      </w:r>
    </w:p>
    <w:p w14:paraId="5EC4A24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首批进场的材料，主要有水泥、黄沙、吊顶吊杆、轻钢龙骨、临时隔墙用的木工板，以及其他零星材料。</w:t>
      </w:r>
    </w:p>
    <w:p w14:paraId="515D930B">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需要经多方认可的装饰材料，积极主动与业主和设计师协商确定，有必要赴产地进行考察的，亦应在此阶段落实。</w:t>
      </w:r>
    </w:p>
    <w:p w14:paraId="6E94D57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首批进场的机具、设备主要有钻孔机、切割机、电焊机、配电箱、测量仪器、木工机械等，小型机械根据进度陆续到位。</w:t>
      </w:r>
    </w:p>
    <w:p w14:paraId="6A6F0D24">
      <w:pPr>
        <w:pStyle w:val="3"/>
        <w:spacing w:beforeLines="50" w:after="100" w:afterAutospacing="1" w:line="240" w:lineRule="auto"/>
        <w:jc w:val="center"/>
        <w:rPr>
          <w:rFonts w:ascii="宋体" w:hAnsi="宋体"/>
          <w:snapToGrid w:val="0"/>
          <w:color w:val="auto"/>
          <w:sz w:val="32"/>
          <w:szCs w:val="32"/>
        </w:rPr>
      </w:pPr>
      <w:bookmarkStart w:id="74" w:name="_Toc122681534"/>
      <w:bookmarkStart w:id="75" w:name="_Toc237456581"/>
      <w:bookmarkStart w:id="76" w:name="_Toc266348467"/>
      <w:bookmarkStart w:id="77" w:name="_Toc22575"/>
      <w:r>
        <w:rPr>
          <w:rFonts w:hint="eastAsia" w:ascii="宋体" w:hAnsi="宋体"/>
          <w:snapToGrid w:val="0"/>
          <w:color w:val="auto"/>
          <w:sz w:val="32"/>
          <w:szCs w:val="32"/>
        </w:rPr>
        <w:t>第五章  施工总体进度计划</w:t>
      </w:r>
      <w:bookmarkEnd w:id="74"/>
      <w:bookmarkEnd w:id="75"/>
      <w:r>
        <w:rPr>
          <w:rFonts w:hint="eastAsia" w:ascii="宋体" w:hAnsi="宋体"/>
          <w:snapToGrid w:val="0"/>
          <w:color w:val="auto"/>
          <w:sz w:val="32"/>
          <w:szCs w:val="32"/>
        </w:rPr>
        <w:t>及保障措施</w:t>
      </w:r>
      <w:bookmarkEnd w:id="76"/>
      <w:bookmarkEnd w:id="77"/>
    </w:p>
    <w:p w14:paraId="3D8D32BA">
      <w:pPr>
        <w:spacing w:beforeLines="50" w:after="100" w:afterAutospacing="1"/>
        <w:rPr>
          <w:rFonts w:ascii="宋体" w:hAnsi="宋体"/>
          <w:color w:val="auto"/>
        </w:rPr>
      </w:pPr>
    </w:p>
    <w:p w14:paraId="06540A04">
      <w:pPr>
        <w:pStyle w:val="3"/>
        <w:spacing w:beforeLines="50" w:after="100" w:afterAutospacing="1" w:line="240" w:lineRule="auto"/>
        <w:jc w:val="center"/>
        <w:rPr>
          <w:rFonts w:ascii="宋体" w:hAnsi="宋体"/>
          <w:snapToGrid w:val="0"/>
          <w:color w:val="auto"/>
          <w:sz w:val="32"/>
          <w:szCs w:val="32"/>
        </w:rPr>
      </w:pPr>
      <w:bookmarkStart w:id="78" w:name="_Toc266348468"/>
      <w:bookmarkStart w:id="79" w:name="_Toc13041"/>
      <w:r>
        <w:rPr>
          <w:rFonts w:hint="eastAsia" w:ascii="宋体" w:hAnsi="宋体"/>
          <w:snapToGrid w:val="0"/>
          <w:color w:val="auto"/>
          <w:sz w:val="32"/>
          <w:szCs w:val="32"/>
        </w:rPr>
        <w:t>第一节  施工总进度计划</w:t>
      </w:r>
      <w:bookmarkEnd w:id="78"/>
      <w:bookmarkEnd w:id="79"/>
    </w:p>
    <w:p w14:paraId="74E4056A">
      <w:pPr>
        <w:autoSpaceDE w:val="0"/>
        <w:autoSpaceDN w:val="0"/>
        <w:adjustRightInd w:val="0"/>
        <w:spacing w:beforeLines="50" w:after="100" w:afterAutospacing="1"/>
        <w:ind w:left="1" w:firstLine="480" w:firstLineChars="200"/>
        <w:jc w:val="left"/>
        <w:rPr>
          <w:rFonts w:ascii="宋体" w:hAnsi="宋体" w:cs="华文细黑"/>
          <w:color w:val="auto"/>
          <w:kern w:val="0"/>
          <w:sz w:val="24"/>
        </w:rPr>
      </w:pPr>
      <w:r>
        <w:rPr>
          <w:rFonts w:hint="eastAsia" w:ascii="宋体" w:hAnsi="宋体"/>
          <w:color w:val="auto"/>
          <w:sz w:val="24"/>
        </w:rPr>
        <w:t>根据招标文件要求，</w:t>
      </w:r>
      <w:r>
        <w:rPr>
          <w:rFonts w:hint="eastAsia" w:ascii="宋体" w:hAnsi="宋体" w:cs="华文细黑"/>
          <w:color w:val="auto"/>
          <w:kern w:val="0"/>
          <w:sz w:val="24"/>
        </w:rPr>
        <w:t>合同工期：</w:t>
      </w:r>
      <w:r>
        <w:rPr>
          <w:rFonts w:hint="eastAsia" w:ascii="宋体" w:hAnsi="宋体" w:cs="华文细黑"/>
          <w:color w:val="auto"/>
          <w:kern w:val="0"/>
          <w:sz w:val="24"/>
          <w:lang w:val="en-US" w:eastAsia="zh-CN"/>
        </w:rPr>
        <w:t>xx</w:t>
      </w:r>
      <w:r>
        <w:rPr>
          <w:rFonts w:hint="eastAsia" w:ascii="宋体" w:hAnsi="宋体" w:cs="华文细黑"/>
          <w:color w:val="auto"/>
          <w:kern w:val="0"/>
          <w:sz w:val="24"/>
        </w:rPr>
        <w:t>日历天；计划开工日期：</w:t>
      </w:r>
      <w:r>
        <w:rPr>
          <w:rFonts w:hint="eastAsia" w:ascii="宋体" w:hAnsi="宋体" w:cs="华文细黑"/>
          <w:color w:val="auto"/>
          <w:kern w:val="0"/>
          <w:sz w:val="24"/>
          <w:lang w:val="en-US" w:eastAsia="zh-CN"/>
        </w:rPr>
        <w:t>x</w:t>
      </w:r>
      <w:r>
        <w:rPr>
          <w:rFonts w:ascii="宋体" w:hAnsi="宋体" w:cs="华文细黑"/>
          <w:color w:val="auto"/>
          <w:kern w:val="0"/>
          <w:sz w:val="24"/>
        </w:rPr>
        <w:t>年</w:t>
      </w:r>
      <w:r>
        <w:rPr>
          <w:rFonts w:hint="eastAsia" w:ascii="宋体" w:hAnsi="宋体" w:cs="华文细黑"/>
          <w:color w:val="auto"/>
          <w:kern w:val="0"/>
          <w:sz w:val="24"/>
          <w:lang w:val="en-US" w:eastAsia="zh-CN"/>
        </w:rPr>
        <w:t>x</w:t>
      </w:r>
      <w:r>
        <w:rPr>
          <w:rFonts w:ascii="宋体" w:hAnsi="宋体" w:cs="华文细黑"/>
          <w:color w:val="auto"/>
          <w:kern w:val="0"/>
          <w:sz w:val="24"/>
        </w:rPr>
        <w:t>月</w:t>
      </w:r>
      <w:r>
        <w:rPr>
          <w:rFonts w:hint="eastAsia" w:ascii="宋体" w:hAnsi="宋体" w:cs="华文细黑"/>
          <w:color w:val="auto"/>
          <w:kern w:val="0"/>
          <w:sz w:val="24"/>
          <w:lang w:val="en-US" w:eastAsia="zh-CN"/>
        </w:rPr>
        <w:t>x</w:t>
      </w:r>
      <w:r>
        <w:rPr>
          <w:rFonts w:ascii="宋体" w:hAnsi="宋体" w:cs="华文细黑"/>
          <w:color w:val="auto"/>
          <w:kern w:val="0"/>
          <w:sz w:val="24"/>
        </w:rPr>
        <w:t>日</w:t>
      </w:r>
      <w:r>
        <w:rPr>
          <w:rFonts w:hint="eastAsia" w:ascii="宋体" w:hAnsi="宋体" w:cs="华文细黑"/>
          <w:color w:val="auto"/>
          <w:kern w:val="0"/>
          <w:sz w:val="24"/>
        </w:rPr>
        <w:t>；计划完工日期：</w:t>
      </w:r>
      <w:r>
        <w:rPr>
          <w:rFonts w:hint="eastAsia" w:ascii="宋体" w:hAnsi="宋体" w:cs="华文细黑"/>
          <w:color w:val="auto"/>
          <w:kern w:val="0"/>
          <w:sz w:val="24"/>
          <w:lang w:val="en-US" w:eastAsia="zh-CN"/>
        </w:rPr>
        <w:t>x</w:t>
      </w:r>
      <w:r>
        <w:rPr>
          <w:rFonts w:ascii="宋体" w:hAnsi="宋体" w:cs="华文细黑"/>
          <w:color w:val="auto"/>
          <w:kern w:val="0"/>
          <w:sz w:val="24"/>
        </w:rPr>
        <w:t>年</w:t>
      </w:r>
      <w:r>
        <w:rPr>
          <w:rFonts w:hint="eastAsia" w:ascii="宋体" w:hAnsi="宋体" w:cs="华文细黑"/>
          <w:color w:val="auto"/>
          <w:kern w:val="0"/>
          <w:sz w:val="24"/>
          <w:lang w:val="en-US" w:eastAsia="zh-CN"/>
        </w:rPr>
        <w:t>x</w:t>
      </w:r>
      <w:r>
        <w:rPr>
          <w:rFonts w:ascii="宋体" w:hAnsi="宋体" w:cs="华文细黑"/>
          <w:color w:val="auto"/>
          <w:kern w:val="0"/>
          <w:sz w:val="24"/>
        </w:rPr>
        <w:t>月</w:t>
      </w:r>
      <w:r>
        <w:rPr>
          <w:rFonts w:hint="eastAsia" w:ascii="宋体" w:hAnsi="宋体" w:cs="华文细黑"/>
          <w:color w:val="auto"/>
          <w:kern w:val="0"/>
          <w:sz w:val="24"/>
          <w:lang w:val="en-US" w:eastAsia="zh-CN"/>
        </w:rPr>
        <w:t>x</w:t>
      </w:r>
      <w:r>
        <w:rPr>
          <w:rFonts w:ascii="宋体" w:hAnsi="宋体" w:cs="华文细黑"/>
          <w:color w:val="auto"/>
          <w:kern w:val="0"/>
          <w:sz w:val="24"/>
        </w:rPr>
        <w:t>日</w:t>
      </w:r>
      <w:r>
        <w:rPr>
          <w:rFonts w:hint="eastAsia" w:ascii="宋体" w:hAnsi="宋体" w:cs="华文细黑"/>
          <w:color w:val="auto"/>
          <w:kern w:val="0"/>
          <w:sz w:val="24"/>
        </w:rPr>
        <w:t>。</w:t>
      </w:r>
    </w:p>
    <w:p w14:paraId="1DB00ECB">
      <w:pPr>
        <w:autoSpaceDE w:val="0"/>
        <w:autoSpaceDN w:val="0"/>
        <w:adjustRightInd w:val="0"/>
        <w:spacing w:beforeLines="50" w:after="100" w:afterAutospacing="1"/>
        <w:ind w:left="1" w:firstLine="480" w:firstLineChars="200"/>
        <w:jc w:val="left"/>
        <w:rPr>
          <w:rFonts w:ascii="宋体" w:hAnsi="宋体"/>
          <w:color w:val="auto"/>
          <w:sz w:val="24"/>
        </w:rPr>
      </w:pPr>
      <w:r>
        <w:rPr>
          <w:rFonts w:hint="eastAsia" w:ascii="宋体" w:hAnsi="宋体"/>
          <w:color w:val="auto"/>
          <w:sz w:val="24"/>
        </w:rPr>
        <w:t>依据本工程规模、特征、施工流程、综合现场情况及社会环境等因素，同时结合招标文件对工期的要求，我们详尽编制工程施工进度计划，力求客观、全面地表达我们对工程的理解，做到在保证工程质量、工程安全的前提下达到工程最快最合理的效果。</w:t>
      </w:r>
      <w:r>
        <w:rPr>
          <w:rFonts w:ascii="宋体" w:hAnsi="宋体"/>
          <w:color w:val="auto"/>
          <w:sz w:val="24"/>
        </w:rPr>
        <w:t>结合本工程的实际情况，为使在全局上实现施工的连续和均衡，便于劳动力组织及穿插施工，降低工程成本，在保证工期的前提下，</w:t>
      </w:r>
      <w:r>
        <w:rPr>
          <w:rFonts w:hint="eastAsia" w:ascii="宋体" w:hAnsi="宋体"/>
          <w:color w:val="auto"/>
          <w:sz w:val="24"/>
        </w:rPr>
        <w:t>针对本工程的特点,我公司采取同步施工法，自上而下，平行施工。</w:t>
      </w:r>
    </w:p>
    <w:p w14:paraId="47A321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施工总进度计划详见附件一：“施工进度计划表”。</w:t>
      </w:r>
    </w:p>
    <w:p w14:paraId="571ACBF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C5DBBAF">
      <w:pPr>
        <w:pStyle w:val="3"/>
        <w:spacing w:beforeLines="50" w:after="100" w:afterAutospacing="1" w:line="240" w:lineRule="auto"/>
        <w:jc w:val="center"/>
        <w:rPr>
          <w:rFonts w:ascii="宋体" w:hAnsi="宋体"/>
          <w:snapToGrid w:val="0"/>
          <w:color w:val="auto"/>
          <w:sz w:val="32"/>
          <w:szCs w:val="32"/>
        </w:rPr>
      </w:pPr>
      <w:bookmarkStart w:id="80" w:name="_Toc266348469"/>
      <w:bookmarkStart w:id="81" w:name="_Toc1267"/>
      <w:r>
        <w:rPr>
          <w:rFonts w:hint="eastAsia" w:ascii="宋体" w:hAnsi="宋体"/>
          <w:snapToGrid w:val="0"/>
          <w:color w:val="auto"/>
          <w:sz w:val="32"/>
          <w:szCs w:val="32"/>
        </w:rPr>
        <w:t>第二节  保证工期的施工组织措施</w:t>
      </w:r>
      <w:bookmarkEnd w:id="80"/>
      <w:bookmarkEnd w:id="81"/>
    </w:p>
    <w:p w14:paraId="47B9290C">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工程工期按期完成</w:t>
      </w:r>
    </w:p>
    <w:p w14:paraId="2C631914">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Ⅰ本装饰工程施工工种较多，面积大，且施工工期较紧，针对甲方对施工的工期要求，我公司对施工进度计划进行认真编制，遵循施工总进度计划并合理划分施工流水段，每个施工流水段独立组织施工人员负责施工并合理安排组织施工节点。</w:t>
      </w:r>
      <w:r>
        <w:rPr>
          <w:rFonts w:hint="eastAsia" w:ascii="宋体" w:hAnsi="宋体" w:eastAsia="宋体"/>
          <w:color w:val="auto"/>
        </w:rPr>
        <w:tab/>
      </w:r>
    </w:p>
    <w:p w14:paraId="124781FC">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Ⅱ抓好与安装单位的配合工程</w:t>
      </w:r>
    </w:p>
    <w:p w14:paraId="646BF861">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由于装饰施工中穿插着其他安装施工，本装饰工程我公司按装饰图纸提前绘制灯具、喷淋、消防报警的定位图指导以上设备的安装，确保安装完成后居中、成行成列。吊顶封板之前通知各施工单位签定“吊顶封板会签单”，确保在封板之后出现设备未安装现象。</w:t>
      </w:r>
    </w:p>
    <w:p w14:paraId="40D9A7EF">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Ⅲ在本工程施工中，与设计单位及甲方密切配合做好材料的选定和招标工作，避免出现因材料选定问题造成工期影响。</w:t>
      </w:r>
    </w:p>
    <w:p w14:paraId="76344E6D">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Ⅳ由于装饰施工队伍较多，交叉作业频繁，为了加强对已完施工操作面的成品保护，避免不必要的反修工作，我公司装饰将派专人负责对施工成品进行监控、保护。在确保自身施工质量加强产品保护的同时，必须防止其他施工队伍对完成面的意外损坏，避免返工。</w:t>
      </w:r>
    </w:p>
    <w:p w14:paraId="18C7DF0A">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工程施工中的细部处理</w:t>
      </w:r>
    </w:p>
    <w:p w14:paraId="1A2EBC2B">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Ⅰ加强工程施工重点的交底工作。本工程我公司以文字结合图纸的形式进行交底，在工程开工前对工程重点部位的施工节点进行深化，并将文字及深化后的施工节点张贴于施工部位。</w:t>
      </w:r>
    </w:p>
    <w:p w14:paraId="1B9E4DFA">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Ⅱ施工中必须把握好原材料质量以及特殊部位的定制加工问题。严禁使用不过关的材料，严格执行材料验收制度，对于不符合要求的一律不得进入施工现场。</w:t>
      </w:r>
    </w:p>
    <w:p w14:paraId="4C873815">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Ⅲ对施工机械设备操作人员的资格进行确认，无证或资格不符合者，严禁上岗。</w:t>
      </w:r>
    </w:p>
    <w:p w14:paraId="178995F1">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Ⅳ施工管理人员及作业人员应按操作规程、作业指导书、施工组织设计和技术交底文件进行施工。</w:t>
      </w:r>
    </w:p>
    <w:p w14:paraId="0A57AF54">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Ⅴ提高本工程的工厂化程度，减少现场木制业及油漆施工。通过对施工图纸的认真阅读，尽量多的将木制品在工厂内加工完成，到现场拼装施工。木制品的工程化可以大大缩小施工操作面，同时也减少现场油漆作业所造成的空气污染，对于提高木饰面的装饰质量也有保障。</w:t>
      </w:r>
    </w:p>
    <w:p w14:paraId="7DED0D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3.建立每周例会制度，及时对出现的偏差进行分析探讨，制定措施，减少内部或外部因素对工期的影响，举行由建设、监理、施工参加的工程例会，根据检查落实情况。</w:t>
      </w:r>
    </w:p>
    <w:p w14:paraId="3DB7E0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4.同其他各相关专业施工的施工配合，要互相提供或创造施工条件，相互提供施工空间，避免相互影响，相互破坏的情况出现，应加强交接验，避免相互之间的扯皮拖延工期。</w:t>
      </w:r>
    </w:p>
    <w:p w14:paraId="72BE07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5.加强工序质量控制与检验，及时发现施工中可能出现的质量问题，减少不必要的返工损失和工期的延误。</w:t>
      </w:r>
    </w:p>
    <w:p w14:paraId="6B016C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6.给相关专业提供相应的控制线，及时对施工现场的有关空间尺寸进行核对，提前检查了解各专业之间的矛盾，及时解决处理，防止土建装饰做饰面时才发现相关专业发生矛盾，而延误工期。</w:t>
      </w:r>
    </w:p>
    <w:p w14:paraId="170215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加强物资管理，充分保证资源的有效供应，减少停工待料、有料等人的情况发生。根据作业面的实际情况，认真计算、分析各工种的人员需求量，按进度要求计划好各种物资的供应时间，做到人、财、物的有机统一，合理配置，以提高功效，确保计划工期。</w:t>
      </w:r>
    </w:p>
    <w:p w14:paraId="23F703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8.加强施工动态管理，及时检查施工实际进度情况，对应施工进度计划，分析原因，及时调整，从源头上消除各分项工程延误而造成的工期累加，以影响整个工期的完成。</w:t>
      </w:r>
    </w:p>
    <w:p w14:paraId="59E69186">
      <w:pPr>
        <w:pStyle w:val="3"/>
        <w:spacing w:beforeLines="50" w:after="100" w:afterAutospacing="1" w:line="240" w:lineRule="auto"/>
        <w:jc w:val="center"/>
        <w:rPr>
          <w:rFonts w:ascii="宋体" w:hAnsi="宋体"/>
          <w:snapToGrid w:val="0"/>
          <w:color w:val="auto"/>
          <w:sz w:val="32"/>
          <w:szCs w:val="32"/>
        </w:rPr>
      </w:pPr>
      <w:bookmarkStart w:id="82" w:name="_Toc236127043"/>
      <w:bookmarkStart w:id="83" w:name="_Toc100624305"/>
      <w:bookmarkStart w:id="84" w:name="_Toc236707397"/>
      <w:bookmarkStart w:id="85" w:name="_Toc3399"/>
      <w:bookmarkStart w:id="86" w:name="_Toc266348470"/>
      <w:r>
        <w:rPr>
          <w:rFonts w:hint="eastAsia" w:ascii="宋体" w:hAnsi="宋体"/>
          <w:snapToGrid w:val="0"/>
          <w:color w:val="auto"/>
          <w:sz w:val="32"/>
          <w:szCs w:val="32"/>
        </w:rPr>
        <w:t>第三节  保证工期的</w:t>
      </w:r>
      <w:bookmarkEnd w:id="82"/>
      <w:bookmarkEnd w:id="83"/>
      <w:bookmarkEnd w:id="84"/>
      <w:r>
        <w:rPr>
          <w:rFonts w:hint="eastAsia" w:ascii="宋体" w:hAnsi="宋体"/>
          <w:snapToGrid w:val="0"/>
          <w:color w:val="auto"/>
          <w:sz w:val="32"/>
          <w:szCs w:val="32"/>
        </w:rPr>
        <w:t>技术措施</w:t>
      </w:r>
      <w:bookmarkEnd w:id="85"/>
      <w:bookmarkEnd w:id="86"/>
    </w:p>
    <w:p w14:paraId="0D97423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要先行，充分做好技术准备。组织有关人员认真学习和熟悉施工图纸，参加设计交底和图纸会审工作，编制详尽的施工组织设计并及时呈报批准。及时参加现场各种协调会议，及时按合同工期的要求，细化施工总进度计划和周、旬作业计划，细化月度用款计划，及时向招标人和监理工程师、业主提供相关的信息和电子文件。</w:t>
      </w:r>
    </w:p>
    <w:p w14:paraId="30EAA6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及时对材料、半成品进行提料，交由材料主管购置；提前对加工工件翻样；做好施工前的现场测量放线工作。</w:t>
      </w:r>
    </w:p>
    <w:p w14:paraId="38B280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施工现场按照业主的要求，将临时水电等设施一次性布置好，确保施工顺利进行。</w:t>
      </w:r>
    </w:p>
    <w:p w14:paraId="5475268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1.编制详尽施工计划</w:t>
      </w:r>
    </w:p>
    <w:p w14:paraId="308B37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编制一份完整的、各方面均认同并遵照执行的施工计划，这是达到“有序”的前提，计划的目标是合同工期，其中关键的问题是施工交叉配合，明确在不同阶段以哪个工种为主；在工程施工采用网络倒排法进行控制。</w:t>
      </w:r>
    </w:p>
    <w:p w14:paraId="1A83F3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按施工进度计划执行，并以施工进度计划为龙头，编制材料采购、材料进场计划，检验、试验计划、机械设备计划，劳动力需用计划等，确保施工正常要求，二是要充分考虑于其他专业间的协作配合要求，综合分析，在编制总进度计划的同时，按时间顺序编制更加详细的周计划和日计划。根据网络计划的控制点建立进度控制体系，明确各层次的进度控制人员，具体任务和工作责任。</w:t>
      </w:r>
    </w:p>
    <w:p w14:paraId="2A844F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2.机械、材料、劳动力合理调配</w:t>
      </w:r>
    </w:p>
    <w:p w14:paraId="37C0C9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过程中，机械、材料、劳动力合理调配，严格按施工进度计划运行，计划的调整必须建立在缩短关键线路时间为原则的基础上。组织好各工种的相互交叉配合及流水施工，配备足够的周转材料：材料进场严格按计划，并按指定位置堆放，减少二次搬运和不必要的窝工现象；实行全面质量管理，推行任务责任到人，减少不必要的返修；落实安全措施，减少因安全而影响生产的各种潜在因素；做好各种机械的保养，减少因机械故障而影响工期；尽量延长施工时间，节假日不休息，以加快施工进度；合理安排工作面，切实抓好影响工期的关键工作，为保证工程质量、加快施工进度，在公司范围内调度、挑选熟练的木工、泥工、油漆工等主要工种进场施工。</w:t>
      </w:r>
    </w:p>
    <w:p w14:paraId="0438C91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装饰工程工序多、工种多、投入劳动力多、机械多，这些都给管理增加了难度。参加施工的横向多且不属于一个系统，性质不一，同时施工，在管理上要求有高度统一的计划性、权威性和组织性，各工种交叉多，相互制约，一个环节考虑不周或处理不妥，就会影响到另一个环节或更多的环节，产生难以控制的负面影响，如工程质量问题、标高问题、材料及设备供应问题，一方停顿，多方受阻，所以施工管理必须处在“有序”、“受控”的状态下。</w:t>
      </w:r>
    </w:p>
    <w:p w14:paraId="347F61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3.广泛用计算机管理信息系统</w:t>
      </w:r>
    </w:p>
    <w:p w14:paraId="45A4F50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本工程的重要性,我公司对工程可存档方面的资料采用计算机进行处理,并且通过阶段性比较,对现场中的各种因素进行动态管理,准确、果断地进行决策,以保证工期计划的顺利实施.可做到控制工序进度、质量，实现过程的可控制性、质量的可追溯性，从而进一步理顺管理思路、协调专业职责关系，能及时向业主公布工程的进度、质量动态，提高工作效率，加快工作进程。</w:t>
      </w:r>
    </w:p>
    <w:p w14:paraId="14641E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4.广泛采用新技术、新材料、新工艺</w:t>
      </w:r>
    </w:p>
    <w:p w14:paraId="2D1D737B">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组织各级施工人员学习有关技术规范，操作规程，工艺标准，质量检验评定标准及相关新技术、新材料、新工艺，并组织相应的技术培训。组织技术骨干力量对本项目的关键技术难题进行科研攻关，进行新工艺、新技术的研究和应用，确保项目顺利进行。</w:t>
      </w:r>
    </w:p>
    <w:p w14:paraId="6CFA43EB">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p>
    <w:p w14:paraId="750DF1F0">
      <w:pPr>
        <w:pStyle w:val="3"/>
        <w:spacing w:beforeLines="50" w:after="100" w:afterAutospacing="1" w:line="240" w:lineRule="auto"/>
        <w:jc w:val="center"/>
        <w:rPr>
          <w:rFonts w:ascii="宋体" w:hAnsi="宋体"/>
          <w:snapToGrid w:val="0"/>
          <w:color w:val="auto"/>
          <w:sz w:val="32"/>
          <w:szCs w:val="32"/>
        </w:rPr>
      </w:pPr>
      <w:bookmarkStart w:id="87" w:name="_Toc266348471"/>
      <w:bookmarkStart w:id="88" w:name="_Toc18862"/>
      <w:r>
        <w:rPr>
          <w:rFonts w:hint="eastAsia" w:ascii="宋体" w:hAnsi="宋体"/>
          <w:snapToGrid w:val="0"/>
          <w:color w:val="auto"/>
          <w:sz w:val="32"/>
          <w:szCs w:val="32"/>
        </w:rPr>
        <w:t>第四节  针对本工程影响工期的因素分析及预防措施</w:t>
      </w:r>
      <w:bookmarkEnd w:id="87"/>
      <w:bookmarkEnd w:id="88"/>
    </w:p>
    <w:p w14:paraId="09C5E67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1.影响工期进度的因素</w:t>
      </w:r>
    </w:p>
    <w:p w14:paraId="515C7BA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首先找出影响工期的主要因素并进行分析，对于内部因素是可以较好地进行控制的，但同时也是控制的重点和难点，必须加强控制力度，而对于外部影响因素，主要是进行及时沟通和联系。对于本工程内部因素影响工期进度进行分析，主要有以下6点：</w:t>
      </w:r>
    </w:p>
    <w:p w14:paraId="1B1977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1、设计变更，需重新设计及审批、出图等影响施工进度；</w:t>
      </w:r>
    </w:p>
    <w:p w14:paraId="73C3648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2、整个工程不仅是装饰专业公司一家施工，施工中还涉及与相关安装的交叉配合，安装有可能跟不上进度，影响工期。</w:t>
      </w:r>
    </w:p>
    <w:p w14:paraId="56E3C2C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3、施工中出现配合不协调及时也会影响工期。</w:t>
      </w:r>
    </w:p>
    <w:p w14:paraId="1C05088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30A840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2.预防措施</w:t>
      </w:r>
    </w:p>
    <w:p w14:paraId="65EA62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依靠公司力量，确保充足的劳动力投入。</w:t>
      </w:r>
    </w:p>
    <w:p w14:paraId="251FCC6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组织流水作业，合理安排垂直交叉作业。</w:t>
      </w:r>
    </w:p>
    <w:p w14:paraId="7DEC1A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密切配合安装的施工，合理安排穿插施工。 </w:t>
      </w:r>
    </w:p>
    <w:p w14:paraId="3966D9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必要时安排两班制作业，白班和晚班轮流施工。</w:t>
      </w:r>
    </w:p>
    <w:p w14:paraId="30B7AE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及时编制材料采购计划（含甲供材料申报表），加大材料采购力度，把加工时间长的材料提早定货，专人跟踪。</w:t>
      </w:r>
    </w:p>
    <w:p w14:paraId="47F92B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与设计及时协调，安排具有资深专业设计师组织深化施工图。</w:t>
      </w:r>
    </w:p>
    <w:p w14:paraId="070881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有后续工序的湿作业必须提前结束，以利自然干燥。</w:t>
      </w:r>
    </w:p>
    <w:p w14:paraId="710213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及时与设计、业主、监理及业主协调，作好顺利施工的各方条件。</w:t>
      </w:r>
    </w:p>
    <w:p w14:paraId="72F70FA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FA745F2">
      <w:pPr>
        <w:pStyle w:val="3"/>
        <w:spacing w:beforeLines="50" w:after="100" w:afterAutospacing="1" w:line="240" w:lineRule="auto"/>
        <w:jc w:val="center"/>
        <w:rPr>
          <w:rFonts w:ascii="宋体" w:hAnsi="宋体"/>
          <w:snapToGrid w:val="0"/>
          <w:color w:val="auto"/>
          <w:sz w:val="32"/>
          <w:szCs w:val="32"/>
        </w:rPr>
      </w:pPr>
      <w:bookmarkStart w:id="89" w:name="_Toc237142650"/>
      <w:bookmarkStart w:id="90" w:name="_Toc266348472"/>
      <w:bookmarkStart w:id="91" w:name="_Toc25342"/>
      <w:r>
        <w:rPr>
          <w:rFonts w:hint="eastAsia" w:ascii="宋体" w:hAnsi="宋体"/>
          <w:snapToGrid w:val="0"/>
          <w:color w:val="auto"/>
          <w:sz w:val="32"/>
          <w:szCs w:val="32"/>
        </w:rPr>
        <w:t>第五节  针对本工程加快工程进度的措施</w:t>
      </w:r>
      <w:bookmarkEnd w:id="89"/>
      <w:bookmarkEnd w:id="90"/>
      <w:bookmarkEnd w:id="91"/>
    </w:p>
    <w:p w14:paraId="4BB91D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本工程装饰内容多，工作量大，现场交叉作面多，若我司中标施工，将充分发挥我司的资源优势，合理安排各项施工资源，力争如期完工。为实现这一目标，我司采取一系列措施，力争工程保质保量完成。</w:t>
      </w:r>
    </w:p>
    <w:p w14:paraId="0E0E16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1.技术措施：</w:t>
      </w:r>
    </w:p>
    <w:p w14:paraId="1C9BBE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在可能的范围内缩短关键线路作业，制定详细可行的施工进度计划表，包括周进度和月进度计划表。</w:t>
      </w:r>
    </w:p>
    <w:p w14:paraId="4152D8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改变作业流程，划分施工段、每个施工段采取流水作业，加快施工进度。</w:t>
      </w:r>
    </w:p>
    <w:p w14:paraId="324E1E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当上道工序留下操作面时，即可进行下道工序施工。</w:t>
      </w:r>
    </w:p>
    <w:p w14:paraId="5FC0D2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放样细化，把每一个工序，节点均目标化，突出作业时间，抓好每一个环节；抢工期的同时，抽调精干人员组成专业施工队伍，保证不影响质量。</w:t>
      </w:r>
    </w:p>
    <w:p w14:paraId="0FCF48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充分利用公司工厂优势，对大宗构件进行工厂化加工，现场安装，以缩短时间。</w:t>
      </w:r>
    </w:p>
    <w:p w14:paraId="081270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提出替代方案，经批准后实施。</w:t>
      </w:r>
    </w:p>
    <w:p w14:paraId="4A24CE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检查资源使用情况，实时配备及协调。</w:t>
      </w:r>
    </w:p>
    <w:p w14:paraId="6498F99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2.组织措施：</w:t>
      </w:r>
    </w:p>
    <w:p w14:paraId="5E062E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增设现场管理人员，加大施工人员投入。</w:t>
      </w:r>
    </w:p>
    <w:p w14:paraId="105F3D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采用新工艺、新设备进行施工，提高劳动生产率。</w:t>
      </w:r>
    </w:p>
    <w:p w14:paraId="023645B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增加工作班数：必要时采取工厂化生产方式，施工采用四班三倒制，实行工厂化不间断施工，并且每天上班与下班中间间隔半小时，以避免工人上班高峰期，对施工成品造成破坏。</w:t>
      </w:r>
    </w:p>
    <w:p w14:paraId="132733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采用人员激励方法：发放工作奖金或提早完工奖金，对工人实行奖励制度，根据施工进度计划安排节点，对提前完成的施工班组进行奖励，以提高工人的劳作积极性，加快工程进度。</w:t>
      </w:r>
    </w:p>
    <w:p w14:paraId="7CE965C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75DE4F0">
      <w:pPr>
        <w:pStyle w:val="3"/>
        <w:spacing w:beforeLines="50" w:after="100" w:afterAutospacing="1" w:line="240" w:lineRule="auto"/>
        <w:jc w:val="center"/>
        <w:rPr>
          <w:rFonts w:ascii="宋体" w:hAnsi="宋体"/>
          <w:snapToGrid w:val="0"/>
          <w:color w:val="auto"/>
          <w:sz w:val="32"/>
          <w:szCs w:val="32"/>
        </w:rPr>
      </w:pPr>
      <w:bookmarkStart w:id="92" w:name="_Toc201843126"/>
      <w:bookmarkStart w:id="93" w:name="_Toc202062473"/>
      <w:bookmarkStart w:id="94" w:name="_Toc32627"/>
      <w:bookmarkStart w:id="95" w:name="_Toc237142653"/>
      <w:bookmarkStart w:id="96" w:name="_Toc266348473"/>
      <w:r>
        <w:rPr>
          <w:rFonts w:hint="eastAsia" w:ascii="宋体" w:hAnsi="宋体"/>
          <w:snapToGrid w:val="0"/>
          <w:color w:val="auto"/>
          <w:sz w:val="32"/>
          <w:szCs w:val="32"/>
        </w:rPr>
        <w:t>第六节  确保工程进度的材料供应措施</w:t>
      </w:r>
      <w:bookmarkEnd w:id="92"/>
      <w:bookmarkEnd w:id="93"/>
      <w:bookmarkEnd w:id="94"/>
      <w:bookmarkEnd w:id="95"/>
      <w:bookmarkEnd w:id="96"/>
    </w:p>
    <w:p w14:paraId="731D37C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1.及时准确地向业主申报材料计划且具有超前意识，计划及时准确，关系到工程进度的顺利进行，也能充分发挥资金效益。因此，我公司将高度重视此项工作，在资料的打印、传递方面严肃认真。</w:t>
      </w:r>
    </w:p>
    <w:p w14:paraId="27558E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2.在时间及数量上慎之又慎，决不因为我方工作造成供料混乱。此项工作的落实，对各级管理人员制定岗位责任制，选派具有业务素质高、责任心强的专业材料员来担任此项工作。</w:t>
      </w:r>
    </w:p>
    <w:p w14:paraId="5E4BA0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协助业主做好材料供应及保管工作，是我公司为业主服务的具体表现。设置专门的仓储库房，配备专人看管，对已装和未装的设备、材料进行定期的防护、检查、清洗、加油、回收，建立专职保管员及完整的领用手续，保证供应的设备及材料不丢失，不浪费。</w:t>
      </w:r>
    </w:p>
    <w:p w14:paraId="55C29F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4.材料的组织供应是项目部物资管理的中心任务，供应质量的优劣与供应速度的及时准确与否是关系到项目部各项工作能否顺利进行的决定因素，所以在做好日常工作管理方面重点抓好如下几点：</w:t>
      </w:r>
    </w:p>
    <w:p w14:paraId="661450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1)加强材料计划的及时性、准确性、严肃性：</w:t>
      </w:r>
    </w:p>
    <w:p w14:paraId="3857897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项目部将执行规范化的计划编制、审核、采购制度，做到供应工作的不同阶段有不同的人负责，坚决杜绝计划盲目性，铺张浪费的不严肃工作作风。</w:t>
      </w:r>
    </w:p>
    <w:p w14:paraId="1D9342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2)加强采购成本的控制；</w:t>
      </w:r>
    </w:p>
    <w:p w14:paraId="195111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保证质量、数量供货及时的基础上，降低采购成本是提高项目施工效益的重要环节。为此，项目部将坚持材料采购以“三比一算”为基础的采购制度。任何物质必须有采购通知单及严格的验收入库制度，采购员不得接受任何人随意的采购指令。</w:t>
      </w:r>
    </w:p>
    <w:p w14:paraId="71EEF0D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3)坚持审批的环节：</w:t>
      </w:r>
    </w:p>
    <w:p w14:paraId="0A3E6A0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项目部在做好自身环节的审批工作的基础上，同时也做好对业主的报批工作，对实行调整的大宗材料应事先报送业主方进行价格、厂家的审批，在审批的基础上进行采购。未经审批的材料决不自行采购，决不先斩后奏。</w:t>
      </w:r>
    </w:p>
    <w:p w14:paraId="30507FE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02B04D">
      <w:pPr>
        <w:pStyle w:val="3"/>
        <w:spacing w:beforeLines="50" w:after="100" w:afterAutospacing="1" w:line="240" w:lineRule="auto"/>
        <w:jc w:val="center"/>
        <w:rPr>
          <w:rFonts w:ascii="宋体" w:hAnsi="宋体"/>
          <w:snapToGrid w:val="0"/>
          <w:color w:val="auto"/>
          <w:sz w:val="32"/>
          <w:szCs w:val="32"/>
        </w:rPr>
      </w:pPr>
      <w:bookmarkStart w:id="97" w:name="_Toc202062474"/>
      <w:bookmarkStart w:id="98" w:name="_Toc13593"/>
      <w:bookmarkStart w:id="99" w:name="_Toc266348474"/>
      <w:bookmarkStart w:id="100" w:name="_Toc237142654"/>
      <w:bookmarkStart w:id="101" w:name="_Toc201843127"/>
      <w:r>
        <w:rPr>
          <w:rFonts w:hint="eastAsia" w:ascii="宋体" w:hAnsi="宋体"/>
          <w:snapToGrid w:val="0"/>
          <w:color w:val="auto"/>
          <w:sz w:val="32"/>
          <w:szCs w:val="32"/>
        </w:rPr>
        <w:t>第七节  确保工程进度的资金措施</w:t>
      </w:r>
      <w:bookmarkEnd w:id="97"/>
      <w:bookmarkEnd w:id="98"/>
      <w:bookmarkEnd w:id="99"/>
      <w:bookmarkEnd w:id="100"/>
      <w:bookmarkEnd w:id="101"/>
    </w:p>
    <w:p w14:paraId="4AEEEDA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资金作为项目启动的根源，各项目工作的开展都离不开资金。资金的供给情况，关系到工程进度的快慢。</w:t>
      </w:r>
    </w:p>
    <w:p w14:paraId="0C7B6F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1.合理收取工程款</w:t>
      </w:r>
    </w:p>
    <w:p w14:paraId="686E2E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遵照合同条款中有关付款的条文，根据要求提供必要的付款依据，请业主、监理工程师审核。统计工作的基础是实事求是，决不高估冒算，对设计变更增加的工作量实事求是地经过监理、在审核的基础上结算价款。</w:t>
      </w:r>
    </w:p>
    <w:p w14:paraId="105484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2.合理使用工程款</w:t>
      </w:r>
    </w:p>
    <w:p w14:paraId="73D859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1)保证项目的资金使用是保证工程顺利进行的先决条件。为此公司在资金使用上坚决做到专款专用，不属于公司使用的资金决不占用。</w:t>
      </w:r>
    </w:p>
    <w:p w14:paraId="56F50B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2)在抓计划的基础上做好调度工作，决不因计划不周导致物资积压，使资金无法发挥效益。抓好材料费用的控制使用是做好财力使用的基础。</w:t>
      </w:r>
    </w:p>
    <w:p w14:paraId="4E36DF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3.合理调度工程款</w:t>
      </w:r>
    </w:p>
    <w:p w14:paraId="1134CC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若业主方按合同规定资金一时不能到位，则不能因此而拖延工期或影响工程质量。我方将千方百计调度项目外资金确保工程顺利进行。</w:t>
      </w:r>
    </w:p>
    <w:p w14:paraId="36FE405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F39E31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AB3801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9FF26E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5CCA3D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B88743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3F74DC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ED0A28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A17DB4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70C29F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D266CE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2DC5B4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0AE9B7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92C490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86ED7E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4110E3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4A1C4E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F93309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9BE5F1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FEA768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6D7BD1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4CFD395">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2001CD6">
      <w:pPr>
        <w:pStyle w:val="3"/>
        <w:spacing w:beforeLines="50" w:after="100" w:afterAutospacing="1" w:line="240" w:lineRule="auto"/>
        <w:jc w:val="center"/>
        <w:rPr>
          <w:rFonts w:ascii="宋体" w:hAnsi="宋体"/>
          <w:snapToGrid w:val="0"/>
          <w:color w:val="auto"/>
          <w:sz w:val="32"/>
          <w:szCs w:val="32"/>
        </w:rPr>
      </w:pPr>
      <w:bookmarkStart w:id="102" w:name="_Toc26245"/>
      <w:bookmarkStart w:id="103" w:name="_Toc266348475"/>
      <w:r>
        <w:rPr>
          <w:rFonts w:hint="eastAsia" w:ascii="宋体" w:hAnsi="宋体"/>
          <w:snapToGrid w:val="0"/>
          <w:color w:val="auto"/>
          <w:sz w:val="32"/>
          <w:szCs w:val="32"/>
        </w:rPr>
        <w:t>第六章  劳动力安排计划</w:t>
      </w:r>
      <w:bookmarkEnd w:id="102"/>
      <w:bookmarkEnd w:id="103"/>
    </w:p>
    <w:p w14:paraId="39469AE5">
      <w:pPr>
        <w:spacing w:beforeLines="50" w:after="100" w:afterAutospacing="1"/>
        <w:rPr>
          <w:rFonts w:ascii="宋体" w:hAnsi="宋体"/>
          <w:color w:val="auto"/>
        </w:rPr>
      </w:pPr>
    </w:p>
    <w:p w14:paraId="01C78D3E">
      <w:pPr>
        <w:pStyle w:val="3"/>
        <w:spacing w:beforeLines="50" w:after="100" w:afterAutospacing="1" w:line="240" w:lineRule="auto"/>
        <w:jc w:val="center"/>
        <w:rPr>
          <w:rFonts w:ascii="宋体" w:hAnsi="宋体"/>
          <w:snapToGrid w:val="0"/>
          <w:color w:val="auto"/>
          <w:sz w:val="32"/>
          <w:szCs w:val="32"/>
        </w:rPr>
      </w:pPr>
      <w:bookmarkStart w:id="104" w:name="_Toc16599"/>
      <w:bookmarkStart w:id="105" w:name="_Toc266348476"/>
      <w:r>
        <w:rPr>
          <w:rFonts w:hint="eastAsia" w:ascii="宋体" w:hAnsi="宋体"/>
          <w:snapToGrid w:val="0"/>
          <w:color w:val="auto"/>
          <w:sz w:val="32"/>
          <w:szCs w:val="32"/>
        </w:rPr>
        <w:t>第一节  劳动力选择的原则</w:t>
      </w:r>
      <w:bookmarkEnd w:id="104"/>
      <w:bookmarkEnd w:id="105"/>
    </w:p>
    <w:p w14:paraId="6C4C77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劳动力即施工作业人员。作为影响整个工程项目进度、质量、安全、文明施工主观条件，他们的施工在项目施工中越来越重要。</w:t>
      </w:r>
    </w:p>
    <w:p w14:paraId="3A7E65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本工程酒店公寓的精装修工程，装饰质量及效果要求高，我司特选派具有类似工程施工经验的作业人员参与本项目的建设。他们曾参与过多项高档住宅楼、写字楼、五星级酒店、宾馆等精装饰工程施工，施工经验丰富、技术水平高超，服从公司及项目部管理。</w:t>
      </w:r>
    </w:p>
    <w:p w14:paraId="78E2852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施工队伍是决定装饰工程最终效果的最关键因素，为保证业主所要求的工程质量，我公司将组织连续施工过类似及优良工程的优秀施工队伍进场施工。</w:t>
      </w:r>
    </w:p>
    <w:p w14:paraId="16640FA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1.劳动力选择的原则：</w:t>
      </w:r>
    </w:p>
    <w:p w14:paraId="6A9444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必须具有较高的技术水平、技术等级。</w:t>
      </w:r>
    </w:p>
    <w:p w14:paraId="28809B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必须具有类似工程施工经验的人员。</w:t>
      </w:r>
    </w:p>
    <w:p w14:paraId="0D5DCB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必须有具有良好质量、安全意识。</w:t>
      </w:r>
    </w:p>
    <w:p w14:paraId="69DE5A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必须具有团队施工的精神，并具有一定的素质。</w:t>
      </w:r>
    </w:p>
    <w:p w14:paraId="51C6782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2.通常将施工作业人员根据其技术水平、技术工程进行分类：</w:t>
      </w:r>
    </w:p>
    <w:p w14:paraId="1677D67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1)第一类为专业技术水平高的技术工人，如电工、焊工，架子工等，这些工人一律持证上岗。</w:t>
      </w:r>
    </w:p>
    <w:p w14:paraId="075D09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2)第二类为普通专业技术工人，主要包括木工、油漆工、金属工、玻璃工、泥瓦工等。</w:t>
      </w:r>
    </w:p>
    <w:p w14:paraId="12D8D9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3)第三类为非技术工人即辅助工，如现场保洁工、现场保卫工、后勤协调等。</w:t>
      </w:r>
    </w:p>
    <w:p w14:paraId="1E853EA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2EC3FE6">
      <w:pPr>
        <w:pStyle w:val="3"/>
        <w:spacing w:beforeLines="50" w:after="100" w:afterAutospacing="1" w:line="240" w:lineRule="auto"/>
        <w:jc w:val="center"/>
        <w:rPr>
          <w:rFonts w:ascii="宋体" w:hAnsi="宋体"/>
          <w:snapToGrid w:val="0"/>
          <w:color w:val="auto"/>
          <w:sz w:val="32"/>
          <w:szCs w:val="32"/>
        </w:rPr>
      </w:pPr>
      <w:bookmarkStart w:id="106" w:name="_Toc229993688"/>
      <w:bookmarkStart w:id="107" w:name="_Toc29965"/>
      <w:bookmarkStart w:id="108" w:name="_Toc237142609"/>
      <w:bookmarkStart w:id="109" w:name="_Toc266348477"/>
      <w:r>
        <w:rPr>
          <w:rFonts w:hint="eastAsia" w:ascii="宋体" w:hAnsi="宋体"/>
          <w:snapToGrid w:val="0"/>
          <w:color w:val="auto"/>
          <w:sz w:val="32"/>
          <w:szCs w:val="32"/>
        </w:rPr>
        <w:t>第二节  劳动力管理</w:t>
      </w:r>
      <w:bookmarkEnd w:id="106"/>
      <w:r>
        <w:rPr>
          <w:rFonts w:hint="eastAsia" w:ascii="宋体" w:hAnsi="宋体"/>
          <w:snapToGrid w:val="0"/>
          <w:color w:val="auto"/>
          <w:sz w:val="32"/>
          <w:szCs w:val="32"/>
        </w:rPr>
        <w:t>措施</w:t>
      </w:r>
      <w:bookmarkEnd w:id="107"/>
      <w:bookmarkEnd w:id="108"/>
      <w:bookmarkEnd w:id="109"/>
    </w:p>
    <w:p w14:paraId="0E8431F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1.劳动力必须按照施工进度安排、劳动生产率、施工任务及计划有组织地进退场。</w:t>
      </w:r>
    </w:p>
    <w:p w14:paraId="13B837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2.凡进入现场的工人须进行身体检查，体检不合格的必须辞退。</w:t>
      </w:r>
    </w:p>
    <w:p w14:paraId="5B36BE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3.工人进场前必须进行安全防护知识培训教育及三级教育。</w:t>
      </w:r>
    </w:p>
    <w:p w14:paraId="3D9D0A4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4.特殊工种如电工、焊工、等必须持双证上岗（上岗证、操作证）。</w:t>
      </w:r>
    </w:p>
    <w:p w14:paraId="6F48F0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5.不准冒名顶替，不准使用患有不适宜从事建筑施工作业的伤病人员，转移或退场，必须办理转移或退场手续。</w:t>
      </w:r>
    </w:p>
    <w:p w14:paraId="20FE19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6.工人必须遵守项目保卫、安全、场容等有关规定及制度。</w:t>
      </w:r>
    </w:p>
    <w:p w14:paraId="770C1F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7.对班组进行技术指导，解决施工中遇到的问题，并负责配备必要的施工所需。</w:t>
      </w:r>
    </w:p>
    <w:p w14:paraId="6ECC62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8.通过组织工人考试、考核进行技能鉴定，确定资质等级。考试、考核合格后方能进入施工现场。</w:t>
      </w:r>
    </w:p>
    <w:p w14:paraId="4C15B3D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9.在施工过程中加强对劳动力队伍监督考察，考核结果直接与人工工资挂钩，实施优质优价。</w:t>
      </w:r>
    </w:p>
    <w:p w14:paraId="69E2E92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86A2587">
      <w:pPr>
        <w:pStyle w:val="3"/>
        <w:spacing w:beforeLines="50" w:after="100" w:afterAutospacing="1" w:line="240" w:lineRule="auto"/>
        <w:jc w:val="center"/>
        <w:rPr>
          <w:rFonts w:ascii="宋体" w:hAnsi="宋体"/>
          <w:snapToGrid w:val="0"/>
          <w:color w:val="auto"/>
          <w:sz w:val="32"/>
          <w:szCs w:val="32"/>
        </w:rPr>
      </w:pPr>
      <w:bookmarkStart w:id="110" w:name="_Toc231011963"/>
      <w:bookmarkStart w:id="111" w:name="_Toc237142610"/>
      <w:bookmarkStart w:id="112" w:name="_Toc266348478"/>
      <w:bookmarkStart w:id="113" w:name="_Toc8731"/>
      <w:r>
        <w:rPr>
          <w:rFonts w:hint="eastAsia" w:ascii="宋体" w:hAnsi="宋体"/>
          <w:snapToGrid w:val="0"/>
          <w:color w:val="auto"/>
          <w:sz w:val="32"/>
          <w:szCs w:val="32"/>
        </w:rPr>
        <w:t>第三节  劳动力投入计划的保证措施</w:t>
      </w:r>
      <w:bookmarkEnd w:id="110"/>
      <w:bookmarkEnd w:id="111"/>
      <w:bookmarkEnd w:id="112"/>
      <w:bookmarkEnd w:id="113"/>
    </w:p>
    <w:p w14:paraId="493D0BDB">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劳动力组织及保证措施</w:t>
      </w:r>
    </w:p>
    <w:p w14:paraId="76E69AC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1）劳动力组织</w:t>
      </w:r>
    </w:p>
    <w:p w14:paraId="713CCDB5">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我们将利用开工前的准备期，对施工管理人员及施工操作人员进行施工前开工动员、施工及技术质量、安全、文明施工交底工作。其主要内容为：</w:t>
      </w:r>
    </w:p>
    <w:p w14:paraId="48A7D434">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①介绍工程基本情况和工程建设意义；</w:t>
      </w:r>
    </w:p>
    <w:p w14:paraId="010914DE">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②讲述工程施工特点、施工方法及特殊注意事项；</w:t>
      </w:r>
    </w:p>
    <w:p w14:paraId="582E685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③强化安全意识、质量意识、工期意识和环境保护意识；</w:t>
      </w:r>
    </w:p>
    <w:p w14:paraId="1B5A4B4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④强调“内精装修工程”作业特殊要求。</w:t>
      </w:r>
    </w:p>
    <w:p w14:paraId="2B0DC624">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⑤经过动员及交底使施工人员了解工程基本情况，清楚施工特点及注意事项，做到心中有数，提高思想认识，振奋工作精神，以饱满的热情、高昂的士气进行施工操作，保证按期、按质完成本工程的施工任务。</w:t>
      </w:r>
    </w:p>
    <w:p w14:paraId="47F05D25">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劳动力保证措施</w:t>
      </w:r>
    </w:p>
    <w:p w14:paraId="2169F2AE">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①根据施工方案实施要求及施工进度和劳动力配置需求计划，及时组织劳动力进场，并建立相应的组织领导体系和管理保证制度。劳动力计划表见附表。</w:t>
      </w:r>
    </w:p>
    <w:p w14:paraId="3D811929">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②根据工程项目需要，本工程所有劳务，全部由公司内部自有职工，自行完成，不另行分包。</w:t>
      </w:r>
    </w:p>
    <w:p w14:paraId="00F1FD54">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③在公司内部调配参加过重大工程和相似工程项目最优秀的技术精兵，参加本工程施工，以确保工程项目的设计效果和工程质量目标。</w:t>
      </w:r>
    </w:p>
    <w:p w14:paraId="5AA808B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④充分发挥我公司施工组织管理的优势，组织多支成建制的作业队，由项目经理及管理人员按工序、分区域、交叉施工，进行全过程监控，确保本装饰工程质量、工期目标实现。</w:t>
      </w:r>
    </w:p>
    <w:p w14:paraId="01E4CDF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⑤对劳务施工人员所需生活后勤做出充分的考虑，确保施工进度需要。</w:t>
      </w:r>
    </w:p>
    <w:p w14:paraId="412CD4B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⑥在本工程施工期间，按工程进度需要，适当减少节假日、休息日，并采用二班制施工方法来缩短工期。</w:t>
      </w:r>
    </w:p>
    <w:p w14:paraId="0B9723B3">
      <w:pPr>
        <w:pStyle w:val="3"/>
        <w:spacing w:beforeLines="50" w:after="100" w:afterAutospacing="1" w:line="240" w:lineRule="auto"/>
        <w:jc w:val="center"/>
        <w:rPr>
          <w:rFonts w:ascii="宋体" w:hAnsi="宋体"/>
          <w:snapToGrid w:val="0"/>
          <w:color w:val="auto"/>
          <w:sz w:val="32"/>
          <w:szCs w:val="32"/>
        </w:rPr>
      </w:pPr>
      <w:bookmarkStart w:id="114" w:name="_Toc17492"/>
      <w:bookmarkStart w:id="115" w:name="_Toc266348479"/>
      <w:r>
        <w:rPr>
          <w:rFonts w:hint="eastAsia" w:ascii="宋体" w:hAnsi="宋体"/>
          <w:snapToGrid w:val="0"/>
          <w:color w:val="auto"/>
          <w:sz w:val="32"/>
          <w:szCs w:val="32"/>
        </w:rPr>
        <w:t xml:space="preserve">第四节  </w:t>
      </w:r>
      <w:bookmarkStart w:id="116" w:name="_Toc114576927"/>
      <w:r>
        <w:rPr>
          <w:rFonts w:hint="eastAsia" w:ascii="宋体" w:hAnsi="宋体"/>
          <w:snapToGrid w:val="0"/>
          <w:color w:val="auto"/>
          <w:sz w:val="32"/>
          <w:szCs w:val="32"/>
        </w:rPr>
        <w:t>用于本工程各专业施工班组安排及相关管理措施</w:t>
      </w:r>
      <w:bookmarkEnd w:id="114"/>
      <w:bookmarkEnd w:id="115"/>
      <w:bookmarkEnd w:id="116"/>
    </w:p>
    <w:p w14:paraId="15585A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1.木工班组</w:t>
      </w:r>
    </w:p>
    <w:p w14:paraId="52AB4DF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从本公司有多年经验的木工中挑选一批精英参与本项目施工，他们有多年的高级装饰经验高级木工。工人施工实施计件和计面积管理法，职责明确，自己对自己工序的全过程负全盘责任，比如石膏板吊顶顶棚由轻钢龙骨吊设、石膏板封装、收口全部做好，均由同一班组负责，自检合格后交由油漆班验收接收，项目技术组确认达到合格标准；不合标准者返工自负工资，直至做到合格为止。</w:t>
      </w:r>
    </w:p>
    <w:p w14:paraId="52BC3CC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2.石材班组</w:t>
      </w:r>
    </w:p>
    <w:p w14:paraId="1F2E1D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负责墙面石材和石材地面铺设的是本公司有多年施工经验的专业工人，在本公司已有大型石材施工经验。本项目将挑选一批最有经验的工人亲自操作，确保达到最佳效果。 同时施行激励措施，达到本项目质量标准。</w:t>
      </w:r>
    </w:p>
    <w:p w14:paraId="639AEC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施工过程中每一块高度均检查一次，如有问题马上整改，每天下午项目部组织检查一次，不合格者马上拆除，确保工程进度。</w:t>
      </w:r>
    </w:p>
    <w:p w14:paraId="705F79C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3．油漆班组</w:t>
      </w:r>
    </w:p>
    <w:p w14:paraId="2965C35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乳胶漆工班是本公司有多年经验的，实施计件或计面积管理法，责任到人，奖罚分明，必须一次验收通过。达到优秀标准，给予奖励。</w:t>
      </w:r>
    </w:p>
    <w:p w14:paraId="3E2995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4.泥工班组</w:t>
      </w:r>
    </w:p>
    <w:p w14:paraId="26A400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选用一级泥水匠，参与本项目施工，主要负责地面找平，墙面砖镶贴工艺，从基层的处理到面砖完成均由单人负责一定区域，实施面积管理法，分清界线，明确责任，奖罚分明，必须一次验收达到优秀标准，否则返工材料费、工费均由施工者负责，一次通过给予奖励。</w:t>
      </w:r>
    </w:p>
    <w:p w14:paraId="61E68AA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(5)特殊工艺工人包括玻璃安装工、精细五金工，在公司内或从专业供应商处挑选合格者参与工序的施工，确保专业水平。</w:t>
      </w:r>
    </w:p>
    <w:p w14:paraId="657A9DAF">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117" w:name="_Toc114576928"/>
      <w:r>
        <w:rPr>
          <w:rFonts w:hint="eastAsia" w:ascii="宋体" w:hAnsi="宋体" w:eastAsia="宋体"/>
          <w:color w:val="auto"/>
        </w:rPr>
        <w:t>(6)对各专业工人技术水平要求</w:t>
      </w:r>
      <w:bookmarkEnd w:id="117"/>
    </w:p>
    <w:p w14:paraId="6A1E9EA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确保施工人员的素质，所有专业技术工人必须经过预审程序，经审查合格者方可进场施工。凭通过的素质审查表，在后勤部正式办理上岗手续，办理工卡，领取统一工作服等，素质审查表为工人资料，由项目部保留。</w:t>
      </w:r>
    </w:p>
    <w:p w14:paraId="4180B7C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997D6F8">
      <w:pPr>
        <w:pStyle w:val="3"/>
        <w:spacing w:beforeLines="50" w:after="100" w:afterAutospacing="1" w:line="240" w:lineRule="auto"/>
        <w:jc w:val="center"/>
        <w:rPr>
          <w:rFonts w:ascii="宋体" w:hAnsi="宋体"/>
          <w:snapToGrid w:val="0"/>
          <w:color w:val="auto"/>
          <w:sz w:val="32"/>
          <w:szCs w:val="32"/>
        </w:rPr>
      </w:pPr>
      <w:bookmarkStart w:id="118" w:name="_Toc3632"/>
      <w:bookmarkStart w:id="119" w:name="_Toc266348480"/>
      <w:r>
        <w:rPr>
          <w:rFonts w:hint="eastAsia" w:ascii="宋体" w:hAnsi="宋体"/>
          <w:snapToGrid w:val="0"/>
          <w:color w:val="auto"/>
          <w:sz w:val="32"/>
          <w:szCs w:val="32"/>
        </w:rPr>
        <w:t>第五节  本工程劳动力计划表</w:t>
      </w:r>
      <w:bookmarkEnd w:id="118"/>
      <w:bookmarkEnd w:id="119"/>
    </w:p>
    <w:p w14:paraId="54F12CD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保证质量、提高效率，作业班组保持相对稳定。根据编制地施工劳动力计划，及时选择质量意识强、技术操作水平好的施工班组进场，并且安排好职工地食宿，做好进场工人的教育，增强安全、防火、防盗、文明施工等意识。</w:t>
      </w:r>
    </w:p>
    <w:p w14:paraId="0ABF62E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本工程劳动力投入计划详见附件二：“劳动力计划表”。</w:t>
      </w:r>
    </w:p>
    <w:p w14:paraId="166E380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687EAD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EF791F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1D9AB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077B41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60A68D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77E30B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20F130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478A1A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5299B1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5E7CCC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3690FB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18384C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6E8C0E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F3791B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C71878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A4B3DB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C24B87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3FF7E4F">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BFDE118">
      <w:pPr>
        <w:pStyle w:val="3"/>
        <w:spacing w:beforeLines="50" w:after="100" w:afterAutospacing="1" w:line="240" w:lineRule="auto"/>
        <w:jc w:val="center"/>
        <w:rPr>
          <w:rFonts w:ascii="宋体" w:hAnsi="宋体"/>
          <w:snapToGrid w:val="0"/>
          <w:color w:val="auto"/>
          <w:sz w:val="32"/>
          <w:szCs w:val="32"/>
        </w:rPr>
      </w:pPr>
      <w:bookmarkStart w:id="120" w:name="_Toc266348481"/>
      <w:bookmarkStart w:id="121" w:name="_Toc22778"/>
      <w:r>
        <w:rPr>
          <w:rFonts w:hint="eastAsia" w:ascii="宋体" w:hAnsi="宋体"/>
          <w:snapToGrid w:val="0"/>
          <w:color w:val="auto"/>
          <w:sz w:val="32"/>
          <w:szCs w:val="32"/>
        </w:rPr>
        <w:t>第七章  工程投入的施工机械设备计划</w:t>
      </w:r>
      <w:bookmarkEnd w:id="120"/>
      <w:bookmarkEnd w:id="121"/>
    </w:p>
    <w:p w14:paraId="07B28807">
      <w:pPr>
        <w:spacing w:beforeLines="50" w:after="100" w:afterAutospacing="1"/>
        <w:rPr>
          <w:rFonts w:ascii="宋体" w:hAnsi="宋体"/>
          <w:color w:val="auto"/>
        </w:rPr>
      </w:pPr>
    </w:p>
    <w:p w14:paraId="2669A9F5">
      <w:pPr>
        <w:pStyle w:val="3"/>
        <w:spacing w:beforeLines="50" w:after="100" w:afterAutospacing="1" w:line="240" w:lineRule="auto"/>
        <w:jc w:val="center"/>
        <w:rPr>
          <w:rFonts w:ascii="宋体" w:hAnsi="宋体"/>
          <w:snapToGrid w:val="0"/>
          <w:color w:val="auto"/>
          <w:sz w:val="32"/>
          <w:szCs w:val="32"/>
        </w:rPr>
      </w:pPr>
      <w:bookmarkStart w:id="122" w:name="_Toc139117191"/>
      <w:bookmarkStart w:id="123" w:name="_Toc4526"/>
      <w:bookmarkStart w:id="124" w:name="_Toc236707376"/>
      <w:bookmarkStart w:id="125" w:name="_Toc266348482"/>
      <w:bookmarkStart w:id="126" w:name="_Toc235127187"/>
      <w:r>
        <w:rPr>
          <w:rFonts w:hint="eastAsia" w:ascii="宋体" w:hAnsi="宋体"/>
          <w:snapToGrid w:val="0"/>
          <w:color w:val="auto"/>
          <w:sz w:val="32"/>
          <w:szCs w:val="32"/>
        </w:rPr>
        <w:t>第一节  机械、设备的配备原则</w:t>
      </w:r>
      <w:bookmarkEnd w:id="122"/>
      <w:bookmarkEnd w:id="123"/>
      <w:bookmarkEnd w:id="124"/>
      <w:bookmarkEnd w:id="125"/>
    </w:p>
    <w:p w14:paraId="600EB74B">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127" w:name="_Toc139117192"/>
      <w:r>
        <w:rPr>
          <w:rFonts w:hint="eastAsia" w:ascii="宋体" w:hAnsi="宋体" w:eastAsia="宋体"/>
          <w:color w:val="auto"/>
        </w:rPr>
        <w:t>施工机械设备是否合理，能否满足工程施工需要，是保证工程质量、进度的重要条件，更是提高劳动生产率，反映企业施工素质的体现。</w:t>
      </w:r>
    </w:p>
    <w:p w14:paraId="79FA05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本装饰工程施工作业楼层多、施工范围广的特点，项目经理部特成立施工机械管理班组，配备专人进行协调、管理。根据施工进度及施工条件要求，及时合理的安排施工进退场，减少机械空闲率，尽可能有利用机械的生产效能。</w:t>
      </w:r>
    </w:p>
    <w:p w14:paraId="5458F8C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配备和使用完善的先进设备，使进度、劳动力得到保证，按时按质完成工程施工，使工程成本、质量得到良好的控制。</w:t>
      </w:r>
    </w:p>
    <w:p w14:paraId="579210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机械设备配置原则：</w:t>
      </w:r>
    </w:p>
    <w:p w14:paraId="0EDBDC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技术先进性及适应性：必须保证机械设备技术性能优越、生产率高，尽量配备能适应不同施工条件及要求的多功能施工机械。</w:t>
      </w:r>
    </w:p>
    <w:p w14:paraId="3C23E95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运行安全性：施工机械也是施工现场的重要危险源之一，配备时必须考虑其安全性能。</w:t>
      </w:r>
    </w:p>
    <w:p w14:paraId="2FC3B5F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可靠性：机械设备在使用过程中能稳定地保持其应有的技术性能，安全可靠的运行。</w:t>
      </w:r>
    </w:p>
    <w:p w14:paraId="01D6D56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便于维修性：机械配备要尽可能便于现场检查、维护和修理，避免机械场外维修，影响施工进度。</w:t>
      </w:r>
    </w:p>
    <w:p w14:paraId="29DF0256">
      <w:pPr>
        <w:pStyle w:val="40"/>
        <w:adjustRightInd w:val="0"/>
        <w:snapToGrid w:val="0"/>
        <w:spacing w:beforeLines="50" w:after="100" w:afterAutospacing="1" w:line="240" w:lineRule="auto"/>
        <w:ind w:firstLine="480" w:firstLineChars="200"/>
        <w:jc w:val="both"/>
        <w:rPr>
          <w:rFonts w:ascii="宋体" w:hAnsi="宋体" w:eastAsia="宋体"/>
          <w:color w:val="auto"/>
        </w:rPr>
      </w:pPr>
    </w:p>
    <w:bookmarkEnd w:id="127"/>
    <w:p w14:paraId="4AC410AC">
      <w:pPr>
        <w:pStyle w:val="3"/>
        <w:spacing w:beforeLines="50" w:after="100" w:afterAutospacing="1" w:line="240" w:lineRule="auto"/>
        <w:jc w:val="center"/>
        <w:rPr>
          <w:rFonts w:ascii="宋体" w:hAnsi="宋体"/>
          <w:snapToGrid w:val="0"/>
          <w:color w:val="auto"/>
          <w:sz w:val="32"/>
          <w:szCs w:val="32"/>
        </w:rPr>
      </w:pPr>
      <w:bookmarkStart w:id="128" w:name="_Toc9672"/>
      <w:bookmarkStart w:id="129" w:name="_Toc266348483"/>
      <w:r>
        <w:rPr>
          <w:rFonts w:hint="eastAsia" w:ascii="宋体" w:hAnsi="宋体"/>
          <w:snapToGrid w:val="0"/>
          <w:color w:val="auto"/>
          <w:sz w:val="32"/>
          <w:szCs w:val="32"/>
        </w:rPr>
        <w:t>第二节  现场机械设备管理措施</w:t>
      </w:r>
      <w:bookmarkEnd w:id="128"/>
      <w:bookmarkEnd w:id="129"/>
    </w:p>
    <w:p w14:paraId="0B1EBFA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1.管理职责</w:t>
      </w:r>
    </w:p>
    <w:p w14:paraId="7199CC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机械管理部</w:t>
      </w:r>
    </w:p>
    <w:p w14:paraId="0774A7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贯彻国家和上级有关设备管理条例、规定，制定设备管理办法和实施细则。</w:t>
      </w:r>
    </w:p>
    <w:p w14:paraId="591F89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负责机械设备操作证的发放与管理。</w:t>
      </w:r>
    </w:p>
    <w:p w14:paraId="198F93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负责机械设备购置及平衡调度。</w:t>
      </w:r>
    </w:p>
    <w:p w14:paraId="3ED269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编制机械设备进场退场计划，并检查实施情况。对机械设备的使用情况进行检查。</w:t>
      </w:r>
    </w:p>
    <w:p w14:paraId="45D96C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机械设备操作人员</w:t>
      </w:r>
    </w:p>
    <w:p w14:paraId="4E823F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严格执行操作证管理的有关规定，实行持证上岗。</w:t>
      </w:r>
    </w:p>
    <w:p w14:paraId="536098D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严格按照安全操作规程操作机械设备，并接受有关方面的检查。</w:t>
      </w:r>
    </w:p>
    <w:p w14:paraId="42F286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严格执行机械设备的例行保养。</w:t>
      </w:r>
    </w:p>
    <w:p w14:paraId="6EC8FF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填写机械设备日运转记录。</w:t>
      </w:r>
    </w:p>
    <w:p w14:paraId="6E6493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2.机械管理措施</w:t>
      </w:r>
    </w:p>
    <w:p w14:paraId="51471C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建立机械设备使用岗位责任制，实行定人、定机、定岗位。</w:t>
      </w:r>
    </w:p>
    <w:p w14:paraId="1FEBC2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实行专机、专人的大型机械设备调动时，原则上操作人员应随机调动。</w:t>
      </w:r>
    </w:p>
    <w:p w14:paraId="64F2DD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主要机械设备使用过程中，操作人员每天填写机械设备运转情况日记录。</w:t>
      </w:r>
    </w:p>
    <w:p w14:paraId="0DF607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机械设备由机械部统一购买，在购买前，派人联系货源，确定生产厂家。</w:t>
      </w:r>
    </w:p>
    <w:p w14:paraId="513D0EB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采购合同中必须注明机械设备配件的名称、品种、规格、数量、包装要求、运输方式、交货日期、单价、结算方法等。</w:t>
      </w:r>
    </w:p>
    <w:p w14:paraId="1052D5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对进货的配件，由质安部组织验收，并填写验收记录，在验收中如发现配件质量、规格、数量等不符合要求应及时与供货交涉。</w:t>
      </w:r>
    </w:p>
    <w:p w14:paraId="3AF9776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机械部随时了解机械设备日常使用、保养情况，定期检查，掌握机械设备技术状况，对发生技术状况变坏的机械通过技术鉴定，确定是否送修及修理类别。</w:t>
      </w:r>
    </w:p>
    <w:p w14:paraId="4D1DC83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机械设备实行定期和分级保养。</w:t>
      </w:r>
    </w:p>
    <w:p w14:paraId="5AB80E5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80DB50C">
      <w:pPr>
        <w:pStyle w:val="3"/>
        <w:spacing w:beforeLines="50" w:after="100" w:afterAutospacing="1" w:line="240" w:lineRule="auto"/>
        <w:jc w:val="center"/>
        <w:rPr>
          <w:rFonts w:ascii="宋体" w:hAnsi="宋体"/>
          <w:snapToGrid w:val="0"/>
          <w:color w:val="auto"/>
          <w:sz w:val="32"/>
          <w:szCs w:val="32"/>
        </w:rPr>
      </w:pPr>
      <w:bookmarkStart w:id="130" w:name="_Toc139117193"/>
      <w:bookmarkStart w:id="131" w:name="_Toc21131"/>
      <w:bookmarkStart w:id="132" w:name="_Toc266348484"/>
      <w:r>
        <w:rPr>
          <w:rFonts w:hint="eastAsia" w:ascii="宋体" w:hAnsi="宋体"/>
          <w:snapToGrid w:val="0"/>
          <w:color w:val="auto"/>
          <w:sz w:val="32"/>
          <w:szCs w:val="32"/>
        </w:rPr>
        <w:t>第三节  主要施工机械设备</w:t>
      </w:r>
      <w:bookmarkEnd w:id="130"/>
      <w:r>
        <w:rPr>
          <w:rFonts w:hint="eastAsia" w:ascii="宋体" w:hAnsi="宋体"/>
          <w:snapToGrid w:val="0"/>
          <w:color w:val="auto"/>
          <w:sz w:val="32"/>
          <w:szCs w:val="32"/>
        </w:rPr>
        <w:t>投入计划</w:t>
      </w:r>
      <w:bookmarkEnd w:id="131"/>
      <w:bookmarkEnd w:id="132"/>
    </w:p>
    <w:bookmarkEnd w:id="126"/>
    <w:p w14:paraId="3A6B0B7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为确保工程质量、装饰效果，保证施工工期和提高劳动生产率，我公司将确保施工现场充足的施工机械设备数量。本工程机械设备可按施工过程分阶段进场，施工过程中如施工强度增加也相应增加数量。</w:t>
      </w:r>
    </w:p>
    <w:p w14:paraId="3C8D74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本工程施工机械设备投入计划详见附件三：“</w:t>
      </w:r>
      <w:r>
        <w:rPr>
          <w:rFonts w:hint="eastAsia" w:ascii="宋体" w:hAnsi="宋体" w:eastAsia="宋体"/>
          <w:snapToGrid w:val="0"/>
          <w:color w:val="auto"/>
        </w:rPr>
        <w:t>主要施工机械设备投入计划”。</w:t>
      </w:r>
    </w:p>
    <w:p w14:paraId="45486A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现场实际施工时根据施工强度进行合理调节。</w:t>
      </w:r>
    </w:p>
    <w:p w14:paraId="6F6B0426">
      <w:pPr>
        <w:pStyle w:val="3"/>
        <w:spacing w:beforeLines="50" w:after="100" w:afterAutospacing="1" w:line="240" w:lineRule="auto"/>
        <w:jc w:val="center"/>
        <w:rPr>
          <w:rFonts w:ascii="宋体" w:hAnsi="宋体"/>
          <w:snapToGrid w:val="0"/>
          <w:color w:val="auto"/>
          <w:sz w:val="32"/>
          <w:szCs w:val="32"/>
        </w:rPr>
      </w:pPr>
      <w:bookmarkStart w:id="133" w:name="_Toc235127188"/>
      <w:bookmarkStart w:id="134" w:name="_Toc266348485"/>
      <w:bookmarkStart w:id="135" w:name="_Toc26111"/>
      <w:r>
        <w:rPr>
          <w:rFonts w:hint="eastAsia" w:ascii="宋体" w:hAnsi="宋体"/>
          <w:snapToGrid w:val="0"/>
          <w:color w:val="auto"/>
          <w:sz w:val="32"/>
          <w:szCs w:val="32"/>
        </w:rPr>
        <w:t xml:space="preserve">第四节  </w:t>
      </w:r>
      <w:bookmarkEnd w:id="133"/>
      <w:r>
        <w:rPr>
          <w:rFonts w:hint="eastAsia" w:ascii="宋体" w:hAnsi="宋体"/>
          <w:snapToGrid w:val="0"/>
          <w:color w:val="auto"/>
          <w:sz w:val="32"/>
          <w:szCs w:val="32"/>
        </w:rPr>
        <w:t>本工程主要检验、检测设备一览表</w:t>
      </w:r>
      <w:bookmarkEnd w:id="134"/>
      <w:bookmarkEnd w:id="135"/>
    </w:p>
    <w:p w14:paraId="091C7E7A">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拟投入本工程主要施工检测设备一览表</w:t>
      </w:r>
    </w:p>
    <w:tbl>
      <w:tblPr>
        <w:tblStyle w:val="29"/>
        <w:tblW w:w="91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8"/>
        <w:gridCol w:w="1273"/>
        <w:gridCol w:w="824"/>
        <w:gridCol w:w="920"/>
        <w:gridCol w:w="1876"/>
        <w:gridCol w:w="1415"/>
      </w:tblGrid>
      <w:tr w14:paraId="3346D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702" w:type="dxa"/>
            <w:vAlign w:val="center"/>
          </w:tcPr>
          <w:p w14:paraId="2787F6C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序号</w:t>
            </w:r>
          </w:p>
        </w:tc>
        <w:tc>
          <w:tcPr>
            <w:tcW w:w="2138" w:type="dxa"/>
            <w:vAlign w:val="center"/>
          </w:tcPr>
          <w:p w14:paraId="17DB3185">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设备名称</w:t>
            </w:r>
          </w:p>
        </w:tc>
        <w:tc>
          <w:tcPr>
            <w:tcW w:w="1273" w:type="dxa"/>
            <w:vAlign w:val="center"/>
          </w:tcPr>
          <w:p w14:paraId="585ADEB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规格型号</w:t>
            </w:r>
          </w:p>
        </w:tc>
        <w:tc>
          <w:tcPr>
            <w:tcW w:w="824" w:type="dxa"/>
            <w:vAlign w:val="center"/>
          </w:tcPr>
          <w:p w14:paraId="726C7E7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单位</w:t>
            </w:r>
          </w:p>
        </w:tc>
        <w:tc>
          <w:tcPr>
            <w:tcW w:w="920" w:type="dxa"/>
            <w:vAlign w:val="center"/>
          </w:tcPr>
          <w:p w14:paraId="0444186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数量</w:t>
            </w:r>
          </w:p>
        </w:tc>
        <w:tc>
          <w:tcPr>
            <w:tcW w:w="1876" w:type="dxa"/>
            <w:vAlign w:val="center"/>
          </w:tcPr>
          <w:p w14:paraId="3866B036">
            <w:pPr>
              <w:pStyle w:val="40"/>
              <w:adjustRightInd w:val="0"/>
              <w:snapToGrid w:val="0"/>
              <w:spacing w:beforeLines="50" w:after="100" w:afterAutospacing="1" w:line="240" w:lineRule="auto"/>
              <w:ind w:firstLine="0" w:firstLineChars="0"/>
              <w:rPr>
                <w:rFonts w:ascii="宋体" w:hAnsi="宋体" w:eastAsia="宋体"/>
                <w:color w:val="auto"/>
              </w:rPr>
            </w:pPr>
            <w:r>
              <w:rPr>
                <w:rFonts w:hint="eastAsia" w:ascii="宋体" w:hAnsi="宋体" w:eastAsia="宋体"/>
                <w:color w:val="auto"/>
              </w:rPr>
              <w:t>进退场日期</w:t>
            </w:r>
          </w:p>
        </w:tc>
        <w:tc>
          <w:tcPr>
            <w:tcW w:w="1415" w:type="dxa"/>
            <w:vAlign w:val="center"/>
          </w:tcPr>
          <w:p w14:paraId="333CAA8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备注</w:t>
            </w:r>
          </w:p>
        </w:tc>
      </w:tr>
      <w:tr w14:paraId="27C3E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36214DC1">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w:t>
            </w:r>
          </w:p>
        </w:tc>
        <w:tc>
          <w:tcPr>
            <w:tcW w:w="2138" w:type="dxa"/>
            <w:vAlign w:val="center"/>
          </w:tcPr>
          <w:p w14:paraId="0252013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红外线水平仪</w:t>
            </w:r>
          </w:p>
        </w:tc>
        <w:tc>
          <w:tcPr>
            <w:tcW w:w="1273" w:type="dxa"/>
            <w:vAlign w:val="center"/>
          </w:tcPr>
          <w:p w14:paraId="2B0C6D4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DZJ3</w:t>
            </w:r>
          </w:p>
        </w:tc>
        <w:tc>
          <w:tcPr>
            <w:tcW w:w="824" w:type="dxa"/>
            <w:vAlign w:val="center"/>
          </w:tcPr>
          <w:p w14:paraId="76E6315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台</w:t>
            </w:r>
          </w:p>
        </w:tc>
        <w:tc>
          <w:tcPr>
            <w:tcW w:w="920" w:type="dxa"/>
            <w:vAlign w:val="center"/>
          </w:tcPr>
          <w:p w14:paraId="5CB5091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1876" w:type="dxa"/>
            <w:vAlign w:val="center"/>
          </w:tcPr>
          <w:p w14:paraId="5D163DD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5ED9E959">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1E1F7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51E1685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2</w:t>
            </w:r>
          </w:p>
        </w:tc>
        <w:tc>
          <w:tcPr>
            <w:tcW w:w="2138" w:type="dxa"/>
            <w:vAlign w:val="center"/>
          </w:tcPr>
          <w:p w14:paraId="6E178FAD">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红外线测距仪</w:t>
            </w:r>
          </w:p>
        </w:tc>
        <w:tc>
          <w:tcPr>
            <w:tcW w:w="1273" w:type="dxa"/>
            <w:vAlign w:val="center"/>
          </w:tcPr>
          <w:p w14:paraId="08BC4DB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SJ3</w:t>
            </w:r>
          </w:p>
        </w:tc>
        <w:tc>
          <w:tcPr>
            <w:tcW w:w="824" w:type="dxa"/>
            <w:vAlign w:val="center"/>
          </w:tcPr>
          <w:p w14:paraId="168207B9">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台</w:t>
            </w:r>
          </w:p>
        </w:tc>
        <w:tc>
          <w:tcPr>
            <w:tcW w:w="920" w:type="dxa"/>
            <w:vAlign w:val="center"/>
          </w:tcPr>
          <w:p w14:paraId="492AE0F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1876" w:type="dxa"/>
            <w:vAlign w:val="center"/>
          </w:tcPr>
          <w:p w14:paraId="058392E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3AF903FB">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67926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7CD0016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3</w:t>
            </w:r>
          </w:p>
        </w:tc>
        <w:tc>
          <w:tcPr>
            <w:tcW w:w="2138" w:type="dxa"/>
            <w:vAlign w:val="center"/>
          </w:tcPr>
          <w:p w14:paraId="5ADC94D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声级计（噪声）</w:t>
            </w:r>
          </w:p>
        </w:tc>
        <w:tc>
          <w:tcPr>
            <w:tcW w:w="1273" w:type="dxa"/>
            <w:vAlign w:val="center"/>
          </w:tcPr>
          <w:p w14:paraId="57A59C8B">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TES1352A</w:t>
            </w:r>
          </w:p>
        </w:tc>
        <w:tc>
          <w:tcPr>
            <w:tcW w:w="824" w:type="dxa"/>
            <w:vAlign w:val="center"/>
          </w:tcPr>
          <w:p w14:paraId="7D5EFCA7">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台</w:t>
            </w:r>
          </w:p>
        </w:tc>
        <w:tc>
          <w:tcPr>
            <w:tcW w:w="920" w:type="dxa"/>
            <w:vAlign w:val="center"/>
          </w:tcPr>
          <w:p w14:paraId="2EEA4C6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w:t>
            </w:r>
          </w:p>
        </w:tc>
        <w:tc>
          <w:tcPr>
            <w:tcW w:w="1876" w:type="dxa"/>
            <w:vAlign w:val="center"/>
          </w:tcPr>
          <w:p w14:paraId="1CC84565">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0FE3903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1FE39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578D767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4</w:t>
            </w:r>
          </w:p>
        </w:tc>
        <w:tc>
          <w:tcPr>
            <w:tcW w:w="2138" w:type="dxa"/>
            <w:vAlign w:val="center"/>
          </w:tcPr>
          <w:p w14:paraId="7C6B968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比对尺</w:t>
            </w:r>
          </w:p>
        </w:tc>
        <w:tc>
          <w:tcPr>
            <w:tcW w:w="1273" w:type="dxa"/>
            <w:vAlign w:val="center"/>
          </w:tcPr>
          <w:p w14:paraId="7560E775">
            <w:pPr>
              <w:pStyle w:val="40"/>
              <w:adjustRightInd w:val="0"/>
              <w:snapToGrid w:val="0"/>
              <w:spacing w:beforeLines="50" w:after="100" w:afterAutospacing="1" w:line="240" w:lineRule="auto"/>
              <w:ind w:firstLine="0" w:firstLineChars="0"/>
              <w:jc w:val="center"/>
              <w:rPr>
                <w:rFonts w:ascii="宋体" w:hAnsi="宋体" w:eastAsia="宋体"/>
                <w:color w:val="auto"/>
              </w:rPr>
            </w:pPr>
          </w:p>
        </w:tc>
        <w:tc>
          <w:tcPr>
            <w:tcW w:w="824" w:type="dxa"/>
            <w:vAlign w:val="center"/>
          </w:tcPr>
          <w:p w14:paraId="7C11E6C6">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33C7381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3</w:t>
            </w:r>
          </w:p>
        </w:tc>
        <w:tc>
          <w:tcPr>
            <w:tcW w:w="1876" w:type="dxa"/>
            <w:vAlign w:val="center"/>
          </w:tcPr>
          <w:p w14:paraId="1531FDE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66BDE497">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431FF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7C537E8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2138" w:type="dxa"/>
            <w:vAlign w:val="center"/>
          </w:tcPr>
          <w:p w14:paraId="1B3B3DA6">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万用表</w:t>
            </w:r>
          </w:p>
        </w:tc>
        <w:tc>
          <w:tcPr>
            <w:tcW w:w="1273" w:type="dxa"/>
            <w:vAlign w:val="center"/>
          </w:tcPr>
          <w:p w14:paraId="0C71BA8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FLUK175</w:t>
            </w:r>
          </w:p>
        </w:tc>
        <w:tc>
          <w:tcPr>
            <w:tcW w:w="824" w:type="dxa"/>
            <w:vAlign w:val="center"/>
          </w:tcPr>
          <w:p w14:paraId="18907E81">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台</w:t>
            </w:r>
          </w:p>
        </w:tc>
        <w:tc>
          <w:tcPr>
            <w:tcW w:w="920" w:type="dxa"/>
            <w:vAlign w:val="center"/>
          </w:tcPr>
          <w:p w14:paraId="31322CF8">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1876" w:type="dxa"/>
            <w:vAlign w:val="center"/>
          </w:tcPr>
          <w:p w14:paraId="3798594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6E20F3E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6CF7C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71D71FB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6</w:t>
            </w:r>
          </w:p>
        </w:tc>
        <w:tc>
          <w:tcPr>
            <w:tcW w:w="2138" w:type="dxa"/>
            <w:vAlign w:val="center"/>
          </w:tcPr>
          <w:p w14:paraId="25A619C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兆欧表</w:t>
            </w:r>
          </w:p>
        </w:tc>
        <w:tc>
          <w:tcPr>
            <w:tcW w:w="1273" w:type="dxa"/>
            <w:vAlign w:val="center"/>
          </w:tcPr>
          <w:p w14:paraId="4E151C1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ZC25B-3</w:t>
            </w:r>
          </w:p>
        </w:tc>
        <w:tc>
          <w:tcPr>
            <w:tcW w:w="824" w:type="dxa"/>
            <w:vAlign w:val="center"/>
          </w:tcPr>
          <w:p w14:paraId="578947E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台</w:t>
            </w:r>
          </w:p>
        </w:tc>
        <w:tc>
          <w:tcPr>
            <w:tcW w:w="920" w:type="dxa"/>
            <w:vAlign w:val="center"/>
          </w:tcPr>
          <w:p w14:paraId="517217E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1876" w:type="dxa"/>
            <w:vAlign w:val="center"/>
          </w:tcPr>
          <w:p w14:paraId="018D59D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5F1CA3A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50763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623CA7C1">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7</w:t>
            </w:r>
          </w:p>
        </w:tc>
        <w:tc>
          <w:tcPr>
            <w:tcW w:w="2138" w:type="dxa"/>
            <w:vAlign w:val="center"/>
          </w:tcPr>
          <w:p w14:paraId="4DC6D75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钢卷尺</w:t>
            </w:r>
          </w:p>
        </w:tc>
        <w:tc>
          <w:tcPr>
            <w:tcW w:w="1273" w:type="dxa"/>
            <w:vAlign w:val="center"/>
          </w:tcPr>
          <w:p w14:paraId="07A7BF3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30m</w:t>
            </w:r>
          </w:p>
        </w:tc>
        <w:tc>
          <w:tcPr>
            <w:tcW w:w="824" w:type="dxa"/>
            <w:vAlign w:val="center"/>
          </w:tcPr>
          <w:p w14:paraId="085FE10B">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5F5006F9">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1876" w:type="dxa"/>
            <w:vAlign w:val="center"/>
          </w:tcPr>
          <w:p w14:paraId="433DF83D">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345DECC0">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01A72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7832FA68">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8</w:t>
            </w:r>
          </w:p>
        </w:tc>
        <w:tc>
          <w:tcPr>
            <w:tcW w:w="2138" w:type="dxa"/>
            <w:vAlign w:val="center"/>
          </w:tcPr>
          <w:p w14:paraId="78D26C30">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钢卷尺</w:t>
            </w:r>
          </w:p>
        </w:tc>
        <w:tc>
          <w:tcPr>
            <w:tcW w:w="1273" w:type="dxa"/>
            <w:vAlign w:val="center"/>
          </w:tcPr>
          <w:p w14:paraId="4285D417">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5m</w:t>
            </w:r>
          </w:p>
        </w:tc>
        <w:tc>
          <w:tcPr>
            <w:tcW w:w="824" w:type="dxa"/>
            <w:vAlign w:val="center"/>
          </w:tcPr>
          <w:p w14:paraId="51124796">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1EEED235">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50</w:t>
            </w:r>
          </w:p>
        </w:tc>
        <w:tc>
          <w:tcPr>
            <w:tcW w:w="1876" w:type="dxa"/>
            <w:vAlign w:val="center"/>
          </w:tcPr>
          <w:p w14:paraId="2753EB7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3E13CB1D">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345E8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4CF2846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9</w:t>
            </w:r>
          </w:p>
        </w:tc>
        <w:tc>
          <w:tcPr>
            <w:tcW w:w="2138" w:type="dxa"/>
            <w:vAlign w:val="center"/>
          </w:tcPr>
          <w:p w14:paraId="1015729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钢卷尺</w:t>
            </w:r>
          </w:p>
        </w:tc>
        <w:tc>
          <w:tcPr>
            <w:tcW w:w="1273" w:type="dxa"/>
            <w:vAlign w:val="center"/>
          </w:tcPr>
          <w:p w14:paraId="18B67C18">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3.5m</w:t>
            </w:r>
          </w:p>
        </w:tc>
        <w:tc>
          <w:tcPr>
            <w:tcW w:w="824" w:type="dxa"/>
            <w:vAlign w:val="center"/>
          </w:tcPr>
          <w:p w14:paraId="23D9210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3291A2C7">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50</w:t>
            </w:r>
          </w:p>
        </w:tc>
        <w:tc>
          <w:tcPr>
            <w:tcW w:w="1876" w:type="dxa"/>
            <w:vAlign w:val="center"/>
          </w:tcPr>
          <w:p w14:paraId="0C69EFD0">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096837C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797C2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2475E43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10</w:t>
            </w:r>
          </w:p>
        </w:tc>
        <w:tc>
          <w:tcPr>
            <w:tcW w:w="2138" w:type="dxa"/>
            <w:vAlign w:val="center"/>
          </w:tcPr>
          <w:p w14:paraId="1EBF897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水平尺</w:t>
            </w:r>
          </w:p>
        </w:tc>
        <w:tc>
          <w:tcPr>
            <w:tcW w:w="1273" w:type="dxa"/>
            <w:vAlign w:val="center"/>
          </w:tcPr>
          <w:p w14:paraId="717FEC18">
            <w:pPr>
              <w:pStyle w:val="40"/>
              <w:adjustRightInd w:val="0"/>
              <w:snapToGrid w:val="0"/>
              <w:spacing w:beforeLines="50" w:after="100" w:afterAutospacing="1" w:line="240" w:lineRule="auto"/>
              <w:ind w:firstLine="0" w:firstLineChars="0"/>
              <w:jc w:val="center"/>
              <w:rPr>
                <w:rFonts w:ascii="宋体" w:hAnsi="宋体" w:eastAsia="宋体"/>
                <w:color w:val="auto"/>
              </w:rPr>
            </w:pPr>
          </w:p>
        </w:tc>
        <w:tc>
          <w:tcPr>
            <w:tcW w:w="824" w:type="dxa"/>
            <w:vAlign w:val="center"/>
          </w:tcPr>
          <w:p w14:paraId="5A70DF66">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729D1E1D">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50</w:t>
            </w:r>
          </w:p>
        </w:tc>
        <w:tc>
          <w:tcPr>
            <w:tcW w:w="1876" w:type="dxa"/>
            <w:vAlign w:val="center"/>
          </w:tcPr>
          <w:p w14:paraId="5B970BED">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1524DFE7">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2AABB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0A1E024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11</w:t>
            </w:r>
          </w:p>
        </w:tc>
        <w:tc>
          <w:tcPr>
            <w:tcW w:w="2138" w:type="dxa"/>
            <w:vAlign w:val="center"/>
          </w:tcPr>
          <w:p w14:paraId="4FAC2C26">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托线板</w:t>
            </w:r>
          </w:p>
        </w:tc>
        <w:tc>
          <w:tcPr>
            <w:tcW w:w="1273" w:type="dxa"/>
            <w:vAlign w:val="center"/>
          </w:tcPr>
          <w:p w14:paraId="2B0DFF7D">
            <w:pPr>
              <w:pStyle w:val="40"/>
              <w:adjustRightInd w:val="0"/>
              <w:snapToGrid w:val="0"/>
              <w:spacing w:beforeLines="50" w:after="100" w:afterAutospacing="1" w:line="240" w:lineRule="auto"/>
              <w:ind w:firstLine="0" w:firstLineChars="0"/>
              <w:jc w:val="center"/>
              <w:rPr>
                <w:rFonts w:ascii="宋体" w:hAnsi="宋体" w:eastAsia="宋体"/>
                <w:color w:val="auto"/>
              </w:rPr>
            </w:pPr>
          </w:p>
        </w:tc>
        <w:tc>
          <w:tcPr>
            <w:tcW w:w="824" w:type="dxa"/>
            <w:vAlign w:val="center"/>
          </w:tcPr>
          <w:p w14:paraId="73C538C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支</w:t>
            </w:r>
          </w:p>
        </w:tc>
        <w:tc>
          <w:tcPr>
            <w:tcW w:w="920" w:type="dxa"/>
            <w:vAlign w:val="center"/>
          </w:tcPr>
          <w:p w14:paraId="58CE54E8">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60</w:t>
            </w:r>
          </w:p>
        </w:tc>
        <w:tc>
          <w:tcPr>
            <w:tcW w:w="1876" w:type="dxa"/>
            <w:vAlign w:val="center"/>
          </w:tcPr>
          <w:p w14:paraId="091B633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3C7C8D0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0A433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5B15B2B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12</w:t>
            </w:r>
          </w:p>
        </w:tc>
        <w:tc>
          <w:tcPr>
            <w:tcW w:w="2138" w:type="dxa"/>
            <w:vAlign w:val="center"/>
          </w:tcPr>
          <w:p w14:paraId="0F93B46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线锤</w:t>
            </w:r>
          </w:p>
        </w:tc>
        <w:tc>
          <w:tcPr>
            <w:tcW w:w="1273" w:type="dxa"/>
            <w:vAlign w:val="center"/>
          </w:tcPr>
          <w:p w14:paraId="4775E2D8">
            <w:pPr>
              <w:pStyle w:val="40"/>
              <w:adjustRightInd w:val="0"/>
              <w:snapToGrid w:val="0"/>
              <w:spacing w:beforeLines="50" w:after="100" w:afterAutospacing="1" w:line="240" w:lineRule="auto"/>
              <w:ind w:firstLine="0" w:firstLineChars="0"/>
              <w:jc w:val="center"/>
              <w:rPr>
                <w:rFonts w:ascii="宋体" w:hAnsi="宋体" w:eastAsia="宋体"/>
                <w:color w:val="auto"/>
              </w:rPr>
            </w:pPr>
          </w:p>
        </w:tc>
        <w:tc>
          <w:tcPr>
            <w:tcW w:w="824" w:type="dxa"/>
            <w:vAlign w:val="center"/>
          </w:tcPr>
          <w:p w14:paraId="4A8F902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只</w:t>
            </w:r>
          </w:p>
        </w:tc>
        <w:tc>
          <w:tcPr>
            <w:tcW w:w="920" w:type="dxa"/>
            <w:vAlign w:val="center"/>
          </w:tcPr>
          <w:p w14:paraId="507F086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90</w:t>
            </w:r>
          </w:p>
        </w:tc>
        <w:tc>
          <w:tcPr>
            <w:tcW w:w="1876" w:type="dxa"/>
            <w:vAlign w:val="center"/>
          </w:tcPr>
          <w:p w14:paraId="76F5604A">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222BA42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47103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23EEE44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13</w:t>
            </w:r>
          </w:p>
        </w:tc>
        <w:tc>
          <w:tcPr>
            <w:tcW w:w="2138" w:type="dxa"/>
            <w:vAlign w:val="center"/>
          </w:tcPr>
          <w:p w14:paraId="20487D9C">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钢板尺</w:t>
            </w:r>
          </w:p>
        </w:tc>
        <w:tc>
          <w:tcPr>
            <w:tcW w:w="1273" w:type="dxa"/>
            <w:vAlign w:val="center"/>
          </w:tcPr>
          <w:p w14:paraId="4CFF78CD">
            <w:pPr>
              <w:pStyle w:val="40"/>
              <w:adjustRightInd w:val="0"/>
              <w:snapToGrid w:val="0"/>
              <w:spacing w:beforeLines="50" w:after="100" w:afterAutospacing="1" w:line="240" w:lineRule="auto"/>
              <w:ind w:firstLine="0" w:firstLineChars="0"/>
              <w:jc w:val="center"/>
              <w:rPr>
                <w:rFonts w:ascii="宋体" w:hAnsi="宋体" w:eastAsia="宋体"/>
                <w:color w:val="auto"/>
              </w:rPr>
            </w:pPr>
          </w:p>
        </w:tc>
        <w:tc>
          <w:tcPr>
            <w:tcW w:w="824" w:type="dxa"/>
            <w:vAlign w:val="center"/>
          </w:tcPr>
          <w:p w14:paraId="316B9C3F">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3C9B7BF1">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8</w:t>
            </w:r>
          </w:p>
        </w:tc>
        <w:tc>
          <w:tcPr>
            <w:tcW w:w="1876" w:type="dxa"/>
            <w:vAlign w:val="center"/>
          </w:tcPr>
          <w:p w14:paraId="40D3D0B6">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1DD308BD">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0A5FC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2B9A9CB9">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14</w:t>
            </w:r>
          </w:p>
        </w:tc>
        <w:tc>
          <w:tcPr>
            <w:tcW w:w="2138" w:type="dxa"/>
            <w:vAlign w:val="center"/>
          </w:tcPr>
          <w:p w14:paraId="2B74A89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L型方尺</w:t>
            </w:r>
          </w:p>
        </w:tc>
        <w:tc>
          <w:tcPr>
            <w:tcW w:w="1273" w:type="dxa"/>
            <w:vAlign w:val="center"/>
          </w:tcPr>
          <w:p w14:paraId="743822D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30cm</w:t>
            </w:r>
          </w:p>
        </w:tc>
        <w:tc>
          <w:tcPr>
            <w:tcW w:w="824" w:type="dxa"/>
            <w:vAlign w:val="center"/>
          </w:tcPr>
          <w:p w14:paraId="19B2F8E7">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把</w:t>
            </w:r>
          </w:p>
        </w:tc>
        <w:tc>
          <w:tcPr>
            <w:tcW w:w="920" w:type="dxa"/>
            <w:vAlign w:val="center"/>
          </w:tcPr>
          <w:p w14:paraId="5FEFDFC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30</w:t>
            </w:r>
          </w:p>
        </w:tc>
        <w:tc>
          <w:tcPr>
            <w:tcW w:w="1876" w:type="dxa"/>
            <w:vAlign w:val="center"/>
          </w:tcPr>
          <w:p w14:paraId="00611322">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3B32A9A8">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r w14:paraId="296C5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2" w:type="dxa"/>
            <w:vAlign w:val="center"/>
          </w:tcPr>
          <w:p w14:paraId="779BF19E">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15</w:t>
            </w:r>
          </w:p>
        </w:tc>
        <w:tc>
          <w:tcPr>
            <w:tcW w:w="2138" w:type="dxa"/>
            <w:vAlign w:val="center"/>
          </w:tcPr>
          <w:p w14:paraId="7FECE5BB">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专用检测尺</w:t>
            </w:r>
          </w:p>
        </w:tc>
        <w:tc>
          <w:tcPr>
            <w:tcW w:w="1273" w:type="dxa"/>
            <w:vAlign w:val="center"/>
          </w:tcPr>
          <w:p w14:paraId="2FCD5AA3">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2m</w:t>
            </w:r>
          </w:p>
        </w:tc>
        <w:tc>
          <w:tcPr>
            <w:tcW w:w="824" w:type="dxa"/>
            <w:vAlign w:val="center"/>
          </w:tcPr>
          <w:p w14:paraId="68700C99">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套</w:t>
            </w:r>
          </w:p>
        </w:tc>
        <w:tc>
          <w:tcPr>
            <w:tcW w:w="920" w:type="dxa"/>
            <w:vAlign w:val="center"/>
          </w:tcPr>
          <w:p w14:paraId="75F314A9">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5</w:t>
            </w:r>
          </w:p>
        </w:tc>
        <w:tc>
          <w:tcPr>
            <w:tcW w:w="1876" w:type="dxa"/>
            <w:vAlign w:val="center"/>
          </w:tcPr>
          <w:p w14:paraId="283FAEC4">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开工至竣工</w:t>
            </w:r>
          </w:p>
        </w:tc>
        <w:tc>
          <w:tcPr>
            <w:tcW w:w="1415" w:type="dxa"/>
            <w:vAlign w:val="center"/>
          </w:tcPr>
          <w:p w14:paraId="1FA6E968">
            <w:pPr>
              <w:pStyle w:val="40"/>
              <w:adjustRightInd w:val="0"/>
              <w:snapToGrid w:val="0"/>
              <w:spacing w:beforeLines="50" w:after="100" w:afterAutospacing="1" w:line="240" w:lineRule="auto"/>
              <w:ind w:firstLine="0" w:firstLineChars="0"/>
              <w:jc w:val="center"/>
              <w:rPr>
                <w:rFonts w:ascii="宋体" w:hAnsi="宋体" w:eastAsia="宋体"/>
                <w:color w:val="auto"/>
              </w:rPr>
            </w:pPr>
            <w:r>
              <w:rPr>
                <w:rFonts w:hint="eastAsia" w:ascii="宋体" w:hAnsi="宋体" w:eastAsia="宋体"/>
                <w:color w:val="auto"/>
              </w:rPr>
              <w:t>已校准</w:t>
            </w:r>
          </w:p>
        </w:tc>
      </w:tr>
    </w:tbl>
    <w:p w14:paraId="61907526">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E81E1AA">
      <w:pPr>
        <w:pStyle w:val="3"/>
        <w:spacing w:beforeLines="50" w:after="100" w:afterAutospacing="1" w:line="240" w:lineRule="auto"/>
        <w:jc w:val="center"/>
        <w:rPr>
          <w:rFonts w:ascii="宋体" w:hAnsi="宋体"/>
          <w:snapToGrid w:val="0"/>
          <w:color w:val="auto"/>
          <w:sz w:val="32"/>
          <w:szCs w:val="32"/>
        </w:rPr>
      </w:pPr>
      <w:bookmarkStart w:id="136" w:name="_Toc266348486"/>
      <w:bookmarkStart w:id="137" w:name="_Toc8087"/>
      <w:r>
        <w:rPr>
          <w:rFonts w:hint="eastAsia" w:ascii="宋体" w:hAnsi="宋体"/>
          <w:snapToGrid w:val="0"/>
          <w:color w:val="auto"/>
          <w:sz w:val="32"/>
          <w:szCs w:val="32"/>
        </w:rPr>
        <w:t>第五节  本工程投入办公设备一览表</w:t>
      </w:r>
      <w:bookmarkEnd w:id="136"/>
      <w:bookmarkEnd w:id="137"/>
    </w:p>
    <w:p w14:paraId="5AD618A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3E5F72F">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表3  拟投入本工程的主要办公设备一览表</w:t>
      </w:r>
    </w:p>
    <w:tbl>
      <w:tblPr>
        <w:tblStyle w:val="29"/>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349"/>
        <w:gridCol w:w="959"/>
        <w:gridCol w:w="1069"/>
        <w:gridCol w:w="1545"/>
        <w:gridCol w:w="1199"/>
        <w:gridCol w:w="758"/>
      </w:tblGrid>
      <w:tr w14:paraId="6678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0777FDC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序号</w:t>
            </w:r>
          </w:p>
        </w:tc>
        <w:tc>
          <w:tcPr>
            <w:tcW w:w="1367" w:type="pct"/>
            <w:vAlign w:val="center"/>
          </w:tcPr>
          <w:p w14:paraId="643F0D9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设备名称</w:t>
            </w:r>
          </w:p>
        </w:tc>
        <w:tc>
          <w:tcPr>
            <w:tcW w:w="558" w:type="pct"/>
            <w:vAlign w:val="center"/>
          </w:tcPr>
          <w:p w14:paraId="222E5923">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单位</w:t>
            </w:r>
          </w:p>
        </w:tc>
        <w:tc>
          <w:tcPr>
            <w:tcW w:w="622" w:type="pct"/>
            <w:vAlign w:val="center"/>
          </w:tcPr>
          <w:p w14:paraId="2BE0FCA2">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数量</w:t>
            </w:r>
          </w:p>
        </w:tc>
        <w:tc>
          <w:tcPr>
            <w:tcW w:w="899" w:type="pct"/>
            <w:vAlign w:val="center"/>
          </w:tcPr>
          <w:p w14:paraId="78088702">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进退场时间</w:t>
            </w:r>
          </w:p>
        </w:tc>
        <w:tc>
          <w:tcPr>
            <w:tcW w:w="698" w:type="pct"/>
            <w:vAlign w:val="center"/>
          </w:tcPr>
          <w:p w14:paraId="52F6FA88">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状况</w:t>
            </w:r>
          </w:p>
        </w:tc>
        <w:tc>
          <w:tcPr>
            <w:tcW w:w="441" w:type="pct"/>
            <w:vAlign w:val="center"/>
          </w:tcPr>
          <w:p w14:paraId="09F5B92E">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备注</w:t>
            </w:r>
          </w:p>
        </w:tc>
      </w:tr>
      <w:tr w14:paraId="0793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0D6EA0E5">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1</w:t>
            </w:r>
          </w:p>
        </w:tc>
        <w:tc>
          <w:tcPr>
            <w:tcW w:w="1367" w:type="pct"/>
            <w:vAlign w:val="center"/>
          </w:tcPr>
          <w:p w14:paraId="593A39F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电脑</w:t>
            </w:r>
          </w:p>
        </w:tc>
        <w:tc>
          <w:tcPr>
            <w:tcW w:w="558" w:type="pct"/>
            <w:vAlign w:val="center"/>
          </w:tcPr>
          <w:p w14:paraId="75A40C9B">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台</w:t>
            </w:r>
          </w:p>
        </w:tc>
        <w:tc>
          <w:tcPr>
            <w:tcW w:w="622" w:type="pct"/>
            <w:vAlign w:val="center"/>
          </w:tcPr>
          <w:p w14:paraId="54DC821B">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8</w:t>
            </w:r>
          </w:p>
        </w:tc>
        <w:tc>
          <w:tcPr>
            <w:tcW w:w="899" w:type="pct"/>
            <w:vAlign w:val="center"/>
          </w:tcPr>
          <w:p w14:paraId="79AE2EE1">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7F384711">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099E9F0E">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66D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7B9098EF">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2</w:t>
            </w:r>
          </w:p>
        </w:tc>
        <w:tc>
          <w:tcPr>
            <w:tcW w:w="1367" w:type="pct"/>
            <w:vAlign w:val="center"/>
          </w:tcPr>
          <w:p w14:paraId="43BA78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打印机</w:t>
            </w:r>
          </w:p>
        </w:tc>
        <w:tc>
          <w:tcPr>
            <w:tcW w:w="558" w:type="pct"/>
            <w:vAlign w:val="center"/>
          </w:tcPr>
          <w:p w14:paraId="0E8DEDB1">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台</w:t>
            </w:r>
          </w:p>
        </w:tc>
        <w:tc>
          <w:tcPr>
            <w:tcW w:w="622" w:type="pct"/>
            <w:vAlign w:val="center"/>
          </w:tcPr>
          <w:p w14:paraId="63617B02">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1</w:t>
            </w:r>
          </w:p>
        </w:tc>
        <w:tc>
          <w:tcPr>
            <w:tcW w:w="899" w:type="pct"/>
            <w:vAlign w:val="center"/>
          </w:tcPr>
          <w:p w14:paraId="0943C1CF">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2D59DF81">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32457787">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24A4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0A5E3013">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3</w:t>
            </w:r>
          </w:p>
        </w:tc>
        <w:tc>
          <w:tcPr>
            <w:tcW w:w="1367" w:type="pct"/>
            <w:vAlign w:val="center"/>
          </w:tcPr>
          <w:p w14:paraId="2E8FA9A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传真机</w:t>
            </w:r>
          </w:p>
        </w:tc>
        <w:tc>
          <w:tcPr>
            <w:tcW w:w="558" w:type="pct"/>
            <w:vAlign w:val="center"/>
          </w:tcPr>
          <w:p w14:paraId="5DA51699">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台</w:t>
            </w:r>
          </w:p>
        </w:tc>
        <w:tc>
          <w:tcPr>
            <w:tcW w:w="622" w:type="pct"/>
            <w:vAlign w:val="center"/>
          </w:tcPr>
          <w:p w14:paraId="65AA0275">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1</w:t>
            </w:r>
          </w:p>
        </w:tc>
        <w:tc>
          <w:tcPr>
            <w:tcW w:w="899" w:type="pct"/>
            <w:vAlign w:val="center"/>
          </w:tcPr>
          <w:p w14:paraId="738B2474">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40EDDE3C">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1F99FC14">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61CB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32EBEB66">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4</w:t>
            </w:r>
          </w:p>
        </w:tc>
        <w:tc>
          <w:tcPr>
            <w:tcW w:w="1367" w:type="pct"/>
            <w:vAlign w:val="center"/>
          </w:tcPr>
          <w:p w14:paraId="1D641BA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扫描仪</w:t>
            </w:r>
          </w:p>
        </w:tc>
        <w:tc>
          <w:tcPr>
            <w:tcW w:w="558" w:type="pct"/>
            <w:vAlign w:val="center"/>
          </w:tcPr>
          <w:p w14:paraId="745FD053">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台</w:t>
            </w:r>
          </w:p>
        </w:tc>
        <w:tc>
          <w:tcPr>
            <w:tcW w:w="622" w:type="pct"/>
            <w:vAlign w:val="center"/>
          </w:tcPr>
          <w:p w14:paraId="120EB8A9">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1</w:t>
            </w:r>
          </w:p>
        </w:tc>
        <w:tc>
          <w:tcPr>
            <w:tcW w:w="899" w:type="pct"/>
            <w:vAlign w:val="center"/>
          </w:tcPr>
          <w:p w14:paraId="4B3EC901">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6E9CD489">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254CB175">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251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4121846E">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5</w:t>
            </w:r>
          </w:p>
        </w:tc>
        <w:tc>
          <w:tcPr>
            <w:tcW w:w="1367" w:type="pct"/>
            <w:vAlign w:val="center"/>
          </w:tcPr>
          <w:p w14:paraId="2884C4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复印机</w:t>
            </w:r>
          </w:p>
        </w:tc>
        <w:tc>
          <w:tcPr>
            <w:tcW w:w="558" w:type="pct"/>
            <w:vAlign w:val="center"/>
          </w:tcPr>
          <w:p w14:paraId="15CF4B66">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台</w:t>
            </w:r>
          </w:p>
        </w:tc>
        <w:tc>
          <w:tcPr>
            <w:tcW w:w="622" w:type="pct"/>
            <w:vAlign w:val="center"/>
          </w:tcPr>
          <w:p w14:paraId="3B67E358">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1</w:t>
            </w:r>
          </w:p>
        </w:tc>
        <w:tc>
          <w:tcPr>
            <w:tcW w:w="899" w:type="pct"/>
            <w:vAlign w:val="center"/>
          </w:tcPr>
          <w:p w14:paraId="38D82B67">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0D135999">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141B8E2F">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49D8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4919EA9A">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6</w:t>
            </w:r>
          </w:p>
        </w:tc>
        <w:tc>
          <w:tcPr>
            <w:tcW w:w="1367" w:type="pct"/>
            <w:vAlign w:val="center"/>
          </w:tcPr>
          <w:p w14:paraId="3291620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办公桌椅</w:t>
            </w:r>
          </w:p>
        </w:tc>
        <w:tc>
          <w:tcPr>
            <w:tcW w:w="558" w:type="pct"/>
            <w:vAlign w:val="center"/>
          </w:tcPr>
          <w:p w14:paraId="14FEC01C">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套</w:t>
            </w:r>
          </w:p>
        </w:tc>
        <w:tc>
          <w:tcPr>
            <w:tcW w:w="622" w:type="pct"/>
            <w:vAlign w:val="center"/>
          </w:tcPr>
          <w:p w14:paraId="35EFAEB3">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8</w:t>
            </w:r>
          </w:p>
        </w:tc>
        <w:tc>
          <w:tcPr>
            <w:tcW w:w="899" w:type="pct"/>
            <w:vAlign w:val="center"/>
          </w:tcPr>
          <w:p w14:paraId="5EA7904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01E6C0FF">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443EE71A">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45EE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5" w:type="pct"/>
            <w:vAlign w:val="center"/>
          </w:tcPr>
          <w:p w14:paraId="529F4865">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7</w:t>
            </w:r>
          </w:p>
        </w:tc>
        <w:tc>
          <w:tcPr>
            <w:tcW w:w="1367" w:type="pct"/>
            <w:vAlign w:val="center"/>
          </w:tcPr>
          <w:p w14:paraId="35BD464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空调</w:t>
            </w:r>
          </w:p>
        </w:tc>
        <w:tc>
          <w:tcPr>
            <w:tcW w:w="558" w:type="pct"/>
            <w:vAlign w:val="center"/>
          </w:tcPr>
          <w:p w14:paraId="1BEFD8CD">
            <w:pPr>
              <w:pStyle w:val="40"/>
              <w:adjustRightInd w:val="0"/>
              <w:snapToGrid w:val="0"/>
              <w:spacing w:beforeLines="50" w:after="100" w:afterAutospacing="1" w:line="240" w:lineRule="auto"/>
              <w:ind w:firstLine="256" w:firstLineChars="107"/>
              <w:jc w:val="both"/>
              <w:rPr>
                <w:rFonts w:ascii="宋体" w:hAnsi="宋体" w:eastAsia="宋体"/>
                <w:color w:val="auto"/>
              </w:rPr>
            </w:pPr>
            <w:r>
              <w:rPr>
                <w:rFonts w:hint="eastAsia" w:ascii="宋体" w:hAnsi="宋体" w:eastAsia="宋体"/>
                <w:color w:val="auto"/>
              </w:rPr>
              <w:t>台</w:t>
            </w:r>
          </w:p>
        </w:tc>
        <w:tc>
          <w:tcPr>
            <w:tcW w:w="622" w:type="pct"/>
            <w:vAlign w:val="center"/>
          </w:tcPr>
          <w:p w14:paraId="303D5CC2">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2</w:t>
            </w:r>
          </w:p>
        </w:tc>
        <w:tc>
          <w:tcPr>
            <w:tcW w:w="899" w:type="pct"/>
            <w:vAlign w:val="center"/>
          </w:tcPr>
          <w:p w14:paraId="7DF5EC6C">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开工至竣工</w:t>
            </w:r>
          </w:p>
        </w:tc>
        <w:tc>
          <w:tcPr>
            <w:tcW w:w="698" w:type="pct"/>
            <w:vAlign w:val="center"/>
          </w:tcPr>
          <w:p w14:paraId="5D9196FF">
            <w:pPr>
              <w:pStyle w:val="40"/>
              <w:adjustRightInd w:val="0"/>
              <w:snapToGrid w:val="0"/>
              <w:spacing w:beforeLines="50" w:after="100" w:afterAutospacing="1" w:line="240" w:lineRule="auto"/>
              <w:ind w:firstLine="223" w:firstLineChars="93"/>
              <w:jc w:val="both"/>
              <w:rPr>
                <w:rFonts w:ascii="宋体" w:hAnsi="宋体" w:eastAsia="宋体"/>
                <w:color w:val="auto"/>
              </w:rPr>
            </w:pPr>
            <w:r>
              <w:rPr>
                <w:rFonts w:hint="eastAsia" w:ascii="宋体" w:hAnsi="宋体" w:eastAsia="宋体"/>
                <w:color w:val="auto"/>
              </w:rPr>
              <w:t>良好</w:t>
            </w:r>
          </w:p>
        </w:tc>
        <w:tc>
          <w:tcPr>
            <w:tcW w:w="441" w:type="pct"/>
            <w:vAlign w:val="center"/>
          </w:tcPr>
          <w:p w14:paraId="47909416">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bl>
    <w:p w14:paraId="3625814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C51BBD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70434A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38DEE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9A097A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4C58A9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E6584F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E91F51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863A09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5B8AFF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7334A9F">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656C591">
      <w:pPr>
        <w:pStyle w:val="3"/>
        <w:spacing w:beforeLines="50" w:after="100" w:afterAutospacing="1" w:line="240" w:lineRule="auto"/>
        <w:jc w:val="center"/>
        <w:rPr>
          <w:rFonts w:ascii="宋体" w:hAnsi="宋体"/>
          <w:snapToGrid w:val="0"/>
          <w:color w:val="auto"/>
          <w:sz w:val="32"/>
          <w:szCs w:val="32"/>
        </w:rPr>
      </w:pPr>
      <w:bookmarkStart w:id="138" w:name="_Toc100624281"/>
      <w:bookmarkStart w:id="139" w:name="_Toc37206570"/>
      <w:bookmarkStart w:id="140" w:name="_Toc266348462"/>
      <w:bookmarkStart w:id="141" w:name="_Toc4964"/>
      <w:r>
        <w:rPr>
          <w:rFonts w:hint="eastAsia" w:ascii="宋体" w:hAnsi="宋体"/>
          <w:snapToGrid w:val="0"/>
          <w:color w:val="auto"/>
          <w:sz w:val="32"/>
          <w:szCs w:val="32"/>
        </w:rPr>
        <w:t>第八章  施工现场</w:t>
      </w:r>
      <w:bookmarkEnd w:id="138"/>
      <w:bookmarkEnd w:id="139"/>
      <w:r>
        <w:rPr>
          <w:rFonts w:hint="eastAsia" w:ascii="宋体" w:hAnsi="宋体"/>
          <w:snapToGrid w:val="0"/>
          <w:color w:val="auto"/>
          <w:sz w:val="32"/>
          <w:szCs w:val="32"/>
        </w:rPr>
        <w:t>总平面布置方案</w:t>
      </w:r>
      <w:bookmarkEnd w:id="140"/>
      <w:bookmarkEnd w:id="141"/>
    </w:p>
    <w:p w14:paraId="3CEE9B89">
      <w:pPr>
        <w:spacing w:beforeLines="50" w:after="100" w:afterAutospacing="1"/>
        <w:rPr>
          <w:rFonts w:ascii="宋体" w:hAnsi="宋体"/>
          <w:color w:val="auto"/>
        </w:rPr>
      </w:pPr>
    </w:p>
    <w:p w14:paraId="7E6F722F">
      <w:pPr>
        <w:pStyle w:val="3"/>
        <w:spacing w:beforeLines="50" w:after="100" w:afterAutospacing="1" w:line="240" w:lineRule="auto"/>
        <w:jc w:val="center"/>
        <w:rPr>
          <w:rFonts w:ascii="宋体" w:hAnsi="宋体"/>
          <w:snapToGrid w:val="0"/>
          <w:color w:val="auto"/>
          <w:sz w:val="32"/>
          <w:szCs w:val="32"/>
        </w:rPr>
      </w:pPr>
      <w:bookmarkStart w:id="142" w:name="_Toc8436"/>
      <w:bookmarkStart w:id="143" w:name="_Toc245442873"/>
      <w:bookmarkStart w:id="144" w:name="_Toc266348463"/>
      <w:r>
        <w:rPr>
          <w:rFonts w:hint="eastAsia" w:ascii="宋体" w:hAnsi="宋体"/>
          <w:snapToGrid w:val="0"/>
          <w:color w:val="auto"/>
          <w:sz w:val="32"/>
          <w:szCs w:val="32"/>
        </w:rPr>
        <w:t>第一节  施工现场布置原则</w:t>
      </w:r>
      <w:bookmarkEnd w:id="142"/>
      <w:bookmarkEnd w:id="143"/>
      <w:bookmarkEnd w:id="144"/>
    </w:p>
    <w:p w14:paraId="2B16A542">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为保证工程进度及施工现场安全及文明生产，保证工期顺利进行，我司在施工平面布置时，力求做到以下几点：</w:t>
      </w:r>
    </w:p>
    <w:p w14:paraId="3842B74E">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1、在满足施工的原则下，尽量节约施工用地。</w:t>
      </w:r>
    </w:p>
    <w:p w14:paraId="7E8FB89F">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2、在满足施工需要和文明施工的原则下，尽可能减少临时设施。</w:t>
      </w:r>
    </w:p>
    <w:p w14:paraId="3DF7503C">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3、满足现场保卫、值班设施的需求。</w:t>
      </w:r>
    </w:p>
    <w:p w14:paraId="511037F4">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4、由于材料堆场面积较大，材料需统筹安排到场一次性就位。</w:t>
      </w:r>
    </w:p>
    <w:p w14:paraId="60414AAD">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5、在保证施工现场通道畅通和满足材料要求的前提下，最大限度地减少场内运输，特别是减少场内二次搬运、减少碰撞。</w:t>
      </w:r>
    </w:p>
    <w:p w14:paraId="11C284D6">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6、符合施工现场卫生及安全技术和防火规范要求。</w:t>
      </w:r>
    </w:p>
    <w:p w14:paraId="0CFC6DD2">
      <w:pPr>
        <w:pStyle w:val="14"/>
        <w:snapToGrid w:val="0"/>
        <w:spacing w:beforeLines="50" w:after="100" w:afterAutospacing="1"/>
        <w:ind w:firstLine="480" w:firstLineChars="200"/>
        <w:rPr>
          <w:rFonts w:hAnsi="宋体"/>
          <w:color w:val="auto"/>
          <w:sz w:val="24"/>
          <w:szCs w:val="24"/>
        </w:rPr>
      </w:pPr>
      <w:r>
        <w:rPr>
          <w:rFonts w:hint="eastAsia" w:hAnsi="宋体"/>
          <w:color w:val="auto"/>
          <w:sz w:val="24"/>
          <w:szCs w:val="24"/>
        </w:rPr>
        <w:t>7、避免各工种之间相互干扰。</w:t>
      </w:r>
    </w:p>
    <w:p w14:paraId="24BB30C8">
      <w:pPr>
        <w:pStyle w:val="14"/>
        <w:snapToGrid w:val="0"/>
        <w:spacing w:beforeLines="50" w:after="100" w:afterAutospacing="1"/>
        <w:ind w:firstLine="480" w:firstLineChars="200"/>
        <w:rPr>
          <w:rFonts w:hAnsi="宋体"/>
          <w:color w:val="auto"/>
          <w:sz w:val="24"/>
          <w:szCs w:val="24"/>
        </w:rPr>
      </w:pPr>
    </w:p>
    <w:p w14:paraId="044B9234">
      <w:pPr>
        <w:pStyle w:val="3"/>
        <w:spacing w:beforeLines="50" w:after="100" w:afterAutospacing="1" w:line="240" w:lineRule="auto"/>
        <w:jc w:val="center"/>
        <w:rPr>
          <w:rFonts w:ascii="宋体" w:hAnsi="宋体"/>
          <w:snapToGrid w:val="0"/>
          <w:color w:val="auto"/>
          <w:sz w:val="32"/>
          <w:szCs w:val="32"/>
        </w:rPr>
      </w:pPr>
      <w:bookmarkStart w:id="145" w:name="_Toc37206571"/>
      <w:bookmarkStart w:id="146" w:name="_Toc100624282"/>
      <w:bookmarkStart w:id="147" w:name="_Toc245442874"/>
      <w:bookmarkStart w:id="148" w:name="_Toc266348464"/>
      <w:bookmarkStart w:id="149" w:name="_Toc7501"/>
      <w:r>
        <w:rPr>
          <w:rFonts w:hint="eastAsia" w:ascii="宋体" w:hAnsi="宋体"/>
          <w:snapToGrid w:val="0"/>
          <w:color w:val="auto"/>
          <w:sz w:val="32"/>
          <w:szCs w:val="32"/>
        </w:rPr>
        <w:t xml:space="preserve">第二节  </w:t>
      </w:r>
      <w:bookmarkEnd w:id="145"/>
      <w:bookmarkEnd w:id="146"/>
      <w:r>
        <w:rPr>
          <w:rFonts w:hint="eastAsia" w:ascii="宋体" w:hAnsi="宋体"/>
          <w:snapToGrid w:val="0"/>
          <w:color w:val="auto"/>
          <w:sz w:val="32"/>
          <w:szCs w:val="32"/>
        </w:rPr>
        <w:t>施工现场平面布置</w:t>
      </w:r>
      <w:bookmarkEnd w:id="147"/>
      <w:r>
        <w:rPr>
          <w:rFonts w:hint="eastAsia" w:ascii="宋体" w:hAnsi="宋体"/>
          <w:snapToGrid w:val="0"/>
          <w:color w:val="auto"/>
          <w:sz w:val="32"/>
          <w:szCs w:val="32"/>
        </w:rPr>
        <w:t>说明</w:t>
      </w:r>
      <w:bookmarkEnd w:id="148"/>
      <w:bookmarkEnd w:id="149"/>
    </w:p>
    <w:p w14:paraId="640037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由于现场场地拥挤，业主无法提供相应的库房场地和住宿，根据现场施工情况的要求，我将就近租赁临时库房、住宿。</w:t>
      </w:r>
    </w:p>
    <w:p w14:paraId="0792DDCA">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1</w:t>
      </w:r>
      <w:r>
        <w:rPr>
          <w:rFonts w:hint="eastAsia" w:ascii="宋体" w:hAnsi="宋体" w:eastAsia="宋体"/>
          <w:color w:val="auto"/>
          <w:lang w:eastAsia="zh-CN"/>
        </w:rPr>
        <w:t>、</w:t>
      </w:r>
      <w:r>
        <w:rPr>
          <w:rFonts w:hint="eastAsia" w:ascii="宋体" w:hAnsi="宋体" w:eastAsia="宋体"/>
          <w:color w:val="auto"/>
        </w:rPr>
        <w:t>总体规划和布置</w:t>
      </w:r>
    </w:p>
    <w:p w14:paraId="3F1DF849">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项目部对临时设施进行统一规划，绘制科学合理的施工现场平面布置图，临时设施及加工区平面布置图，编制“临时设施及加工区设置申请表”，经公司工程部批准后方可筹备建设等相关事宜</w:t>
      </w:r>
    </w:p>
    <w:p w14:paraId="1930D586">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施工现场按照功能划分为施工作业区、办公区、生活区，办公生活区应当与作业区分开设置，并保持安全距离。办公生活区应当设置于在建建筑物坠落半径之外，与作业区之间设置防护措施，进行明显的划分隔离，以免人员误入危险区域。</w:t>
      </w:r>
    </w:p>
    <w:p w14:paraId="339D82D9">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2</w:t>
      </w:r>
      <w:r>
        <w:rPr>
          <w:rFonts w:hint="eastAsia" w:ascii="宋体" w:hAnsi="宋体" w:eastAsia="宋体"/>
          <w:color w:val="auto"/>
          <w:lang w:eastAsia="zh-CN"/>
        </w:rPr>
        <w:t>、</w:t>
      </w:r>
      <w:r>
        <w:rPr>
          <w:rFonts w:hint="eastAsia" w:ascii="宋体" w:hAnsi="宋体" w:eastAsia="宋体"/>
          <w:color w:val="auto"/>
        </w:rPr>
        <w:t>施工平面布置遵循以下原则：</w:t>
      </w:r>
    </w:p>
    <w:p w14:paraId="0F987E74">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（1）</w:t>
      </w:r>
      <w:r>
        <w:rPr>
          <w:rFonts w:hint="eastAsia" w:ascii="宋体" w:hAnsi="宋体" w:eastAsia="宋体"/>
          <w:color w:val="auto"/>
          <w:lang w:eastAsia="zh-CN"/>
        </w:rPr>
        <w:t>、</w:t>
      </w:r>
      <w:r>
        <w:rPr>
          <w:rFonts w:hint="eastAsia" w:ascii="宋体" w:hAnsi="宋体" w:eastAsia="宋体"/>
          <w:color w:val="auto"/>
        </w:rPr>
        <w:t>现场办公，方便指挥和组织</w:t>
      </w:r>
    </w:p>
    <w:p w14:paraId="33378542">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在施工现场设置现场办公室，以方便现场组织和管理。</w:t>
      </w:r>
    </w:p>
    <w:p w14:paraId="5BF9C221">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（2）</w:t>
      </w:r>
      <w:r>
        <w:rPr>
          <w:rFonts w:hint="eastAsia" w:ascii="宋体" w:hAnsi="宋体" w:eastAsia="宋体"/>
          <w:color w:val="auto"/>
          <w:lang w:eastAsia="zh-CN"/>
        </w:rPr>
        <w:t>、</w:t>
      </w:r>
      <w:r>
        <w:rPr>
          <w:rFonts w:hint="eastAsia" w:ascii="宋体" w:hAnsi="宋体" w:eastAsia="宋体"/>
          <w:color w:val="auto"/>
        </w:rPr>
        <w:t>遵从总承包单位统一安排</w:t>
      </w:r>
    </w:p>
    <w:p w14:paraId="76173B9A">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现场施工用电、现场仓库、现场办公，现场工人生活区布置应遵从总承包单位统一管理和安排。由于我方原因需要调整时，应提前征求总承包单位意见，获得许可后方可布置，以便于总承包单位的统一管理，保证施工工作顺利进行。</w:t>
      </w:r>
    </w:p>
    <w:p w14:paraId="156C1506">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（3）</w:t>
      </w:r>
      <w:r>
        <w:rPr>
          <w:rFonts w:hint="eastAsia" w:ascii="宋体" w:hAnsi="宋体" w:eastAsia="宋体"/>
          <w:color w:val="auto"/>
          <w:lang w:eastAsia="zh-CN"/>
        </w:rPr>
        <w:t>、</w:t>
      </w:r>
      <w:r>
        <w:rPr>
          <w:rFonts w:hint="eastAsia" w:ascii="宋体" w:hAnsi="宋体" w:eastAsia="宋体"/>
          <w:color w:val="auto"/>
        </w:rPr>
        <w:t>安全原则</w:t>
      </w:r>
    </w:p>
    <w:p w14:paraId="6851FAEF">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大综材料应集中统一堆放，其进出场及现场运输均应有专人指挥，并按现场规定道路通行。</w:t>
      </w:r>
    </w:p>
    <w:p w14:paraId="5283B4AC">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施工用电线路铺设应架空并设在较隐蔽的位置做好防护，接线口应设置明显，并加设醒目安全防护装置。</w:t>
      </w:r>
    </w:p>
    <w:p w14:paraId="526E7262">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易燃易爆物品存放应远离人群及建筑物构件，并设专人看管，设置消防设施。</w:t>
      </w:r>
    </w:p>
    <w:p w14:paraId="36028FEB">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（4）</w:t>
      </w:r>
      <w:r>
        <w:rPr>
          <w:rFonts w:hint="eastAsia" w:ascii="宋体" w:hAnsi="宋体" w:eastAsia="宋体"/>
          <w:color w:val="auto"/>
          <w:lang w:eastAsia="zh-CN"/>
        </w:rPr>
        <w:t>、</w:t>
      </w:r>
      <w:r>
        <w:rPr>
          <w:rFonts w:hint="eastAsia" w:ascii="宋体" w:hAnsi="宋体" w:eastAsia="宋体"/>
          <w:color w:val="auto"/>
        </w:rPr>
        <w:t>现场运输通道、消防通道保持畅通并符合要求。</w:t>
      </w:r>
    </w:p>
    <w:p w14:paraId="02518BF3">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（5</w:t>
      </w:r>
      <w:r>
        <w:rPr>
          <w:rFonts w:hint="eastAsia" w:ascii="宋体" w:hAnsi="宋体" w:eastAsia="宋体"/>
          <w:color w:val="auto"/>
          <w:lang w:eastAsia="zh-CN"/>
        </w:rPr>
        <w:t>、</w:t>
      </w:r>
      <w:r>
        <w:rPr>
          <w:rFonts w:hint="eastAsia" w:ascii="宋体" w:hAnsi="宋体" w:eastAsia="宋体"/>
          <w:color w:val="auto"/>
        </w:rPr>
        <w:t>）现场临时用地及场地规划</w:t>
      </w:r>
    </w:p>
    <w:p w14:paraId="258A6F29">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 xml:space="preserve">因本工程为内装饰工程，工地现场只需有半成品、成品存放仓库、临时加工场所等即可。 </w:t>
      </w:r>
    </w:p>
    <w:p w14:paraId="1BCB7F68">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施工现场平面布置具体规划,施工时我方将与工程总承包方协商，在满足我司方案各功能区面积前提下，听从工程总承包单位之安排。</w:t>
      </w:r>
    </w:p>
    <w:p w14:paraId="5AF15ABE">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3</w:t>
      </w:r>
      <w:r>
        <w:rPr>
          <w:rFonts w:hint="eastAsia" w:ascii="宋体" w:hAnsi="宋体" w:eastAsia="宋体"/>
          <w:color w:val="auto"/>
          <w:lang w:eastAsia="zh-CN"/>
        </w:rPr>
        <w:t>、</w:t>
      </w:r>
      <w:r>
        <w:rPr>
          <w:rFonts w:hint="eastAsia" w:ascii="宋体" w:hAnsi="宋体" w:eastAsia="宋体"/>
          <w:color w:val="auto"/>
        </w:rPr>
        <w:t>在现场给定电源附近设一个配电室，分回路引入施工现场，供机械设备及生活区使用。分配电箱电缆埋地，埋深0.8m，供现场用。</w:t>
      </w:r>
    </w:p>
    <w:p w14:paraId="3D28D243">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4</w:t>
      </w:r>
      <w:r>
        <w:rPr>
          <w:rFonts w:hint="eastAsia" w:ascii="宋体" w:hAnsi="宋体" w:eastAsia="宋体"/>
          <w:color w:val="auto"/>
          <w:lang w:eastAsia="zh-CN"/>
        </w:rPr>
        <w:t>、</w:t>
      </w:r>
      <w:r>
        <w:rPr>
          <w:rFonts w:hint="eastAsia" w:ascii="宋体" w:hAnsi="宋体" w:eastAsia="宋体"/>
          <w:color w:val="auto"/>
        </w:rPr>
        <w:t>分配电箱到开关箱采用导线穿管埋地和电缆埋地；开关箱到电动机采用导线穿管埋地。线路走向按平面布置图布设，其标准符合《施工现场临时用电安全技术规范》。</w:t>
      </w:r>
    </w:p>
    <w:p w14:paraId="1FD7BAA4">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5</w:t>
      </w:r>
      <w:r>
        <w:rPr>
          <w:rFonts w:hint="eastAsia" w:ascii="宋体" w:hAnsi="宋体" w:eastAsia="宋体"/>
          <w:color w:val="auto"/>
          <w:lang w:eastAsia="zh-CN"/>
        </w:rPr>
        <w:t>、</w:t>
      </w:r>
      <w:r>
        <w:rPr>
          <w:rFonts w:hint="eastAsia" w:ascii="宋体" w:hAnsi="宋体" w:eastAsia="宋体"/>
          <w:color w:val="auto"/>
        </w:rPr>
        <w:t>本工程临建办公、生活区与施工区分开布置，搭建彩钢板结构建筑，设办公室、监理办公室、会议室、吸烟室、活动室、材料库、如必要则设立劳务队宿舍、食堂、卫生间等。</w:t>
      </w:r>
    </w:p>
    <w:p w14:paraId="5C5DAA20">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6</w:t>
      </w:r>
      <w:r>
        <w:rPr>
          <w:rFonts w:hint="eastAsia" w:ascii="宋体" w:hAnsi="宋体" w:eastAsia="宋体"/>
          <w:color w:val="auto"/>
          <w:lang w:eastAsia="zh-CN"/>
        </w:rPr>
        <w:t>、</w:t>
      </w:r>
      <w:r>
        <w:rPr>
          <w:rFonts w:hint="eastAsia" w:ascii="宋体" w:hAnsi="宋体" w:eastAsia="宋体"/>
          <w:color w:val="auto"/>
        </w:rPr>
        <w:t>现场施工临时水电要有专人管理，不得有长流水、长明灯。施工现场的临时设施，包括生产、办公、生活用房、仓库、材料堆场、临时上下水管道以及照明、动力线路，要严格按施工组织设计确定的施工平面图布置、搭设或埋设整齐。</w:t>
      </w:r>
    </w:p>
    <w:p w14:paraId="67BA7520">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7</w:t>
      </w:r>
      <w:r>
        <w:rPr>
          <w:rFonts w:hint="eastAsia" w:ascii="宋体" w:hAnsi="宋体" w:eastAsia="宋体"/>
          <w:color w:val="auto"/>
          <w:lang w:eastAsia="zh-CN"/>
        </w:rPr>
        <w:t>、</w:t>
      </w:r>
      <w:r>
        <w:rPr>
          <w:rFonts w:hint="eastAsia" w:ascii="宋体" w:hAnsi="宋体" w:eastAsia="宋体"/>
          <w:color w:val="auto"/>
        </w:rPr>
        <w:t>施工安全设施搭设安全防护架，并搭设上人马道，挂好安全防护网，供施工人员上下通行，栏杆用红油漆作出醒目的标志。保证施工安全。</w:t>
      </w:r>
    </w:p>
    <w:p w14:paraId="06C52E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lang w:val="en-US" w:eastAsia="zh-CN"/>
        </w:rPr>
        <w:t>8、</w:t>
      </w:r>
      <w:r>
        <w:rPr>
          <w:rFonts w:hint="eastAsia" w:ascii="宋体" w:hAnsi="宋体" w:eastAsia="宋体"/>
          <w:color w:val="auto"/>
        </w:rPr>
        <w:t xml:space="preserve"> 施工现场平面布置详见附件四：“施工现场平面布置图”。</w:t>
      </w:r>
    </w:p>
    <w:p w14:paraId="7D44C62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502D02A">
      <w:pPr>
        <w:pStyle w:val="3"/>
        <w:spacing w:beforeLines="50" w:after="100" w:afterAutospacing="1" w:line="240" w:lineRule="auto"/>
        <w:jc w:val="center"/>
        <w:rPr>
          <w:rFonts w:ascii="宋体" w:hAnsi="宋体"/>
          <w:snapToGrid w:val="0"/>
          <w:color w:val="auto"/>
          <w:sz w:val="32"/>
          <w:szCs w:val="32"/>
        </w:rPr>
      </w:pPr>
      <w:bookmarkStart w:id="150" w:name="_Toc266348465"/>
      <w:bookmarkStart w:id="151" w:name="_Toc22866"/>
      <w:r>
        <w:rPr>
          <w:rFonts w:hint="eastAsia" w:ascii="宋体" w:hAnsi="宋体"/>
          <w:snapToGrid w:val="0"/>
          <w:color w:val="auto"/>
          <w:sz w:val="32"/>
          <w:szCs w:val="32"/>
        </w:rPr>
        <w:t>第三节  施工现场材料的堆放和运输方案</w:t>
      </w:r>
      <w:bookmarkEnd w:id="150"/>
      <w:bookmarkEnd w:id="151"/>
    </w:p>
    <w:p w14:paraId="3CA080D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1.我公司将严格遵守业主的既定原则，利用业主提供的现有场地安排好材料进场、堆放、交叉使用、垃圾的清运和现场卫生等项工作，创建出环境良好、清洁卫生、布置有序的文明工地。</w:t>
      </w:r>
    </w:p>
    <w:p w14:paraId="3F4F90F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本工程材料品种较多，规格类型各异，保证现场材料的运输、搬运和存放，使其流畅、有序地进行是创造良好施工条件之必须，也是体现施工现场管理水平、组织能力的验证。各类材料做到计划提料、计划采购、计划储存、计划使用，使材料供应有序流动，不大量存货，不大量积压、不提前采购，减少现场存储压力，并保证现场使用需要。</w:t>
      </w:r>
    </w:p>
    <w:p w14:paraId="789F13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3.现场材料的运输，考虑到计划采购、计划使用、材料滚动进场的具体情况，将安设搬运工和管库人员，保证到场材料、物资随到随进库，使材料进场存放和运输处于良好的控制状态。</w:t>
      </w:r>
    </w:p>
    <w:p w14:paraId="41BED8CA">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152" w:name="_Toc182805896"/>
      <w:bookmarkStart w:id="153" w:name="_Toc219274928"/>
      <w:r>
        <w:rPr>
          <w:rFonts w:hint="eastAsia" w:ascii="宋体" w:hAnsi="宋体" w:eastAsia="宋体"/>
          <w:color w:val="auto"/>
        </w:rPr>
        <w:t>4.垂直运输方案与实施</w:t>
      </w:r>
      <w:bookmarkEnd w:id="152"/>
      <w:bookmarkEnd w:id="153"/>
    </w:p>
    <w:p w14:paraId="472A54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根据招标答疑指示，本工程垂直运输设备由业主提供，由业主同意协调管理。我司特制定本方案满足时间期间材料垂直运输的需要：</w:t>
      </w:r>
    </w:p>
    <w:p w14:paraId="073809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1）我本工程垂直运输以土建业主提供的垂直运输、人货梯等已有设施为主，人工搬运为辅。</w:t>
      </w:r>
    </w:p>
    <w:p w14:paraId="0535C24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根据工程进度的实际需要，作出详细的材料分批进场的时间要求，在备料过程中材料员要跟踪每批材料的实际可进场时间，提前报备于业主，采用人力搬运为主，吊装机械为辅，确定吊装机械的可使用时间，将来料堆放等待时间减少到最少。</w:t>
      </w:r>
    </w:p>
    <w:p w14:paraId="51EDF0C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3）积极与业主协调与沟通以了解周边的情况，避免同天或同时段的材料运输发生重叠，对施工现场造成影响。</w:t>
      </w:r>
    </w:p>
    <w:p w14:paraId="1E0C778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4）尽量少使用吊装机械，安排好人力与运输设备，协调好需占用场地；在规定的时间段内调动人员的积极性，尽快的将物料运输到楼面。</w:t>
      </w:r>
    </w:p>
    <w:p w14:paraId="53CEE64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5FB26F">
      <w:pPr>
        <w:pStyle w:val="3"/>
        <w:spacing w:beforeLines="50" w:after="100" w:afterAutospacing="1" w:line="240" w:lineRule="auto"/>
        <w:jc w:val="center"/>
        <w:rPr>
          <w:rFonts w:ascii="宋体" w:hAnsi="宋体"/>
          <w:snapToGrid w:val="0"/>
          <w:color w:val="auto"/>
          <w:sz w:val="32"/>
          <w:szCs w:val="32"/>
        </w:rPr>
      </w:pPr>
      <w:bookmarkStart w:id="154" w:name="_Toc245442875"/>
      <w:bookmarkStart w:id="155" w:name="_Toc29057"/>
      <w:bookmarkStart w:id="156" w:name="_Toc266348466"/>
      <w:r>
        <w:rPr>
          <w:rFonts w:hint="eastAsia" w:ascii="宋体" w:hAnsi="宋体"/>
          <w:snapToGrid w:val="0"/>
          <w:color w:val="auto"/>
          <w:sz w:val="32"/>
          <w:szCs w:val="32"/>
        </w:rPr>
        <w:t>第四节  施工现场临时用水、用电</w:t>
      </w:r>
      <w:bookmarkEnd w:id="154"/>
      <w:r>
        <w:rPr>
          <w:rFonts w:hint="eastAsia" w:ascii="宋体" w:hAnsi="宋体"/>
          <w:snapToGrid w:val="0"/>
          <w:color w:val="auto"/>
          <w:sz w:val="32"/>
          <w:szCs w:val="32"/>
        </w:rPr>
        <w:t>计划</w:t>
      </w:r>
      <w:bookmarkEnd w:id="155"/>
      <w:bookmarkEnd w:id="156"/>
    </w:p>
    <w:p w14:paraId="5A0A17E4">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eastAsia="zh-CN"/>
        </w:rPr>
        <w:t>一、</w:t>
      </w:r>
      <w:r>
        <w:rPr>
          <w:rFonts w:hint="eastAsia" w:ascii="宋体" w:hAnsi="宋体" w:eastAsia="宋体"/>
          <w:color w:val="auto"/>
        </w:rPr>
        <w:t>节约水、电能源的控制</w:t>
      </w:r>
    </w:p>
    <w:p w14:paraId="3090A58A">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目标：最大限度的节约水、电能源</w:t>
      </w:r>
    </w:p>
    <w:p w14:paraId="1310046C">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指标：计划整个工程中水（电）消耗量比本工程预算用水（电）量降低0.7%。</w:t>
      </w:r>
    </w:p>
    <w:p w14:paraId="7B0722E0">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最大限度的节约水、电能源的控制措施：</w:t>
      </w:r>
    </w:p>
    <w:p w14:paraId="57EBD99B">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积极开展“十个一”节约活动，充分调动职工的积极性，制定奖罚措施，提高职工的节约意识，指定节约用水电措施。</w:t>
      </w:r>
    </w:p>
    <w:p w14:paraId="0703BDF6">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对水龙头水管要定期检查，发现损坏应及时维修，食堂餐具冲洗应尽量避免长流水的方法，以节约用水。</w:t>
      </w:r>
    </w:p>
    <w:p w14:paraId="7BBEA78E">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加强用电管理，夜间停止施工时，应及时拉闸，施工现场所用的灯具使用节能灯具。宿舍内的照明灯具应在夜间10:00以前全部熄灭，包括现场的道路照明。在宿舍内严禁使用电炉子、热水器，不准使用大功率灯泡，使用节能灯具。</w:t>
      </w:r>
    </w:p>
    <w:p w14:paraId="6C347780">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4、</w:t>
      </w:r>
      <w:r>
        <w:rPr>
          <w:rFonts w:hint="eastAsia" w:ascii="宋体" w:hAnsi="宋体" w:eastAsia="宋体"/>
          <w:color w:val="auto"/>
        </w:rPr>
        <w:t>在照明亮度得到保证的前提下，取消部分灯具或线路，休息或下班后关掉照明灯和办公设备等用电设备。</w:t>
      </w:r>
    </w:p>
    <w:p w14:paraId="058C5D3B">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为控制能源浪费，施工队制定了节水、节电措施提高职工节水、节电意识。节水、节电主要措施有：</w:t>
      </w:r>
    </w:p>
    <w:p w14:paraId="6B45CA20">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节水措施</w:t>
      </w:r>
    </w:p>
    <w:p w14:paraId="3105175F">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向员工宣传节水意识，人走关闭水龙头，杜绝常流水现象。</w:t>
      </w:r>
    </w:p>
    <w:p w14:paraId="121A52BD">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发现水龙头或水管、阀门漏水要及时修理。</w:t>
      </w:r>
    </w:p>
    <w:p w14:paraId="5AE7833C">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食堂餐具冲洗尽量避免常流水的冲洗方法，以节省用水。</w:t>
      </w:r>
    </w:p>
    <w:p w14:paraId="185A9094">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4、</w:t>
      </w:r>
      <w:r>
        <w:rPr>
          <w:rFonts w:hint="eastAsia" w:ascii="宋体" w:hAnsi="宋体" w:eastAsia="宋体"/>
          <w:color w:val="auto"/>
        </w:rPr>
        <w:t>施工过程中合理安排生产工艺，减少水的消耗。</w:t>
      </w:r>
    </w:p>
    <w:p w14:paraId="28EDBAB1">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5、</w:t>
      </w:r>
      <w:r>
        <w:rPr>
          <w:rFonts w:hint="eastAsia" w:ascii="宋体" w:hAnsi="宋体" w:eastAsia="宋体"/>
          <w:color w:val="auto"/>
        </w:rPr>
        <w:t>沉淀、过滤处理的再生水可以用作洒水降尘。</w:t>
      </w:r>
    </w:p>
    <w:p w14:paraId="35624AB5">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rPr>
        <w:t>节电措施</w:t>
      </w:r>
    </w:p>
    <w:p w14:paraId="479B32F2">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优先选用节能型灯管、电气设备。</w:t>
      </w:r>
    </w:p>
    <w:p w14:paraId="08CE45B1">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在照明亮度得到保证条件下，取消多余部分照明灯具或线路。</w:t>
      </w:r>
    </w:p>
    <w:p w14:paraId="0CA823D0">
      <w:pPr>
        <w:pStyle w:val="40"/>
        <w:adjustRightInd w:val="0"/>
        <w:snapToGrid w:val="0"/>
        <w:spacing w:beforeLines="50" w:after="100" w:afterAutospacing="1" w:line="240" w:lineRule="auto"/>
        <w:ind w:firstLine="480" w:firstLineChars="200"/>
        <w:jc w:val="both"/>
        <w:rPr>
          <w:rFonts w:hint="eastAsia"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休息时、下班后关掉照明灯具和办公设施等用电设备。</w:t>
      </w:r>
    </w:p>
    <w:p w14:paraId="4BD9EB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lang w:val="en-US" w:eastAsia="zh-CN"/>
        </w:rPr>
        <w:t>4、</w:t>
      </w:r>
      <w:r>
        <w:rPr>
          <w:rFonts w:hint="eastAsia" w:ascii="宋体" w:hAnsi="宋体" w:eastAsia="宋体"/>
          <w:color w:val="auto"/>
        </w:rPr>
        <w:t>各单位在购入新的生活、办公设施时应选择能耗低的产品。</w:t>
      </w:r>
    </w:p>
    <w:p w14:paraId="6848A9F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C2DD82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2152E5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D94FD7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E2D862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D4BA43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4C31F5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EF09EE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73602C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583097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1D36E6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703B1C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8FB240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FCC9AC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1BC62E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C5D19E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86C7AD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EAB70F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55057B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D30C396">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1E15444">
      <w:pPr>
        <w:pStyle w:val="3"/>
        <w:spacing w:beforeLines="50" w:after="100" w:afterAutospacing="1" w:line="240" w:lineRule="auto"/>
        <w:jc w:val="center"/>
        <w:rPr>
          <w:rFonts w:ascii="宋体" w:hAnsi="宋体"/>
          <w:snapToGrid w:val="0"/>
          <w:color w:val="auto"/>
          <w:sz w:val="32"/>
          <w:szCs w:val="32"/>
        </w:rPr>
      </w:pPr>
      <w:bookmarkStart w:id="157" w:name="_Toc26095"/>
      <w:bookmarkStart w:id="158" w:name="_Toc266348487"/>
      <w:r>
        <w:rPr>
          <w:rFonts w:hint="eastAsia" w:ascii="宋体" w:hAnsi="宋体"/>
          <w:snapToGrid w:val="0"/>
          <w:color w:val="auto"/>
          <w:sz w:val="32"/>
          <w:szCs w:val="32"/>
        </w:rPr>
        <w:t>第九章  主要分项工程施工方案和技术措施</w:t>
      </w:r>
      <w:bookmarkEnd w:id="157"/>
      <w:bookmarkEnd w:id="158"/>
    </w:p>
    <w:p w14:paraId="16BC804A">
      <w:pPr>
        <w:spacing w:beforeLines="50" w:after="100" w:afterAutospacing="1"/>
        <w:rPr>
          <w:rFonts w:ascii="宋体" w:hAnsi="宋体"/>
          <w:color w:val="auto"/>
        </w:rPr>
      </w:pPr>
    </w:p>
    <w:p w14:paraId="49D1B5AA">
      <w:pPr>
        <w:pStyle w:val="3"/>
        <w:spacing w:beforeLines="50" w:after="100" w:afterAutospacing="1" w:line="240" w:lineRule="auto"/>
        <w:jc w:val="center"/>
        <w:rPr>
          <w:rFonts w:ascii="宋体" w:hAnsi="宋体"/>
          <w:snapToGrid w:val="0"/>
          <w:color w:val="auto"/>
          <w:sz w:val="32"/>
          <w:szCs w:val="32"/>
        </w:rPr>
      </w:pPr>
      <w:bookmarkStart w:id="159" w:name="_Toc266348488"/>
      <w:bookmarkStart w:id="160" w:name="_Toc11431"/>
      <w:r>
        <w:rPr>
          <w:rFonts w:hint="eastAsia" w:ascii="宋体" w:hAnsi="宋体"/>
          <w:snapToGrid w:val="0"/>
          <w:color w:val="auto"/>
          <w:sz w:val="32"/>
          <w:szCs w:val="32"/>
        </w:rPr>
        <w:t>第一节  定位和测量放线施工方案</w:t>
      </w:r>
      <w:bookmarkEnd w:id="159"/>
      <w:bookmarkEnd w:id="160"/>
    </w:p>
    <w:p w14:paraId="2A9CE6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进场前放线前，项目部组织相关人员进行安全交底、技术交底；准备好相关放线工具(图纸、喷字牌、全自动激光水平仪、卷尺、墨斗、白线、自动喷漆等)，并附照片说明。</w:t>
      </w:r>
    </w:p>
    <w:p w14:paraId="171B3F3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依据设计最新施工图结合前期现场测绘尺寸(墙体尺寸、楼层标高、等)以及土建50标高工作联系单进行放线。</w:t>
      </w:r>
    </w:p>
    <w:p w14:paraId="2FB19B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对所放线的位置进行喷字或粘贴,并拍摄照片。</w:t>
      </w:r>
    </w:p>
    <w:p w14:paraId="3F56845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从土建的50线标高弹出相应的+1.02米线标(室内为+1.00米)。</w:t>
      </w:r>
    </w:p>
    <w:p w14:paraId="384AE8B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+1.00米标高弹设完毕,采用专有的1米标高线牌采用红漆喷在墙上,喷设时,三角形横边与1米线吻合,箭头向下。</w:t>
      </w:r>
    </w:p>
    <w:p w14:paraId="1D4C6D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根据弹设的1米线结合顶面图弹出相应的吊顶标高线,并采用公司专有吊顶标高牌采用红漆喷于墙顶，三角形横边与顶面标高1米线吻合,箭头向上。</w:t>
      </w:r>
    </w:p>
    <w:p w14:paraId="645FAD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测量进户门尺寸定出门中线, 作为基准线并喷于地面, 基准线引到墙面并作好标记。</w:t>
      </w:r>
    </w:p>
    <w:p w14:paraId="757502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结合施工图门洞中心尺寸弹出各门中心线与基准线垂直相交,并在相交点上喷上组合三角形。</w:t>
      </w:r>
    </w:p>
    <w:p w14:paraId="58520C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根据进户门中线结合图纸造型尺寸在地面弹出吊顶造型线,并采及三角形喷于地面。</w:t>
      </w:r>
    </w:p>
    <w:p w14:paraId="7385968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根据各房间及卫生间等弹出的吊顶造型线结合水电施工图和装饰施工图弹出顶面灯具、空调位置线。</w:t>
      </w:r>
    </w:p>
    <w:p w14:paraId="07842C6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根据现场测绘出的卫生间墙体最小尺寸弹出墙面完成面线并按地砖尺寸放出地面、墙面排版线,并放出马桶、台盆、镜子等位置线。</w:t>
      </w:r>
    </w:p>
    <w:p w14:paraId="4B5613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根据图纸立面图弹出橱橱、开关、插座、木饰面等位置线。</w:t>
      </w:r>
    </w:p>
    <w:p w14:paraId="50279E66">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161" w:name="_Toc266348489"/>
    </w:p>
    <w:p w14:paraId="4D37486A">
      <w:pPr>
        <w:pStyle w:val="3"/>
        <w:spacing w:beforeLines="50" w:after="100" w:afterAutospacing="1" w:line="240" w:lineRule="auto"/>
        <w:jc w:val="center"/>
        <w:rPr>
          <w:rFonts w:ascii="宋体" w:hAnsi="宋体"/>
          <w:snapToGrid w:val="0"/>
          <w:color w:val="auto"/>
          <w:sz w:val="32"/>
          <w:szCs w:val="32"/>
        </w:rPr>
      </w:pPr>
      <w:bookmarkStart w:id="162" w:name="_Toc7081"/>
      <w:r>
        <w:rPr>
          <w:rFonts w:hint="eastAsia" w:ascii="宋体" w:hAnsi="宋体"/>
          <w:snapToGrid w:val="0"/>
          <w:color w:val="auto"/>
          <w:sz w:val="32"/>
          <w:szCs w:val="32"/>
        </w:rPr>
        <w:t>第二节  轻钢龙骨石膏板吊顶施工工艺</w:t>
      </w:r>
      <w:bookmarkEnd w:id="161"/>
      <w:bookmarkEnd w:id="162"/>
    </w:p>
    <w:p w14:paraId="440E96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一、 材料要求：</w:t>
      </w:r>
    </w:p>
    <w:p w14:paraId="52B395E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材料的品种、规格、颜色以及基层构造、固定方法应符合设计和规范要求，龙骨要正直，不能变形，纸面石膏板边角不能损坏，防止受潮，埋件、吊杆要刷防锈漆。</w:t>
      </w:r>
    </w:p>
    <w:p w14:paraId="457DBF8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 工艺流程</w:t>
      </w:r>
    </w:p>
    <w:p w14:paraId="00ABFAC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测量放线→固定吊杆→安装边龙骨→安装主龙骨→安装次龙骨、撑挡龙骨→安装饰面板→安装压条、收口条</w:t>
      </w:r>
    </w:p>
    <w:p w14:paraId="13C5EB1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1、测量放线</w:t>
      </w:r>
    </w:p>
    <w:p w14:paraId="3124EB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按标高控制水准线在房间内每个墙(柱)上返出高程控制点(墙体较长时，控制点间距宜3～5m设一点)，然后用粉线沿墙(柱)弹出吊顶标高控制线。</w:t>
      </w:r>
    </w:p>
    <w:p w14:paraId="0BAE0A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吊顶龙骨排列图，在顶板上弹出主龙骨的位置线和嵌入式设备外形尺寸线。主龙骨间距为900㎜均匀布置，排列时应尽量避开嵌入式设备，并在主龙骨的位置线上用十字线标出固定吊杆的位置。吊杆间距应为900㎜，距主龙骨端头应不大于300㎜，均匀布置。若遇较大设备或通风管道，吊杆间距大于1200㎜时，采用50角钢做成过桥，用于固定吊筋。</w:t>
      </w:r>
    </w:p>
    <w:p w14:paraId="6CF767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2、固定吊杆</w:t>
      </w:r>
    </w:p>
    <w:p w14:paraId="21CDAE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一般通常采用全丝镀锌螺杆做吊杆，因为螺杆安装方便，且便于调整。也可采用冷拔钢筋或盘圆钢筋做吊杆，使用盘圆钢筋时，应用机械先将其拉直，然后按吊顶所需的吊杆长度下料。</w:t>
      </w:r>
    </w:p>
    <w:p w14:paraId="7BB0C96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上人吊顶，吊杆长度小于1000㎜时，直径宜不小于Φ6；吊杆长度大于1000㎜，直径宜不小于Φ8。上人的吊顶，吊杆长度小于1000㎜，直径应不小于Φ8，吊杆长度大于1000㎜，直径应不小于Φ10，均采用全丝镀锌螺杆。吊型钢扁担的吊杆，当扁担所承担2根以上吊杆时，直径应适当增加1～2级。当吊杆长度大于1500㎜时，还必须设置反向支撑杆。制作好的金属吊杆应做防腐处理。</w:t>
      </w:r>
    </w:p>
    <w:p w14:paraId="0BE1EC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吊杆应通直并有足够的承载力。在埋件上安装吊杆和吊杆接长时，宜采用焊接并连接牢固。主龙骨端部的吊杆应使主龙骨悬挑长度不大于300㎜，否则应增加吊杆。</w:t>
      </w:r>
    </w:p>
    <w:p w14:paraId="4AB3CB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吊顶上的灯具、风口及检修口和其他设备，应设独立吊杆安装，不得固定在龙骨吊杆上。</w:t>
      </w:r>
    </w:p>
    <w:p w14:paraId="2CC2914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安装边龙骨</w:t>
      </w:r>
    </w:p>
    <w:p w14:paraId="75D09F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边龙骨应按大样图的要求和弹好的吊顶标高控制线进行安装。安装时把边龙骨的靠墙侧涂刷胶粘剂后固定。固定点间距不超过300㎜，以防止发生变形。</w:t>
      </w:r>
    </w:p>
    <w:p w14:paraId="1F6A36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安装主龙骨</w:t>
      </w:r>
    </w:p>
    <w:p w14:paraId="3EEECAF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龙骨采用UC50系列轻钢龙骨，安装时应采用专用吊挂件和吊杆连接，吊杆中心应在主龙骨中心线上。主龙骨安装间距一般为900㎜，一般宜平行房间长向布置。主龙骨端部悬挑应不大于300㎜，否则应增加吊杆。横龙骨接长时应采取专用连接件，每段主龙骨的吊挂点不得少于2处，相邻两根主龙骨的接头要相互错开，不得放在同一吊杆档内。</w:t>
      </w:r>
    </w:p>
    <w:p w14:paraId="1063EA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吊顶跨度大于15m时，应在主龙骨上，每隔15m垂直主龙骨加装一道大龙骨，连接牢固。</w:t>
      </w:r>
    </w:p>
    <w:p w14:paraId="289D1F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有较大造型的顶棚，造型部分应形成自己的框架，用吊杆直接与顶板进行吊挂连接。</w:t>
      </w:r>
    </w:p>
    <w:p w14:paraId="1A47F1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重型灯具及其他专业设备严禁直接安装在吊顶龙骨上。</w:t>
      </w:r>
    </w:p>
    <w:p w14:paraId="00FAB1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主龙骨安装完成后，应对其进行一次调平，并注意调好起拱度。</w:t>
      </w:r>
    </w:p>
    <w:p w14:paraId="30B2CA3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安装次龙骨、撑挡龙骨</w:t>
      </w:r>
    </w:p>
    <w:p w14:paraId="7962EF1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次龙骨必须对接，不得有搭接。次龙骨间距为400×600㎜。次龙骨的靠墙一端应放在边龙骨的水平翼缘上。次龙骨需接长时，应使用专用连接件进行连接固定。每段次龙骨与主龙骨的固定点不得少于2处，相邻两根次龙骨的接头要相互错开，不得放在两根主龙骨的同一档内。次龙骨安装完后，若饰面板在次龙骨下面安装，还应安装撑挡龙骨，通常撑挡龙骨间距不大于1000㎜，最后调整次龙骨，使其间距均匀、平整一致，并在墙上标出次龙骨中心位置线，以防安装饰面板时找不到次龙骨。</w:t>
      </w:r>
    </w:p>
    <w:p w14:paraId="45FA90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质主、次龙骨间的连接宜采用小吊杆连接，小吊杆钉在龙：骨侧面时，相邻吊杆不得钉在龙骨的同一侧，必须相互错开。次龙骨接头应相互错开，采用双面夹板用圆钉错位钉牢，接头两侧最少各钉两个钉子。木质龙骨安装完后，必须进行防腐、防火处理。</w:t>
      </w:r>
    </w:p>
    <w:p w14:paraId="1CC7DE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各种洞口周围应设附加龙骨和吊杆，附加龙骨用拉铆钉连接固定到主、次龙骨上。</w:t>
      </w:r>
    </w:p>
    <w:p w14:paraId="3F43001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次龙骨安装完后应拉通线进行一次整体调平、调直，中间部分应起拱，起拱高度按设计要求，金属龙骨起拱高度应不小于房间短向跨度的1/200，主龙骨安装后应及时校正其位置和标高。</w:t>
      </w:r>
    </w:p>
    <w:p w14:paraId="6CE0F9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安装饰面板</w:t>
      </w:r>
    </w:p>
    <w:p w14:paraId="2DA24B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本工程饰面板主要采用纸面石膏板，吊顶上面四周未封闭时，不宜进行饰面板安装，以防止风压、潮湿等使龙骨或饰面板损坏变形。</w:t>
      </w:r>
    </w:p>
    <w:p w14:paraId="2DF223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石膏板安装应符合设计规定：</w:t>
      </w:r>
    </w:p>
    <w:p w14:paraId="36E04D5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纸面石膏板的长边应沿纵向次龙骨铺设。</w:t>
      </w:r>
    </w:p>
    <w:p w14:paraId="568CB3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自攻螺钉与纸面石膏板距离：面纸包封的板边为10~15mm为宜，切割的板边以15~20mm为宜。</w:t>
      </w:r>
    </w:p>
    <w:p w14:paraId="464EFB1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纸面石膏板的螺钉间距为130mm，螺钉应与板面垂直且略埋入板面，并不使纸面破损，钉眼应作防锈处理并用石膏腻子抹平。</w:t>
      </w:r>
    </w:p>
    <w:p w14:paraId="49AAB9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拌制石膏腻子应用不含有害物质的洁净水。</w:t>
      </w:r>
    </w:p>
    <w:p w14:paraId="076EBA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安装压条或收口条</w:t>
      </w:r>
    </w:p>
    <w:p w14:paraId="17C8F6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各种饰面板吊顶与四周墙面的交界部位，应按设计要求或采用与饰面板材质相适应的收边条、阴角线或收口条收边。轻质收边、收口条可用胶粘剂粘贴，但必须保证安装牢固可靠、平整顺直。</w:t>
      </w:r>
    </w:p>
    <w:p w14:paraId="66B66A0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 质量标准：按GB-50210-2001第6.2.7至第6.3.11条执行。</w:t>
      </w:r>
    </w:p>
    <w:p w14:paraId="466B58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成品保护：</w:t>
      </w:r>
    </w:p>
    <w:p w14:paraId="3EE9EA8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轻钢骨架及罩面板安装应注意保护顶棚内各种管线，轻钢骨架的吊杆，龙骨不准固定在通风管道及其他设备件上。</w:t>
      </w:r>
    </w:p>
    <w:p w14:paraId="42E1E5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轻钢骨架、罩面板及其他吊顶材料在入场存放、使用过程中应严格管理，保证不变形、不受潮、不生锈。</w:t>
      </w:r>
    </w:p>
    <w:p w14:paraId="1B3CA0E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施工顶棚部位已安装的门窗，已施工完毕的地面、墙面、窗台等应注意保护，防止污损。</w:t>
      </w:r>
    </w:p>
    <w:p w14:paraId="65D8630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已装轻钢骨架不得上人踩踏，其他工种吊挂件，不得吊于轻钢骨架上。</w:t>
      </w:r>
    </w:p>
    <w:p w14:paraId="070B217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为了保护成品，罩面板安装必须在棚内管道，试水、保温等一切工序全部验收后进行。</w:t>
      </w:r>
    </w:p>
    <w:p w14:paraId="066E06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应注意的质量问题：</w:t>
      </w:r>
    </w:p>
    <w:p w14:paraId="3F6D72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吊顶不平：原因在于大龙骨安装时吊杆调平不认真，造成各吊杆的标高不一致。施工时应检查各吊点的紧挂程度，并接通线检查标高与平整度是否符合设计和施工规范要求。</w:t>
      </w:r>
    </w:p>
    <w:p w14:paraId="2C6B40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轻钢骨架局部节点构造不合理：在留洞口、灯具口、通风口等处，应按图纸相应节点构造设置龙骨及连接件，使构造符合图册及设计要求。</w:t>
      </w:r>
    </w:p>
    <w:p w14:paraId="50EC6C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轻钢骨架吊固不牢：顶棚的轻钢骨架应吊在主体结构上，并应拧紧吊杆螺母以控制固定设计标高，顶棚内的管线、设备件不得吊固在轻钢骨架上。</w:t>
      </w:r>
    </w:p>
    <w:p w14:paraId="6482B0C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罩面板分块间隙不直：施工时注意板块规格，拉线找正，安装固定时保证平正对直。</w:t>
      </w:r>
    </w:p>
    <w:p w14:paraId="1DF14F3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压缝条、压边条不严密平直，施工时应拉线、对正后固定、压粘。</w:t>
      </w:r>
      <w:bookmarkStart w:id="163" w:name="_Toc91731615"/>
      <w:bookmarkStart w:id="164" w:name="_Toc211249483"/>
      <w:bookmarkStart w:id="165" w:name="_Toc266348490"/>
    </w:p>
    <w:p w14:paraId="730FCCF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F592717">
      <w:pPr>
        <w:pStyle w:val="3"/>
        <w:spacing w:beforeLines="50" w:after="100" w:afterAutospacing="1" w:line="240" w:lineRule="auto"/>
        <w:jc w:val="center"/>
        <w:rPr>
          <w:rFonts w:ascii="宋体" w:hAnsi="宋体"/>
          <w:snapToGrid w:val="0"/>
          <w:color w:val="auto"/>
          <w:sz w:val="32"/>
          <w:szCs w:val="32"/>
        </w:rPr>
      </w:pPr>
      <w:bookmarkStart w:id="166" w:name="_Toc14227"/>
      <w:r>
        <w:rPr>
          <w:rFonts w:hint="eastAsia" w:ascii="宋体" w:hAnsi="宋体"/>
          <w:snapToGrid w:val="0"/>
          <w:color w:val="auto"/>
          <w:sz w:val="32"/>
          <w:szCs w:val="32"/>
        </w:rPr>
        <w:t xml:space="preserve">第三节  </w:t>
      </w:r>
      <w:r>
        <w:rPr>
          <w:rFonts w:ascii="宋体" w:hAnsi="宋体"/>
          <w:snapToGrid w:val="0"/>
          <w:color w:val="auto"/>
          <w:sz w:val="32"/>
          <w:szCs w:val="32"/>
        </w:rPr>
        <w:t>木龙骨</w:t>
      </w:r>
      <w:r>
        <w:rPr>
          <w:rFonts w:hint="eastAsia" w:ascii="宋体" w:hAnsi="宋体"/>
          <w:snapToGrid w:val="0"/>
          <w:color w:val="auto"/>
          <w:sz w:val="32"/>
          <w:szCs w:val="32"/>
        </w:rPr>
        <w:t>大芯板基层</w:t>
      </w:r>
      <w:r>
        <w:rPr>
          <w:rFonts w:ascii="宋体" w:hAnsi="宋体"/>
          <w:snapToGrid w:val="0"/>
          <w:color w:val="auto"/>
          <w:sz w:val="32"/>
          <w:szCs w:val="32"/>
        </w:rPr>
        <w:t>造型天花施工工艺</w:t>
      </w:r>
      <w:bookmarkEnd w:id="163"/>
      <w:bookmarkEnd w:id="164"/>
      <w:bookmarkEnd w:id="165"/>
      <w:bookmarkEnd w:id="166"/>
    </w:p>
    <w:p w14:paraId="39AB3F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1</w:t>
      </w:r>
      <w:r>
        <w:rPr>
          <w:rFonts w:hint="eastAsia" w:ascii="宋体" w:hAnsi="宋体" w:eastAsia="宋体"/>
          <w:color w:val="auto"/>
        </w:rPr>
        <w:t>．</w:t>
      </w:r>
      <w:r>
        <w:rPr>
          <w:rFonts w:ascii="宋体" w:hAnsi="宋体" w:eastAsia="宋体"/>
          <w:color w:val="auto"/>
        </w:rPr>
        <w:t>木龙骨安装</w:t>
      </w:r>
    </w:p>
    <w:p w14:paraId="264200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放线：放线工作应注意以下要点</w:t>
      </w:r>
      <w:r>
        <w:rPr>
          <w:rFonts w:hint="eastAsia" w:ascii="宋体" w:hAnsi="宋体" w:eastAsia="宋体"/>
          <w:color w:val="auto"/>
        </w:rPr>
        <w:t>：</w:t>
      </w:r>
    </w:p>
    <w:p w14:paraId="1FB3C37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确定吊顶造型位置线。对于规则的室内空间，可先在一个墙面测出吊顶造型的高低错落位置距离，以此距离尺寸划出平行于墙面的直线；再从另外三个墙面用相同的方法划出直线，即可得到吊顶造型变化的外框线；根据此外框线，再进一步划出主要局部变化的位置线。对于不规则的室内顶棚，应先从吊顶造型线平行的墙面开始测量放线，再依此线逐步划出其他墙面的吊顶造型线。如果各墙面均为不垂直相交，可采用找点的方法，即先在施工图上测出吊顶造型边缘线距墙面的尺寸，然后再量出各墙面距吊顶造型边线的各点距离，将各点连线后组成了吊顶的造型位置线。</w:t>
      </w:r>
    </w:p>
    <w:p w14:paraId="08CC2DE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确定吊点。普通平面顶棚的木龙骨吊点，通常是按每平方米1个吊点进行布置，要求均匀分布。有迭级造型的吊顶木骨架，应在其高低错落的交界处首先设置吊点，吊点间距一般为900mm。较大的灯具及其他较重的吊挂设施，必须单独设置吊点进行悬吊。如有上人检修等要求时，其孔洞处要按设计加密增设吊点。</w:t>
      </w:r>
    </w:p>
    <w:p w14:paraId="4050F70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安装吊顶紧固件：无预埋的顶棚，可用金属胀铆螺栓或射钉将角钢块固定于楼板底（或梁底）作为安设吊杆的连续件。对于小面积轻型的木龙骨装饰吊顶，也可用胀铆螺栓固定木方（截面约为40mm*50mm）,吊顶骨架直接与木方固定或采用木吊杆。</w:t>
      </w:r>
    </w:p>
    <w:p w14:paraId="269AD7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固定边龙骨：在木龙骨 吊顶施工中，沿标高线在四周墙（柱）面固定边龙骨的方法主要有两种。一种上沿吊顶标高线以上10mm处在建筑结构表面打孔，钻孔间距200~800mm，在孔内打入木楔上；另一种做法是先在木龙骨钻孔，再用水泥钉通过钻孔将边龙骨钉固于混凝土墙、柱面（此法不宜用于砖砌体）。</w:t>
      </w:r>
    </w:p>
    <w:p w14:paraId="11EFEB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木骨架拼装：吊顶木龙骨应事先涂刷防火涂料不少于3遍，晾干备用。吊装前可先在地面上进行分片拼接，拼接的龙骨架每片不宜过大。自制的木龙骨要按分格尺寸在纵横交接处开半槽，市售成品木龙骨一般备有凹槽工序。按半槽扣半槽的咬口方式将龙骨纵横垂直拼接，咬口处涂胶兼加钉固定。</w:t>
      </w:r>
    </w:p>
    <w:p w14:paraId="4AF6D3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吊装木骨架：木龙骨小型吊顶的吊杆，可采用角钢吊杆、扁铁吊杆或木方吊杆，吊杆的加工及安装应注意要方便吊顶的调平。角钢和扁铁吊杆的端头需要钻出2~3个孔，木方吊杆的长度应留出100mm左右的余量，以备吊顶骨架就位后的高低调整。</w:t>
      </w:r>
    </w:p>
    <w:p w14:paraId="621127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将分片拼接的木龙架分别托起就位，先作临时固定。临时固定的方法，一般是先用铅丝绑吊并用木方撑顶到位。而后根据拉线调平再逐步单元进行固定，将主龙骨（或连同次龙骨）与吊杆钉牢。当两个分片骨架在同一平面对接时，要注意将端头对正，并采用铁件或短木方进行连接和加固。变标高的迭级造型骨架，可先用一根木方将上下两平面的骨架斜拉就拉，再将上下两层龙骨用垂直方向的木方连接固定。对于吊顶面需要设置的送风口、检修孔、内嵌式吸顶灯盘及暗装窗帘盒等装饰，各预留位置处应注意加设吊杆、龙骨架，进行必要的加固处理。</w:t>
      </w:r>
    </w:p>
    <w:p w14:paraId="6F17EE8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龙骨的整体调平：木骨架按图纸要求全部安装到位之后，即在吊顶面下拉出十字或对角交叉的标高线，检查吊顶骨架的整体平整度。对于骨架底平面出现有下凸的部分，要重新拉紧吊杆；对于有上凹现象的部位，可用木方杆件顶撑，尺寸准确后将木方两端固定。各个吊杆的下部端头均按准确尺寸截平，不得伸出骨架的底部平面。</w:t>
      </w:r>
    </w:p>
    <w:p w14:paraId="15A64D3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2</w:t>
      </w:r>
      <w:r>
        <w:rPr>
          <w:rFonts w:hint="eastAsia" w:ascii="宋体" w:hAnsi="宋体" w:eastAsia="宋体"/>
          <w:color w:val="auto"/>
        </w:rPr>
        <w:t>.大芯板基层</w:t>
      </w:r>
      <w:r>
        <w:rPr>
          <w:rFonts w:ascii="宋体" w:hAnsi="宋体" w:eastAsia="宋体"/>
          <w:color w:val="auto"/>
        </w:rPr>
        <w:t>安装</w:t>
      </w:r>
    </w:p>
    <w:p w14:paraId="3150F4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铺钉安装时，宜使用半圆头木螺钉，加垫圈， 钉距100~120mm，钉距一致，纵横成线。如采用普通螺钉进行铺钉，钉帽应与板面齐平，钉距在120mm以内，整齐排列，钉帽处用与面板相同颜色的油漆涂饰。</w:t>
      </w:r>
    </w:p>
    <w:p w14:paraId="5F199B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压条固定：当采用木压条、金属压条或硬质塑料压条固定各种人造板时，板块拼接处要求留有3~5mm间隙，拉通线固定压条，安装后压条外观平直。根据施工规范的规定，胶合板、纤维板用木条固定时，钉距不应大于200mm，普通圆钉的钉帽应打扁并进入木压条0.5~1.0mm,钉眼用油性腻子抹平。</w:t>
      </w:r>
    </w:p>
    <w:p w14:paraId="0C7CFE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加垫圈固定：对于以钛白纸贴面或以印花图案纸贴面或贴纸后再经静电植绒加工的各种穿孔（针孔或无孔）软质纤维板，其规格一般为2420mm*1050mm、2440mm*1220mm、610mm*610mm、500mm*500mm、305mm*305mm，厚度13mm左右，一般在材料出厂时均备有各种塑料托花（花托、托角、托脚）及配套的金属垫圈。安装时，在每四块板的交角处采用托花加垫圈与木龙骨以螺钉固定。这种托花也可以是金属材料。为防止安装后板面翘曲、空鼓，面积较大的板块应在托花之间沿板边等距离加钉固定。此法也可用于甘蔗板和麻屑板等板材的安装。</w:t>
      </w:r>
    </w:p>
    <w:p w14:paraId="0395DEA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粘结固定：在室内顶棚基层平整的条件下，上述板材中的轻型装饰板，也可用胶粘剂与基层直接粘合。先将基层用混合砂浆粉平，采用胶粘剂按梅花点涂于板块的背面，平贴于基层后用力压实、粘牢。</w:t>
      </w:r>
    </w:p>
    <w:p w14:paraId="47F1ED6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9BFCDEF">
      <w:pPr>
        <w:pStyle w:val="3"/>
        <w:spacing w:beforeLines="50" w:after="100" w:afterAutospacing="1" w:line="240" w:lineRule="auto"/>
        <w:jc w:val="center"/>
        <w:rPr>
          <w:rFonts w:ascii="宋体" w:hAnsi="宋体"/>
          <w:snapToGrid w:val="0"/>
          <w:color w:val="auto"/>
          <w:sz w:val="32"/>
          <w:szCs w:val="32"/>
        </w:rPr>
      </w:pPr>
      <w:bookmarkStart w:id="167" w:name="_Toc20911"/>
      <w:bookmarkStart w:id="168" w:name="_Toc253316597"/>
      <w:bookmarkStart w:id="169" w:name="_Toc266348491"/>
      <w:r>
        <w:rPr>
          <w:rFonts w:hint="eastAsia" w:ascii="宋体" w:hAnsi="宋体"/>
          <w:snapToGrid w:val="0"/>
          <w:color w:val="auto"/>
          <w:sz w:val="32"/>
          <w:szCs w:val="32"/>
        </w:rPr>
        <w:t>第四节  成品木饰面现场安装施工方法</w:t>
      </w:r>
      <w:bookmarkEnd w:id="167"/>
      <w:bookmarkEnd w:id="168"/>
      <w:bookmarkEnd w:id="169"/>
    </w:p>
    <w:p w14:paraId="75E2002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公共部位墙面局部采用白枫木清漆木饰面，此部分要我公司采用工厂化制作、现场安装的方式，即专业工厂现场防线、排版绘制加工图后至工厂制作木饰面面层，同时现场制作基层同时进行，然后将按加工图的成品木饰面运至现场进行安装。</w:t>
      </w:r>
    </w:p>
    <w:p w14:paraId="6CD292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工艺流程</w:t>
      </w:r>
    </w:p>
    <w:p w14:paraId="61ECE3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放样、弹线→基层龙骨制作→防腐防火处理→基层龙骨安装→基层板安装→成品饰面安装→线条安装</w:t>
      </w:r>
    </w:p>
    <w:p w14:paraId="440E0B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施工方法与技术措施</w:t>
      </w:r>
    </w:p>
    <w:p w14:paraId="6918579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放样、弹线：根据设计图纸上的尺寸、墙面造型、位置等要求，先在墙上划出水平标高线和外围轮廓线，然后弹出龙骨分格线。根据分格线在墙上加木橛或在砌墙时预埋木砖或固定铁件。木砖、铁件的位置应符合龙骨分档的尺寸，平墙面木龙骨横竖间距一般不大于400mm。</w:t>
      </w:r>
    </w:p>
    <w:p w14:paraId="1CFFB2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防潮处理：在潮湿地区或者紧靠外墙、卫生间等经常接触到水的墙面，墙面防水要求较高。常用的做法是在木龙骨、木砧等表面涂刷专用防水涂料，墙面在堵漏、粉刷后也涂刷专用防水涂料两遍。在湿度小的地区或不易接触到水的内墙，防潮处理的做法一般是在木龙骨表面刷二道防水涂料。</w:t>
      </w:r>
    </w:p>
    <w:p w14:paraId="7655A5E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基层龙骨制作</w:t>
      </w:r>
    </w:p>
    <w:p w14:paraId="612F8E3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工程所有木龙骨的含水率均控制在12%以内，木龙骨应进行防腐、防火处理，可用新型防腐涂料和防火涂料将木楞内外和两侧各涂刷三遍，晾干后再拼装。</w:t>
      </w:r>
    </w:p>
    <w:p w14:paraId="7E1A57A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平墙面木龙骨骨架制作采用相同规格的木料，开契口带胶拼装。根据档距尺寸在龙骨上开契口，契口深度一般为龙骨厚度的1/2，契口内涂刷白乳胶后拼装成一整片龙骨骨架，拼接处加枪钉固定。墙面饰面的应根据基层板的尺寸在板与板拼接处增加龙骨，便于基层板安装平整。</w:t>
      </w:r>
    </w:p>
    <w:p w14:paraId="73D785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弧形墙面和圆柱骨架采用木龙骨制作。根据设计要求在地面上放样并画出弧形外框轮廓线，为保证弧度的准确性，用细木工板制作相同弧度的模板用以下料和检测。龙骨横档采用细木工板，制成100-120mm宽的弧形条，与竖向龙骨契口带胶拼装，枪钉固定。弧形面竖向龙骨间距适当加密。</w:t>
      </w:r>
    </w:p>
    <w:p w14:paraId="056CA3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龙骨安装：平墙面局部安装采用木龙骨骨架，安装较简便的方法是：先将骨架安放样位置临时固定在墙上，在横、竖龙骨交接附近的墙上打眼，打眼深度40-60mm，调整龙骨平整度和垂直度后，在孔洞中打入长木砧，用枪钉将龙骨与木砧固定连接，木砧抛出龙骨面的部分锯平即可。如骨架离墙较远，则可在墙上每隔一段距离安装一排通长木龙骨，骨架与墙面固定龙骨通过短木龙骨连接固定。骨架安装位置要准确，连接要牢固、稳定，平整度和垂直度需符合规范规定要求。</w:t>
      </w:r>
    </w:p>
    <w:p w14:paraId="4D7D8D2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板安装：本工程大都采用细木工板，可用气枪钉固定，也可用自攻螺丝固定。封钉前先根据龙骨双向间距在胶合板表面弹双向墨线，用以确定钉子的固定位置。安装时从上往下或由中间向两头固定，要求布钉均匀，钉距100-150mm左右，钉尾陷入板面。为避免今后收缩变形，板与板拼接处留3-5mm缝。对版面大的饰面，基层板宜错缝安装，避免产生通缝而形成集中伸缩应力。相邻板的板边一定要厚薄均匀、一致，以免产生接缝高差。</w:t>
      </w:r>
    </w:p>
    <w:p w14:paraId="6EF5C3D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成品饰面板安装</w:t>
      </w:r>
    </w:p>
    <w:p w14:paraId="27DC1A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弹饰面板安装线：按照施工大样图在基层板上弹出饰面板的分隔线及造型控制线。</w:t>
      </w:r>
    </w:p>
    <w:p w14:paraId="58F27C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选板：根据设计要求和施工的部位对贴面板的种类、花色、规格分类挑选，要求同一施工部位的饰面板颜色、花纹要基本一致。</w:t>
      </w:r>
    </w:p>
    <w:p w14:paraId="0C1D07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面板试拼：将饰面板按设计要求的规格、花色、位置进行裁割试拼，试拼时，面板的接缝、木纹、颜色、观感符合要求。切割板材时，线路要直，防止崩边，加工完编号备用。</w:t>
      </w:r>
    </w:p>
    <w:p w14:paraId="797D013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涂胶：在底层板上及装饰面板底面上各涂胶粘剂一道，涂胶应均匀，不得漏涂、厚薄不均，胶中无砂粒及其他杂物。</w:t>
      </w:r>
    </w:p>
    <w:p w14:paraId="6887C82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饰面板：根据预排编号及底层板上弹线位置，将面板顺序上墙，就位粘贴，有拼缝要求的根据图纸要求预留位置，无拼缝要求的，在粘贴时注意拼缝对口、木纹图案等，并把接缝留在不明显处(如在500mm以下或2000mm以上)，阴阳角的拼缝应平直。每块面板上墙后，随时与各相邻板面调平理直，相近板材拼接处木纹纹理应相互衔接通顺，安装完毕后将挤出胶液及时清理干净。</w:t>
      </w:r>
    </w:p>
    <w:p w14:paraId="1CBD79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面板花饰线应具45度的斜角接口，边角处至少做一个2mm的半径圆角。花饰线所有接点均按45度裁锯和搭接，不可以将两个尾端直接接合，花饰线必须是一条完整、没有接口的木材，不可以用短料（少于3500mm）接驳起来，除非是由天花至地面的全高面板花饰线，才可以使用最多2段木材拼成。</w:t>
      </w:r>
    </w:p>
    <w:p w14:paraId="116A3F1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安装线条：安装前要对线条进行挑选，花纹、颜色应与框料、面板配色。线条的规格尺寸、宽窄、厚度应一致，连接接槎应顺直。</w:t>
      </w:r>
    </w:p>
    <w:p w14:paraId="6B80BB6E">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170" w:name="_Toc266348492"/>
    </w:p>
    <w:p w14:paraId="0FAE5F2B">
      <w:pPr>
        <w:pStyle w:val="3"/>
        <w:spacing w:beforeLines="50" w:after="100" w:afterAutospacing="1" w:line="240" w:lineRule="auto"/>
        <w:jc w:val="center"/>
        <w:rPr>
          <w:rFonts w:ascii="宋体" w:hAnsi="宋体"/>
          <w:snapToGrid w:val="0"/>
          <w:color w:val="auto"/>
          <w:sz w:val="32"/>
          <w:szCs w:val="32"/>
        </w:rPr>
      </w:pPr>
      <w:bookmarkStart w:id="171" w:name="_Toc32706"/>
      <w:r>
        <w:rPr>
          <w:rFonts w:hint="eastAsia" w:ascii="宋体" w:hAnsi="宋体"/>
          <w:snapToGrid w:val="0"/>
          <w:color w:val="auto"/>
          <w:sz w:val="32"/>
          <w:szCs w:val="32"/>
        </w:rPr>
        <w:t>第五节  墙面玻璃、镜面安装施工工艺</w:t>
      </w:r>
      <w:bookmarkEnd w:id="170"/>
      <w:bookmarkEnd w:id="171"/>
    </w:p>
    <w:p w14:paraId="7D12DCF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工艺流程</w:t>
      </w:r>
    </w:p>
    <w:p w14:paraId="3D96C32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弹线定位→预埋件制作→防腐防火处理→基层龙骨安装→基层板安装→玻璃镜面安装→嵌缝打胶</w:t>
      </w:r>
    </w:p>
    <w:p w14:paraId="2B1831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弹性定位：先弹出地面位置线，再用垂直线法弹性出墙面位置、高度线和沿顶位置线，并标出竖框间隔位置和固定点位置。弹线的同时应检查房间的方正，墙面的垂直度，地面的平整度及标高，以确保安装玻璃隔断的质量。</w:t>
      </w:r>
    </w:p>
    <w:p w14:paraId="7233F0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核对预埋铁件的位置和数量，如预埋件位置不符合要求，则应设置金属膨胀螺栓，然后将型钢按已弹好的位置线安放好，在检查无误后随即与预埋铁件或金属膨胀螺栓焊牢。型钢材料在安装前应刷好防腐涂料，焊接时涂料被破坏的部分再补刷防锈漆。</w:t>
      </w:r>
    </w:p>
    <w:p w14:paraId="003FD5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钢化玻璃安装：</w:t>
      </w:r>
    </w:p>
    <w:p w14:paraId="136BD1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就位：在边框安装好后，先将其槽口清理干净，槽口内不得有垃圾或积水，并垫好防振橡胶垫块。用2～3个玻璃吸盘把厚玻璃吸牢，由2～3人手握吸盘同时抬起玻璃先将玻璃竖着插入上框槽口内，然后轻轻垂直落下，放入下框槽口内。</w:t>
      </w:r>
    </w:p>
    <w:p w14:paraId="7A0946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调整玻璃位置：先将靠墙（或柱）的玻璃推到墙（柱）边，使其插入贴墙的边框槽口内，然后安装中间部位的玻璃。两块厚玻璃之间接缝时应留2～3mm的缝隙或留出与玻璃稳定器（玻璃肋）厚度相同的缝，此缝是为打胶而准备的，因此玻璃下料时应计算留缝宽度尺寸。</w:t>
      </w:r>
    </w:p>
    <w:p w14:paraId="6D43055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嵌缝打胶：玻璃全部就位后，校正平整度、垂直度，同时用聚苯乙烯泡沫嵌条嵌入槽口内使玻璃与金属槽接合平伏，紧密，然后打硅酮结构胶。注胶时，一只手托住注胶枪，另一只手均匀用力握挤，将结构胶均匀地注入缝隙中，注满后随即用塑料片在厚玻璃的两面刮平玻璃胶，并清除溢到玻璃表面的胶迹。</w:t>
      </w:r>
    </w:p>
    <w:p w14:paraId="13E7A8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边框装饰：用塑铝板等金属饰面材料，做成所需的形状，并用胶粘贴于衬板上，而得到表面整齐、光洁的边框。</w:t>
      </w:r>
    </w:p>
    <w:p w14:paraId="5EDD947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施工操作注意事项</w:t>
      </w:r>
    </w:p>
    <w:p w14:paraId="5E8143D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玻璃就位安装后，严禁焊接、切割等产生的火花溅到玻璃上。</w:t>
      </w:r>
    </w:p>
    <w:p w14:paraId="1E3BB3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玻璃安装后，其边缘不得与边框及其连接件相接触，应按规定留有间隙，填塞填充材料，镶嵌条时，应时玻璃周边受力均匀。</w:t>
      </w:r>
    </w:p>
    <w:p w14:paraId="11E93E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于钢化玻璃加工好就不能裁切，所以必须根据放样尺寸留出余量后，委托加工，加工尺寸必须十分准确。玻璃周边加工一定要磨平，切口必须平整，因周边玻璃缺陷存在，在不均匀温度作用下，可能发出玻璃自爆。</w:t>
      </w:r>
    </w:p>
    <w:p w14:paraId="2BD838D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玻璃安装前应对吸盘进行试吊检验，合格后，方可安装，以确保安全。</w:t>
      </w:r>
    </w:p>
    <w:p w14:paraId="784198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玻璃安装的质量控制与检验</w:t>
      </w:r>
    </w:p>
    <w:p w14:paraId="30710B9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材料质量要求</w:t>
      </w:r>
    </w:p>
    <w:p w14:paraId="4A727CE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玻璃和玻璃砖的品种、规格和颜色应符合设计要求。</w:t>
      </w:r>
    </w:p>
    <w:p w14:paraId="1E164A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油灰应用熟桐油等天然干性油拌制。用其他油料拌制的油及，必须经试验合格后，方可使用。</w:t>
      </w:r>
    </w:p>
    <w:p w14:paraId="56F18E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油灰应具有塑性、嵌抹时不断裂、不出麻面。油及在常温下，应在20天内硬化。</w:t>
      </w:r>
      <w:r>
        <w:rPr>
          <w:rFonts w:hint="eastAsia" w:ascii="宋体" w:hAnsi="宋体" w:eastAsia="宋体"/>
          <w:color w:val="auto"/>
        </w:rPr>
        <w:br w:type="textWrapping"/>
      </w:r>
      <w:r>
        <w:rPr>
          <w:rFonts w:hint="eastAsia" w:ascii="宋体" w:hAnsi="宋体" w:eastAsia="宋体"/>
          <w:color w:val="auto"/>
        </w:rPr>
        <w:t>嵌缝密封橡胶条应具有一定弹性，不可使用再生橡胶制做的橡胶密封条。</w:t>
      </w:r>
    </w:p>
    <w:p w14:paraId="7F26F2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玻璃胶要采用快平型的。</w:t>
      </w:r>
    </w:p>
    <w:p w14:paraId="698A49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质量控制</w:t>
      </w:r>
    </w:p>
    <w:p w14:paraId="11EE596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A.墙面镶贴镜面玻璃</w:t>
      </w:r>
    </w:p>
    <w:p w14:paraId="628DD86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绘制大样图。根据玻璃尺寸，布置木筋（骨架）和木砖（木橛）的位置。一般木筋截面 40 x 40mm、间距 400mm、木砖间距400mm，木砖与木筋位置相对应。</w:t>
      </w:r>
    </w:p>
    <w:p w14:paraId="294B5A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预埋木砖、按大样图尺寸在墙上将木砖卧牢。</w:t>
      </w:r>
    </w:p>
    <w:p w14:paraId="5F170C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作防潮层，在墙面镶贴玻璃的范围内抹防水砂浆，刷冷底子油，满铺油毡一层。亦可将木筋刷防腐剂，在村板上满铺油毡一层，将玻璃钻孔，用ф6mm不锈钢螺丝加橡胶垫固定在木筋上。</w:t>
      </w:r>
    </w:p>
    <w:p w14:paraId="498F47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钉木筋，在墙面上弹线，标记出木筋位置，将木筋钉在木砖上。形成纵横框格，检查木筋表面平整度，若是偏差较大，垫木筋使其表面平整。</w:t>
      </w:r>
    </w:p>
    <w:p w14:paraId="79CCC45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以钉村板，将5－7层胶合板，牢固地钉在木筋上。</w:t>
      </w:r>
    </w:p>
    <w:p w14:paraId="568C7C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镶贴玻璃，镜面玻璃厚度宜5－6mm，用粘结剂将玻璃粘贴在村板上，四周用边框卡住。边框可用金属（铜、铝合金。不锈钢）或硬木制作，线条顺直，线型清秀，割角连接，紧密吻合。</w:t>
      </w:r>
    </w:p>
    <w:p w14:paraId="2B19BD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B.安装钢化玻璃</w:t>
      </w:r>
      <w:r>
        <w:rPr>
          <w:rFonts w:hint="eastAsia" w:ascii="宋体" w:hAnsi="宋体" w:eastAsia="宋体"/>
          <w:color w:val="auto"/>
        </w:rPr>
        <w:br w:type="textWrapping"/>
      </w:r>
      <w:r>
        <w:rPr>
          <w:rFonts w:hint="eastAsia" w:ascii="宋体" w:hAnsi="宋体" w:eastAsia="宋体"/>
          <w:color w:val="auto"/>
        </w:rPr>
        <w:t xml:space="preserve">    钢化玻璃一般安装在楼梯间、阳台等围护结构上，施工应注意下列两点：</w:t>
      </w:r>
      <w:r>
        <w:rPr>
          <w:rFonts w:hint="eastAsia" w:ascii="宋体" w:hAnsi="宋体" w:eastAsia="宋体"/>
          <w:color w:val="auto"/>
        </w:rPr>
        <w:br w:type="textWrapping"/>
      </w:r>
      <w:r>
        <w:rPr>
          <w:rFonts w:hint="eastAsia" w:ascii="宋体" w:hAnsi="宋体" w:eastAsia="宋体"/>
          <w:color w:val="auto"/>
        </w:rPr>
        <w:t xml:space="preserve">    a. 应用卡紧螺丝或压条镶嵌固定。</w:t>
      </w:r>
      <w:r>
        <w:rPr>
          <w:rFonts w:hint="eastAsia" w:ascii="宋体" w:hAnsi="宋体" w:eastAsia="宋体"/>
          <w:color w:val="auto"/>
        </w:rPr>
        <w:br w:type="textWrapping"/>
      </w:r>
      <w:r>
        <w:rPr>
          <w:rFonts w:hint="eastAsia" w:ascii="宋体" w:hAnsi="宋体" w:eastAsia="宋体"/>
          <w:color w:val="auto"/>
        </w:rPr>
        <w:t xml:space="preserve">    b. 玻璃与围护结构的金属框格相接处，应衬橡皮垫或塑料垫。</w:t>
      </w:r>
      <w:r>
        <w:rPr>
          <w:rFonts w:hint="eastAsia" w:ascii="宋体" w:hAnsi="宋体" w:eastAsia="宋体"/>
          <w:color w:val="auto"/>
        </w:rPr>
        <w:br w:type="textWrapping"/>
      </w:r>
      <w:r>
        <w:rPr>
          <w:rFonts w:hint="eastAsia" w:ascii="宋体" w:hAnsi="宋体" w:eastAsia="宋体"/>
          <w:color w:val="auto"/>
        </w:rPr>
        <w:t xml:space="preserve">    C.安装大块玻璃</w:t>
      </w:r>
      <w:r>
        <w:rPr>
          <w:rFonts w:hint="eastAsia" w:ascii="宋体" w:hAnsi="宋体" w:eastAsia="宋体"/>
          <w:color w:val="auto"/>
        </w:rPr>
        <w:br w:type="textWrapping"/>
      </w:r>
      <w:r>
        <w:rPr>
          <w:rFonts w:hint="eastAsia" w:ascii="宋体" w:hAnsi="宋体" w:eastAsia="宋体"/>
          <w:color w:val="auto"/>
        </w:rPr>
        <w:t xml:space="preserve">    安装大块玻璃，长边大于1.5m 或短边大于1m 的，必须用橡皮垫，再用压条和螺钉镶嵌固定。</w:t>
      </w:r>
      <w:r>
        <w:rPr>
          <w:rFonts w:hint="eastAsia" w:ascii="宋体" w:hAnsi="宋体" w:eastAsia="宋体"/>
          <w:color w:val="auto"/>
        </w:rPr>
        <w:br w:type="textWrapping"/>
      </w:r>
      <w:r>
        <w:rPr>
          <w:rFonts w:hint="eastAsia" w:ascii="宋体" w:hAnsi="宋体" w:eastAsia="宋体"/>
          <w:color w:val="auto"/>
        </w:rPr>
        <w:t xml:space="preserve">   3) 质量标准与验收</w:t>
      </w:r>
      <w:r>
        <w:rPr>
          <w:rFonts w:hint="eastAsia" w:ascii="宋体" w:hAnsi="宋体" w:eastAsia="宋体"/>
          <w:color w:val="auto"/>
        </w:rPr>
        <w:br w:type="textWrapping"/>
      </w:r>
      <w:r>
        <w:rPr>
          <w:rFonts w:hint="eastAsia" w:ascii="宋体" w:hAnsi="宋体" w:eastAsia="宋体"/>
          <w:color w:val="auto"/>
        </w:rPr>
        <w:t xml:space="preserve">   a. 所有竣工后的玻璃，必须擦得干干净净，不得有油灰。</w:t>
      </w:r>
    </w:p>
    <w:p w14:paraId="3121F1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 钢化玻璃、型材、不锈钢、铝型材、胶粘剂的品种质量符合设计要求，相容性试验合格。</w:t>
      </w:r>
    </w:p>
    <w:p w14:paraId="1AF19E6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 钢化玻璃爆边、划伤、缺角、夹钳印、结石、疙瘩、气泡等外观缺陷应符合优等品质量标准。</w:t>
      </w:r>
    </w:p>
    <w:p w14:paraId="5541CB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 墙面隔断几何尺寸正确，固定稳固，无晃动现象。</w:t>
      </w:r>
    </w:p>
    <w:p w14:paraId="7AA058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e. 金属框架应与结构联结牢固，四周与墙体用弹性密封材料填充密实。</w:t>
      </w:r>
    </w:p>
    <w:p w14:paraId="28B6A2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 成品保护</w:t>
      </w:r>
    </w:p>
    <w:p w14:paraId="6DFCDA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框玻璃隔断墙安装好后，用棉纱和清洁剂玻璃表面的胶剂和污痕，然后用粘贴不干胶纸条等方法做出醒目的标志，以防止碰撞玻璃的意外发生。</w:t>
      </w:r>
    </w:p>
    <w:p w14:paraId="7E0025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边框的金属装饰板的保护膜应在交工前撕去。</w:t>
      </w:r>
    </w:p>
    <w:p w14:paraId="2EF1CBA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0B1616C">
      <w:pPr>
        <w:pStyle w:val="3"/>
        <w:spacing w:beforeLines="50" w:after="100" w:afterAutospacing="1" w:line="240" w:lineRule="auto"/>
        <w:jc w:val="center"/>
        <w:rPr>
          <w:rFonts w:ascii="宋体" w:hAnsi="宋体"/>
          <w:snapToGrid w:val="0"/>
          <w:color w:val="auto"/>
          <w:sz w:val="32"/>
          <w:szCs w:val="32"/>
        </w:rPr>
      </w:pPr>
      <w:bookmarkStart w:id="172" w:name="_Toc266348494"/>
      <w:bookmarkStart w:id="173" w:name="_Toc28294"/>
      <w:bookmarkStart w:id="174" w:name="_Toc253316604"/>
      <w:r>
        <w:rPr>
          <w:rFonts w:hint="eastAsia" w:ascii="宋体" w:hAnsi="宋体"/>
          <w:snapToGrid w:val="0"/>
          <w:color w:val="auto"/>
          <w:sz w:val="32"/>
          <w:szCs w:val="32"/>
        </w:rPr>
        <w:t>第六节  装饰线条安装施工工艺</w:t>
      </w:r>
      <w:bookmarkEnd w:id="172"/>
      <w:bookmarkEnd w:id="173"/>
      <w:bookmarkEnd w:id="174"/>
    </w:p>
    <w:p w14:paraId="07A508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室内装饰工程各种结构之间、各个饰面之间、各种材料之间、同面同材料的对缝之间，都有大量的衔接口与对缝处，针对这些部位进行修饰处理，便是装饰工程的衔接收口工序。该工序针对不同的衔接面和不同的材料，有着不同的收口工艺和技巧，而这些全部的工作，都是以装饰线条来完成的。</w:t>
      </w:r>
    </w:p>
    <w:p w14:paraId="5CA4F8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施工准备</w:t>
      </w:r>
    </w:p>
    <w:p w14:paraId="230BD2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材料：收口施工前，先应筛选材料，剔除扭曲、疤裂、腐朽部分，注意色泽一致、厚薄均匀，表面光滑无破损。在准备材料时要注意到，与基体材料相同、饰面色彩相同的木线条，可先进行收口后，再与基体同时进行饰面；与基体材料不相同、饰面色彩不相同的木线条，可在基体饰面完成后单独进行收口操作。</w:t>
      </w:r>
    </w:p>
    <w:p w14:paraId="5515E5A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基层处理：检查收口对缝处的基面固定是否牢固，对缝处是否有凹凸不平现象，并查其原因，进行加固和修正。</w:t>
      </w:r>
    </w:p>
    <w:p w14:paraId="487E91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安装施工</w:t>
      </w:r>
    </w:p>
    <w:p w14:paraId="25D9A6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1)木线固定</w:t>
      </w:r>
    </w:p>
    <w:p w14:paraId="55657CC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木装饰线在条件允许时，应尽量采取胶粘固定。</w:t>
      </w:r>
    </w:p>
    <w:p w14:paraId="295AC04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如果需用钉固定，最好采用气钉枪钉。</w:t>
      </w:r>
    </w:p>
    <w:p w14:paraId="15E703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如果用圆钉，应将钉头打扁再钉。钉的位置应在木装饰线的凹槽部位或背视线的一侧。</w:t>
      </w:r>
    </w:p>
    <w:p w14:paraId="333EE0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半圆木装饰线，其位置高度小于1.5m时，钉在木线中点偏下部。</w:t>
      </w:r>
    </w:p>
    <w:p w14:paraId="6DC1D3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高度大于1.7m时，钉在木线中点偏上部，以避开人的视线。</w:t>
      </w:r>
    </w:p>
    <w:p w14:paraId="6A16F5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采用气钉枪钉固时，因钉眼小，远视并不明显，对钉固位置的要求并不严格。</w:t>
      </w:r>
    </w:p>
    <w:p w14:paraId="44DA99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2)木装饰阴角线的固定</w:t>
      </w:r>
    </w:p>
    <w:p w14:paraId="1E921E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在墙面加木楔或用钢钉直接钉入混凝土中固定。阴角线条以45度夹角拼接。阴、阳夹角拼接和顺。</w:t>
      </w:r>
    </w:p>
    <w:p w14:paraId="3188D2C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线脚条安装牢固，线脚拼接严密，与墙面、平顶无间隙，各种线脚细木尺寸误差不得大于2mm。</w:t>
      </w:r>
    </w:p>
    <w:p w14:paraId="2D42B07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3)木线拼接</w:t>
      </w:r>
    </w:p>
    <w:p w14:paraId="1F7A6E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直拼。木装饰线在对口处应开成30度或45度角。截面加胶后拼口，拼口处要求光滑顺直，不得有错位现象。</w:t>
      </w:r>
    </w:p>
    <w:p w14:paraId="35F8858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角拼。对角拼接时，应把木线放在45度定角器上，用细锯锯断，截口处不得有毛边。两条角拼的木线截好口后，在截面上涂胶后进行对拼，拼口处不得有错位和离缝现象。</w:t>
      </w:r>
    </w:p>
    <w:p w14:paraId="1C826B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木装饰线的自身对口位置，应远离人的视平线，或置于室内的不显眼位处。</w:t>
      </w:r>
    </w:p>
    <w:p w14:paraId="43F517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4)圆弧收回的做法</w:t>
      </w:r>
    </w:p>
    <w:p w14:paraId="6CBE689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截面为半圆的木线条用牙槽法将直木线弯曲成圆弧木线，即在木线条背面用细锯间隔一定距离开出一条条细槽口。开槽的间距和槽深视圆弧的弧度大小来定。</w:t>
      </w:r>
    </w:p>
    <w:p w14:paraId="0C62BB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圆弧半径大的，开槽间距可大一些，槽口深度可浅一些。反之则开槽间距小一些，槽口可开深一些。深度最大为木线厚度的2/5，间距最小为5mm。</w:t>
      </w:r>
    </w:p>
    <w:p w14:paraId="1CB002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收回线的交圈：所谓交圈即是指装饰线条的连贯性、规整性、协调性。连贯：要求收回线在转角、转位处能连接贯通，圆顺自然。不能断头、错位，或线条宽窄不等，线型不一。要求一种线型从头至尾封闭交圈。规整：装饰线应线型分明，平整顺直，表面光滑、流畅，色调一致。协调：收口装饰线协调一致。间隔宽度、位置、粗细比例适度有韵律，相互平行或垂直的应平行、垂直，色彩也应搭配适当。</w:t>
      </w:r>
    </w:p>
    <w:p w14:paraId="757F71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注意事项：木装饰线条的自身对口位置，应远离人的视平线，或置于室内不明显的地方。</w:t>
      </w:r>
    </w:p>
    <w:p w14:paraId="1CD41587">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175" w:name="_Toc237250560"/>
      <w:bookmarkStart w:id="176" w:name="_Toc266348495"/>
      <w:bookmarkStart w:id="177" w:name="_Toc253316606"/>
    </w:p>
    <w:p w14:paraId="077A61CB">
      <w:pPr>
        <w:pStyle w:val="3"/>
        <w:spacing w:beforeLines="50" w:after="100" w:afterAutospacing="1" w:line="240" w:lineRule="auto"/>
        <w:jc w:val="center"/>
        <w:rPr>
          <w:rFonts w:ascii="宋体" w:hAnsi="宋体"/>
          <w:snapToGrid w:val="0"/>
          <w:color w:val="auto"/>
          <w:sz w:val="32"/>
          <w:szCs w:val="32"/>
        </w:rPr>
      </w:pPr>
      <w:bookmarkStart w:id="178" w:name="_Toc11439"/>
      <w:r>
        <w:rPr>
          <w:rFonts w:hint="eastAsia" w:ascii="宋体" w:hAnsi="宋体"/>
          <w:snapToGrid w:val="0"/>
          <w:color w:val="auto"/>
          <w:sz w:val="32"/>
          <w:szCs w:val="32"/>
        </w:rPr>
        <w:t>第七节  木门及门套线安装</w:t>
      </w:r>
      <w:bookmarkEnd w:id="175"/>
      <w:r>
        <w:rPr>
          <w:rFonts w:hint="eastAsia" w:ascii="宋体" w:hAnsi="宋体"/>
          <w:snapToGrid w:val="0"/>
          <w:color w:val="auto"/>
          <w:sz w:val="32"/>
          <w:szCs w:val="32"/>
        </w:rPr>
        <w:t>施工工艺及技术措施</w:t>
      </w:r>
      <w:bookmarkEnd w:id="176"/>
      <w:bookmarkEnd w:id="177"/>
      <w:bookmarkEnd w:id="178"/>
    </w:p>
    <w:p w14:paraId="4FCADA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1.材料选材及制作</w:t>
      </w:r>
    </w:p>
    <w:p w14:paraId="6A99A8F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按照材料封样确定的标准选材，采用油漆完成的成品门扇及门框。材料选材及制作符合设计及规范要求。</w:t>
      </w:r>
    </w:p>
    <w:p w14:paraId="09169A94">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179" w:name="_Toc82871816"/>
      <w:bookmarkStart w:id="180" w:name="_Toc211249495"/>
      <w:bookmarkStart w:id="181" w:name="_Toc89678172"/>
      <w:bookmarkStart w:id="182" w:name="_Toc103918557"/>
      <w:bookmarkStart w:id="183" w:name="_Toc106551372"/>
      <w:bookmarkStart w:id="184" w:name="_Toc103952878"/>
      <w:r>
        <w:rPr>
          <w:rFonts w:hint="eastAsia" w:ascii="宋体" w:hAnsi="宋体" w:eastAsia="宋体"/>
          <w:color w:val="auto"/>
        </w:rPr>
        <w:t>2.</w:t>
      </w:r>
      <w:r>
        <w:rPr>
          <w:rFonts w:ascii="宋体" w:hAnsi="宋体" w:eastAsia="宋体"/>
          <w:color w:val="auto"/>
        </w:rPr>
        <w:t>木门安装施工方法及技术措施</w:t>
      </w:r>
      <w:bookmarkEnd w:id="179"/>
      <w:bookmarkEnd w:id="180"/>
      <w:bookmarkEnd w:id="181"/>
      <w:bookmarkEnd w:id="182"/>
      <w:bookmarkEnd w:id="183"/>
      <w:bookmarkEnd w:id="184"/>
    </w:p>
    <w:p w14:paraId="5902A3A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施工准备</w:t>
      </w:r>
    </w:p>
    <w:p w14:paraId="263A068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结构质量经验收符合合格产品，工种之间办好交接手续。</w:t>
      </w:r>
    </w:p>
    <w:p w14:paraId="304FB49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按图示尺寸弹好门中线，并弹好室内+50cm水平线。校核门洞口位置尺寸及标高是否符合设计图纸要求，如有问题应提前进行剔凿处理。</w:t>
      </w:r>
    </w:p>
    <w:p w14:paraId="44560A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检查门两侧连接木砖、踢脚位置与墙体预留孔洞位置是否吻合，如不符合应提前剔凿处理，并应及时将孔洞内杂物清理干净。</w:t>
      </w:r>
    </w:p>
    <w:p w14:paraId="7FF7A27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成品门的拆包、检查与运输：将框周围包扎布拆去。按图纸要求核对型号和检查门的质量，如发现有劈棱窜角和翘曲不平、偏差超标者、严重损伤、划痕严重、外观色差大者，应找供货商协商解决，经修整鉴定合格后确实能保证工程成优时才能安装。</w:t>
      </w:r>
    </w:p>
    <w:p w14:paraId="00C0E8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主要操作工艺</w:t>
      </w:r>
    </w:p>
    <w:p w14:paraId="6AD3B8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弹线找规矩</w:t>
      </w:r>
      <w:r>
        <w:rPr>
          <w:rFonts w:hint="eastAsia" w:ascii="宋体" w:hAnsi="宋体" w:eastAsia="宋体"/>
          <w:color w:val="auto"/>
        </w:rPr>
        <w:t>：</w:t>
      </w:r>
      <w:r>
        <w:rPr>
          <w:rFonts w:ascii="宋体" w:hAnsi="宋体" w:eastAsia="宋体"/>
          <w:color w:val="auto"/>
        </w:rPr>
        <w:t>按照图纸轴线找出门口位置后，以其门边线为标准，在各层门口处划线标记，弹出墨线，对个别不直的口边应进行剔凿处理。</w:t>
      </w:r>
    </w:p>
    <w:p w14:paraId="75CA809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安装前要先量好门档子高宽尺寸，然后在门扇上划线，以防止错位和安装后发生过紧现象，确保施工质量。高级木材门樘采用暗钉固定（正面不露钉），固定件应用1.2mm厚以上镀锌铁件。</w:t>
      </w:r>
    </w:p>
    <w:p w14:paraId="6A8DCEA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就位和临时固定：根据找好的规矩安装门，并及时将其吊直找平，同时检查其安装位置是否正确，无问题后用木楔临时固定。</w:t>
      </w:r>
    </w:p>
    <w:p w14:paraId="616CB6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一般夹板门采用上下两副铰链，实心门或较宽的门宜采用三副铰链，中间一只居於上下铰链之间上端约三分之一处。木门安装前先复核及校正门框。木门铲铰链槽前，先将门扇试放在门框上，然后在门框和门扇上划统一的铰链位置线，用凿子凿出铰链槽，槽的深度应是铰链厚度。</w:t>
      </w:r>
    </w:p>
    <w:p w14:paraId="441413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木门上锁的位置不要做在中间冒头上，一般应离地1m，锁眼先用钻定位，然后打出钻眼、锁槽，剔眼要平直。</w:t>
      </w:r>
    </w:p>
    <w:p w14:paraId="31604DC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木门扇安装留缝宽度，扇与框缝1.5～2.5mm，门扇与地面间空隙为外门4～5mm，内门6～8mm，卫生门10～12mm。</w:t>
      </w:r>
    </w:p>
    <w:p w14:paraId="377FABE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质量标准</w:t>
      </w:r>
    </w:p>
    <w:p w14:paraId="36A5B4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门及其附件质量必须符合设计要求和有关标准的规定。</w:t>
      </w:r>
    </w:p>
    <w:p w14:paraId="2B9B3F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门安装必须牢固，预埋件的数量、位置、埋设连接方法必须符合设计要求。</w:t>
      </w:r>
    </w:p>
    <w:p w14:paraId="3CAF1C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门扇安装应符合以下规定：</w:t>
      </w:r>
    </w:p>
    <w:p w14:paraId="3D04D1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平开门扇关闭严密，间隙均匀，开关灵活。</w:t>
      </w:r>
    </w:p>
    <w:p w14:paraId="4B9FCF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推拉门扇关闭严密，间隙均匀，扇与框搭接量应符合设计要求。</w:t>
      </w:r>
    </w:p>
    <w:p w14:paraId="5B428E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弹簧门扇自动定位准确，开启角度为90O±1.50，关闭时间在6～10s范围之内。</w:t>
      </w:r>
    </w:p>
    <w:p w14:paraId="383494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门附件齐全，安装位置正确、牢固，灵活适用，达到各自的功能，端正美观。</w:t>
      </w:r>
    </w:p>
    <w:p w14:paraId="1EFCB22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门框与墙体间缝隙填嵌饱满密实，表面平整、光滑、无裂缝，填塞材料、方法符合设计要求。</w:t>
      </w:r>
    </w:p>
    <w:p w14:paraId="177B70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门表面洁净，无划痕、碰伤，无锈蚀；涂胶表面光滑、平整，厚度均匀，无气孔。</w:t>
      </w:r>
    </w:p>
    <w:p w14:paraId="52FA3A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安装五金用螺钉，只可先打入1/3深度，然后拧入。硬门门樘应先钻2/3螺钉长的孔，孔径为螺径的0.9倍以内。</w:t>
      </w:r>
    </w:p>
    <w:p w14:paraId="725108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r>
        <w:rPr>
          <w:rFonts w:ascii="宋体" w:hAnsi="宋体" w:eastAsia="宋体"/>
          <w:color w:val="auto"/>
        </w:rPr>
        <w:t>成品保护</w:t>
      </w:r>
    </w:p>
    <w:p w14:paraId="7A9FCC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门应入库存放，下边应垫起、垫平，平放整齐，防止变形。</w:t>
      </w:r>
    </w:p>
    <w:p w14:paraId="534F16E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门保护膜要封闭好再进行安装，安装后及时将门框两侧用木板条捆绑好，防止碰撞损坏。</w:t>
      </w:r>
    </w:p>
    <w:p w14:paraId="0928658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架子搭拆、室外抹灰、轻钢龙骨安装、管线施工运输过程严禁擦、砸门边框。</w:t>
      </w:r>
    </w:p>
    <w:p w14:paraId="1C035EB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r>
        <w:rPr>
          <w:rFonts w:ascii="宋体" w:hAnsi="宋体" w:eastAsia="宋体"/>
          <w:color w:val="auto"/>
        </w:rPr>
        <w:t>操作要点</w:t>
      </w:r>
    </w:p>
    <w:p w14:paraId="50B7DC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门框安装应防止安装变形。</w:t>
      </w:r>
    </w:p>
    <w:p w14:paraId="789B18A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门框与墙面固定，每边不少于两处，间距不大于1.2m。</w:t>
      </w:r>
    </w:p>
    <w:p w14:paraId="314911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高级木材门框宜采用暗钉固定法（正面不露钉），固定件应用1.2mm以上镀锌铁皮。</w:t>
      </w:r>
    </w:p>
    <w:p w14:paraId="09456C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门框与墙的空隙应用1:2水泥浆嵌满，填嵌前应做好保护工作。</w:t>
      </w:r>
    </w:p>
    <w:p w14:paraId="35E1F80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一般夹板门采用上下两只铰链， 实心门或较宽的门宜采用三只铰链，中间一只位置居于上下铰链之间的上端1/3处。</w:t>
      </w:r>
    </w:p>
    <w:p w14:paraId="19A0481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木门安装前应先对门框进行校正。</w:t>
      </w:r>
    </w:p>
    <w:p w14:paraId="1E5770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小五金安装必须用螺丝，可先打入1/3深度，然后拧入，严禁打入全部深度。硬木门框应先钻2/3深度的孔，孔径为木螺丝直径的0.9倍。</w:t>
      </w:r>
    </w:p>
    <w:p w14:paraId="481354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门锁安装应用专用工具。</w:t>
      </w:r>
    </w:p>
    <w:p w14:paraId="724801C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3A14870">
      <w:pPr>
        <w:pStyle w:val="3"/>
        <w:spacing w:beforeLines="50" w:after="100" w:afterAutospacing="1" w:line="240" w:lineRule="auto"/>
        <w:jc w:val="center"/>
        <w:rPr>
          <w:rFonts w:ascii="宋体" w:hAnsi="宋体"/>
          <w:snapToGrid w:val="0"/>
          <w:color w:val="auto"/>
          <w:sz w:val="32"/>
          <w:szCs w:val="32"/>
        </w:rPr>
      </w:pPr>
      <w:bookmarkStart w:id="185" w:name="_Toc237250562"/>
      <w:bookmarkStart w:id="186" w:name="_Toc253316608"/>
      <w:bookmarkStart w:id="187" w:name="_Toc266348496"/>
      <w:bookmarkStart w:id="188" w:name="_Toc12936"/>
      <w:r>
        <w:rPr>
          <w:rFonts w:hint="eastAsia" w:ascii="宋体" w:hAnsi="宋体"/>
          <w:snapToGrid w:val="0"/>
          <w:color w:val="auto"/>
          <w:sz w:val="32"/>
          <w:szCs w:val="32"/>
        </w:rPr>
        <w:t>第八节  五金配件安装</w:t>
      </w:r>
      <w:bookmarkEnd w:id="185"/>
      <w:r>
        <w:rPr>
          <w:rFonts w:hint="eastAsia" w:ascii="宋体" w:hAnsi="宋体"/>
          <w:snapToGrid w:val="0"/>
          <w:color w:val="auto"/>
          <w:sz w:val="32"/>
          <w:szCs w:val="32"/>
        </w:rPr>
        <w:t>施工工艺</w:t>
      </w:r>
      <w:bookmarkEnd w:id="186"/>
      <w:bookmarkEnd w:id="187"/>
      <w:bookmarkEnd w:id="188"/>
    </w:p>
    <w:p w14:paraId="2F3CC5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1.材料选材</w:t>
      </w:r>
    </w:p>
    <w:p w14:paraId="7F1C60C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所有五金件的品牌、型号、规格、款式、色泽、产地等必须按照材料封样确定的标准选材,符合设计及规范要求；</w:t>
      </w:r>
    </w:p>
    <w:p w14:paraId="7C5809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五金配件的材料表面光洁，不得有划损或残缺的现象；</w:t>
      </w:r>
    </w:p>
    <w:p w14:paraId="6DC927D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五金件的配套零件、附件必须是原厂的统一配套用料，不得擅自组合或零配；</w:t>
      </w:r>
    </w:p>
    <w:p w14:paraId="2ABE59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各类螺丝的紧固安装必须垂直到位，紧贴，牢靠；</w:t>
      </w:r>
    </w:p>
    <w:p w14:paraId="240F064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各类不同五金配件的安装方式或工艺要求，必须严格遵守该产品的安装或使用说明书的各项内容；</w:t>
      </w:r>
    </w:p>
    <w:p w14:paraId="4CF80F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五金配件的安装尺寸、位置必须严格按设计要求进行安装。</w:t>
      </w:r>
    </w:p>
    <w:p w14:paraId="6F9C17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2.门锁、铰链安装要求</w:t>
      </w:r>
    </w:p>
    <w:p w14:paraId="67990E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门铰链----铰链上面一片的顶缘应距门樘槽口的边缘15cm，下面一片的底缘应距完成地面25cm；如有三片铰链时，中间一片应装配于上下二片间距的中央。</w:t>
      </w:r>
    </w:p>
    <w:p w14:paraId="2114F8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橱柜门铰链、门止、拉手----装配位置由设计人员指定。</w:t>
      </w:r>
    </w:p>
    <w:p w14:paraId="2A2F1C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门锁----除另有规定外，锁把手的中心应距完成地面1m。</w:t>
      </w:r>
    </w:p>
    <w:p w14:paraId="735C5E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3.装配五金：</w:t>
      </w:r>
    </w:p>
    <w:p w14:paraId="7750DB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所有五金的装配均应严格遵守出品厂商说明书的规定施工，装置五金时，如用木螺丝紧固者，应先用木钻将和种螺丝本身长度的一半深度，再将螺丝旋入，无论如何不得用钉锤将螺丝直接钉入。</w:t>
      </w:r>
    </w:p>
    <w:p w14:paraId="465CAF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凡装配五金，有需要使用样板，以便装置准备时，施工人员应随时提供该样板可用金属或木制，使用应经业主认可。</w:t>
      </w:r>
    </w:p>
    <w:p w14:paraId="3593E63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4.质量标准</w:t>
      </w:r>
    </w:p>
    <w:p w14:paraId="7CF227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用料准确，安装位置、尺寸及方式准确；</w:t>
      </w:r>
    </w:p>
    <w:p w14:paraId="43BB10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符合设计要求，严格按图施工；</w:t>
      </w:r>
    </w:p>
    <w:p w14:paraId="5E38EB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安装牢固、无松动，对称，无斜位，无凹凸不平；</w:t>
      </w:r>
    </w:p>
    <w:p w14:paraId="16E849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材料表面无划损、刮破的现象，整洁、美观、光亮；</w:t>
      </w:r>
    </w:p>
    <w:p w14:paraId="769697B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注重产品保持，特别是一些贵重五金，配件安装完成后，应采取必要的覆盖保护措施；</w:t>
      </w:r>
    </w:p>
    <w:p w14:paraId="7BFE16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如遇到配套螺丝长度超出安装基底壁厚等问题时，必须与设计师协商解决，严禁擅自处理。</w:t>
      </w:r>
    </w:p>
    <w:p w14:paraId="63868DD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32DC532">
      <w:pPr>
        <w:pStyle w:val="3"/>
        <w:spacing w:beforeLines="50" w:after="100" w:afterAutospacing="1" w:line="240" w:lineRule="auto"/>
        <w:jc w:val="center"/>
        <w:rPr>
          <w:rFonts w:ascii="宋体" w:hAnsi="宋体"/>
          <w:snapToGrid w:val="0"/>
          <w:color w:val="auto"/>
          <w:sz w:val="32"/>
          <w:szCs w:val="32"/>
        </w:rPr>
      </w:pPr>
      <w:bookmarkStart w:id="189" w:name="_Toc266348497"/>
      <w:bookmarkStart w:id="190" w:name="_Toc241"/>
      <w:r>
        <w:rPr>
          <w:rFonts w:hint="eastAsia" w:ascii="宋体" w:hAnsi="宋体"/>
          <w:snapToGrid w:val="0"/>
          <w:color w:val="auto"/>
          <w:sz w:val="32"/>
          <w:szCs w:val="32"/>
        </w:rPr>
        <w:t>第九节  防水工程施工工艺</w:t>
      </w:r>
      <w:bookmarkEnd w:id="189"/>
      <w:bookmarkEnd w:id="190"/>
    </w:p>
    <w:p w14:paraId="162D8E4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1.材料要求：</w:t>
      </w:r>
      <w:r>
        <w:rPr>
          <w:rFonts w:ascii="宋体" w:hAnsi="宋体" w:eastAsia="宋体"/>
          <w:color w:val="auto"/>
        </w:rPr>
        <w:t>聚氨酯涂膜防水材料，应有出厂合格证，应经复试合格后使用。</w:t>
      </w:r>
    </w:p>
    <w:p w14:paraId="648CD6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2.主要机具：</w:t>
      </w:r>
      <w:r>
        <w:rPr>
          <w:rFonts w:ascii="宋体" w:hAnsi="宋体" w:eastAsia="宋体"/>
          <w:color w:val="auto"/>
        </w:rPr>
        <w:t>电动搅拌器、搅拌桶、塑料或橡胶刮板、滚动刷、油漆刷、弹簧秤、干粉灭火器等。</w:t>
      </w:r>
      <w:r>
        <w:rPr>
          <w:rFonts w:ascii="宋体" w:hAnsi="宋体" w:eastAsia="宋体"/>
          <w:color w:val="auto"/>
        </w:rPr>
        <w:br w:type="textWrapping"/>
      </w:r>
      <w:r>
        <w:rPr>
          <w:rFonts w:hint="eastAsia" w:ascii="宋体" w:hAnsi="宋体" w:eastAsia="宋体"/>
          <w:color w:val="auto"/>
        </w:rPr>
        <w:t xml:space="preserve">    3.</w:t>
      </w:r>
      <w:r>
        <w:rPr>
          <w:rFonts w:ascii="宋体" w:hAnsi="宋体" w:eastAsia="宋体"/>
          <w:color w:val="auto"/>
        </w:rPr>
        <w:t>作业条件</w:t>
      </w:r>
      <w:r>
        <w:rPr>
          <w:rFonts w:hint="eastAsia" w:ascii="宋体" w:hAnsi="宋体" w:eastAsia="宋体"/>
          <w:color w:val="auto"/>
        </w:rPr>
        <w:t>：</w:t>
      </w:r>
    </w:p>
    <w:p w14:paraId="6F03E9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涂刷防水层的基层表面，必须将尘土、杂物等清扫干净，表面残留的灰浆硬块和突出部分应铲平、扫净，抹灰、压不，阴阳角处应抹成圆弧或钝角。</w:t>
      </w:r>
    </w:p>
    <w:p w14:paraId="155349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涂刷防水层的基层表面应保持干燥，并要平整、牢固，不得有空鼓、开裂及起砂等缺陷。</w:t>
      </w:r>
    </w:p>
    <w:p w14:paraId="5AAA51B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在找平层接地漏、管根、出水口、卫生洁具根部（边沿），要收头圆滑。坡度符合设计要求，部件必须安装牢固，嵌封严密。经过验收</w:t>
      </w:r>
    </w:p>
    <w:p w14:paraId="2C8B487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突出地面的管根、地漏、排水口、阴阳角等细部，应先做好附加层增补处理，刷完聚氨酯底胶后，经检查并办完隐蔽工程验收。</w:t>
      </w:r>
    </w:p>
    <w:p w14:paraId="0BFD668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防水层所用的各类材料，基层处理剂、二甲苯等均属易燃物品，储存和保管要远离火源，施工操作时，应严禁烟火。</w:t>
      </w:r>
    </w:p>
    <w:p w14:paraId="023916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 防水层施工不得在雨天、大风天进行，冬期施工的环境温度应不低于5</w:t>
      </w:r>
      <w:r>
        <w:rPr>
          <w:rFonts w:hint="eastAsia" w:ascii="宋体" w:hAnsi="宋体" w:eastAsia="宋体"/>
          <w:color w:val="auto"/>
        </w:rPr>
        <w:t>℃</w:t>
      </w:r>
      <w:r>
        <w:rPr>
          <w:rFonts w:ascii="宋体" w:hAnsi="宋体" w:eastAsia="宋体"/>
          <w:color w:val="auto"/>
        </w:rPr>
        <w:t>。</w:t>
      </w:r>
    </w:p>
    <w:p w14:paraId="79BB03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r>
        <w:rPr>
          <w:rFonts w:ascii="宋体" w:hAnsi="宋体" w:eastAsia="宋体"/>
          <w:color w:val="auto"/>
        </w:rPr>
        <w:t>操作工艺</w:t>
      </w:r>
    </w:p>
    <w:p w14:paraId="12B69D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工艺流程</w:t>
      </w:r>
      <w:r>
        <w:rPr>
          <w:rFonts w:hint="eastAsia" w:ascii="宋体" w:hAnsi="宋体" w:eastAsia="宋体"/>
          <w:color w:val="auto"/>
        </w:rPr>
        <w:t>：</w:t>
      </w:r>
      <w:r>
        <w:rPr>
          <w:rFonts w:ascii="宋体" w:hAnsi="宋体" w:eastAsia="宋体"/>
          <w:color w:val="auto"/>
        </w:rPr>
        <w:t>清理基层表面→</w:t>
      </w:r>
      <w:r>
        <w:rPr>
          <w:rFonts w:hint="eastAsia" w:ascii="宋体" w:hAnsi="宋体" w:eastAsia="宋体"/>
          <w:color w:val="auto"/>
        </w:rPr>
        <w:t>细石砼垫层</w:t>
      </w:r>
      <w:r>
        <w:rPr>
          <w:rFonts w:ascii="宋体" w:hAnsi="宋体" w:eastAsia="宋体"/>
          <w:color w:val="auto"/>
        </w:rPr>
        <w:t>→</w:t>
      </w:r>
      <w:r>
        <w:rPr>
          <w:rFonts w:hint="eastAsia" w:ascii="宋体" w:hAnsi="宋体" w:eastAsia="宋体"/>
          <w:color w:val="auto"/>
        </w:rPr>
        <w:t>干铺玻纤布</w:t>
      </w:r>
      <w:r>
        <w:rPr>
          <w:rFonts w:ascii="宋体" w:hAnsi="宋体" w:eastAsia="宋体"/>
          <w:color w:val="auto"/>
        </w:rPr>
        <w:t>→</w:t>
      </w:r>
      <w:r>
        <w:rPr>
          <w:rFonts w:hint="eastAsia" w:ascii="宋体" w:hAnsi="宋体" w:eastAsia="宋体"/>
          <w:color w:val="auto"/>
        </w:rPr>
        <w:t>水泥砂浆保护层</w:t>
      </w:r>
      <w:r>
        <w:rPr>
          <w:rFonts w:ascii="宋体" w:hAnsi="宋体" w:eastAsia="宋体"/>
          <w:color w:val="auto"/>
        </w:rPr>
        <w:t>→配制底胶→第一遍涂膜→第二遍涂膜→第三遍涂膜防水层施工→</w:t>
      </w:r>
      <w:r>
        <w:rPr>
          <w:rFonts w:hint="eastAsia" w:ascii="宋体" w:hAnsi="宋体" w:eastAsia="宋体"/>
          <w:color w:val="auto"/>
        </w:rPr>
        <w:t>水泥砂浆结合层</w:t>
      </w:r>
      <w:r>
        <w:rPr>
          <w:rFonts w:ascii="宋体" w:hAnsi="宋体" w:eastAsia="宋体"/>
          <w:color w:val="auto"/>
        </w:rPr>
        <w:br w:type="textWrapping"/>
      </w:r>
      <w:r>
        <w:rPr>
          <w:rFonts w:ascii="宋体" w:hAnsi="宋体" w:eastAsia="宋体"/>
          <w:color w:val="auto"/>
        </w:rPr>
        <w:t>一次试水→</w:t>
      </w:r>
      <w:r>
        <w:rPr>
          <w:rFonts w:hint="eastAsia" w:ascii="宋体" w:hAnsi="宋体" w:eastAsia="宋体"/>
          <w:color w:val="auto"/>
        </w:rPr>
        <w:t>水泥砂浆找平层</w:t>
      </w:r>
      <w:r>
        <w:rPr>
          <w:rFonts w:ascii="宋体" w:hAnsi="宋体" w:eastAsia="宋体"/>
          <w:color w:val="auto"/>
        </w:rPr>
        <w:t>→防水层二次试水→防水层验收</w:t>
      </w:r>
    </w:p>
    <w:p w14:paraId="7D32414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清理基层表面，60mm厚C20细石砼垫层施工，向蹲位找 1%坡，最薄处30mm厚；</w:t>
      </w:r>
    </w:p>
    <w:p w14:paraId="69E22F5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细石垫层干硬厚在上面满铺玻纤布一层，四周压平，向上翻起300高；</w:t>
      </w:r>
    </w:p>
    <w:p w14:paraId="33C16F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在玻纤布上浇筑20厚水泥砂浆保护层一道；</w:t>
      </w:r>
    </w:p>
    <w:p w14:paraId="4E0060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1.5厚聚氨酯</w:t>
      </w:r>
      <w:r>
        <w:rPr>
          <w:rFonts w:ascii="宋体" w:hAnsi="宋体" w:eastAsia="宋体"/>
          <w:color w:val="auto"/>
        </w:rPr>
        <w:t>涂膜防水层施工</w:t>
      </w:r>
      <w:r>
        <w:rPr>
          <w:rFonts w:hint="eastAsia" w:ascii="宋体" w:hAnsi="宋体" w:eastAsia="宋体"/>
          <w:color w:val="auto"/>
        </w:rPr>
        <w:t>，四周卷起300mm高，在地漏、阴阳角穿楼板竖管等部位加强，宽度250周边卷起300mm高</w:t>
      </w:r>
      <w:r>
        <w:rPr>
          <w:rFonts w:ascii="宋体" w:hAnsi="宋体" w:eastAsia="宋体"/>
          <w:color w:val="auto"/>
        </w:rPr>
        <w:t>：</w:t>
      </w:r>
    </w:p>
    <w:p w14:paraId="130222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在施工中涂膜防水材料，其配合比计量要准确，并必须用电动搅拌机进行强力搅拌。</w:t>
      </w:r>
    </w:p>
    <w:p w14:paraId="529686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附加层施工：地面的地漏、管根、出水口，卫生洁具等根部（边沿），阴、阳角等部位</w:t>
      </w:r>
      <w:r>
        <w:rPr>
          <w:rFonts w:hint="eastAsia" w:ascii="宋体" w:hAnsi="宋体" w:eastAsia="宋体"/>
          <w:color w:val="auto"/>
        </w:rPr>
        <w:t>，</w:t>
      </w:r>
      <w:r>
        <w:rPr>
          <w:rFonts w:ascii="宋体" w:hAnsi="宋体" w:eastAsia="宋体"/>
          <w:color w:val="auto"/>
        </w:rPr>
        <w:t>涂刷仿水材料，具体要求是，常温4h表干后，再刷第二道涂膜防水材料，24h实干后，即可进行大面积涂膜防水层施工。</w:t>
      </w:r>
    </w:p>
    <w:p w14:paraId="3AF0B39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涂膜防水层：第一道涂膜防水层：将已配好的聚氨酯涂膜防水材料，用塑料或橡皮刮板均匀涂刮在已涂好底胶的基层表面，每平方米用量为0.8kg，不得有漏刷和鼓泡等缺陷，24h固化后，可进行第二道涂层。</w:t>
      </w:r>
    </w:p>
    <w:p w14:paraId="0D46736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第二道涂层：在已固化的涂层上，采用与第一道涂层相互垂直的方向均匀涂刷在涂层表面，涂刮量与第一道相同，不得有漏刷和鼓泡等缺陷。24h固化后，再按上述配方和方法涂刮第三道涂膜，涂刮量以0.4-0.5kg/m2为宜 。三道涂膜厚度为1.5mm。进行第一次试水，遇有渗漏，应进行补修，至不出现渗漏为止。</w:t>
      </w:r>
    </w:p>
    <w:p w14:paraId="00E0AC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除上述涂刷方法外，也可采用长把滚刷分层进行相互垂直的方向分四次涂刷。如条件允许，也可采用喷涂的方法，但要掌握好厚度和均匀度。细部不易喷涂的部位，应在实干后进行补刷。</w:t>
      </w:r>
    </w:p>
    <w:p w14:paraId="470152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r>
        <w:rPr>
          <w:rFonts w:ascii="宋体" w:hAnsi="宋体" w:eastAsia="宋体"/>
          <w:color w:val="auto"/>
        </w:rPr>
        <w:t>)  在涂膜防水层施工前，应组织有关人员认真进行技术和使用材料的交底。防水层施工完成后，经过24h以上的蓄水试验，未发现渗水漏水为合格，然后进行隐蔽工程检查验收，交下道施工。</w:t>
      </w:r>
      <w:r>
        <w:rPr>
          <w:rFonts w:ascii="宋体" w:hAnsi="宋体" w:eastAsia="宋体"/>
          <w:color w:val="auto"/>
        </w:rPr>
        <w:br w:type="textWrapping"/>
      </w:r>
      <w:r>
        <w:rPr>
          <w:rFonts w:hint="eastAsia" w:ascii="宋体" w:hAnsi="宋体" w:eastAsia="宋体"/>
          <w:color w:val="auto"/>
        </w:rPr>
        <w:t>5.</w:t>
      </w:r>
      <w:r>
        <w:rPr>
          <w:rFonts w:ascii="宋体" w:hAnsi="宋体" w:eastAsia="宋体"/>
          <w:color w:val="auto"/>
        </w:rPr>
        <w:t>在施工过程中遇到问题应做如下处理：</w:t>
      </w:r>
      <w:r>
        <w:rPr>
          <w:rFonts w:ascii="宋体" w:hAnsi="宋体" w:eastAsia="宋体"/>
          <w:color w:val="auto"/>
        </w:rPr>
        <w:br w:type="textWrapping"/>
      </w:r>
      <w:r>
        <w:rPr>
          <w:rFonts w:ascii="宋体" w:hAnsi="宋体" w:eastAsia="宋体"/>
          <w:color w:val="auto"/>
        </w:rPr>
        <w:t>1)  当发现涂料粘度过大不易涂刷时，可加入少量二甲苯稀释，其加入量应不大于乙料的10%。</w:t>
      </w:r>
      <w:r>
        <w:rPr>
          <w:rFonts w:ascii="宋体" w:hAnsi="宋体" w:eastAsia="宋体"/>
          <w:color w:val="auto"/>
        </w:rPr>
        <w:br w:type="textWrapping"/>
      </w:r>
      <w:r>
        <w:rPr>
          <w:rFonts w:ascii="宋体" w:hAnsi="宋体" w:eastAsia="宋体"/>
          <w:color w:val="auto"/>
        </w:rPr>
        <w:t>2)  当发现涂料固化太快，影响施工时，可加入少量磷酸或苯磺酰氯等缓凝剂，其加入量应不大于甲料的0.5%。</w:t>
      </w:r>
      <w:r>
        <w:rPr>
          <w:rFonts w:ascii="宋体" w:hAnsi="宋体" w:eastAsia="宋体"/>
          <w:color w:val="auto"/>
        </w:rPr>
        <w:br w:type="textWrapping"/>
      </w:r>
      <w:r>
        <w:rPr>
          <w:rFonts w:ascii="宋体" w:hAnsi="宋体" w:eastAsia="宋体"/>
          <w:color w:val="auto"/>
        </w:rPr>
        <w:t>3)  当发现涂料固化太慢，影响施工时，可加入少量二月桂酸二丁基锡作促凝剂，其加入量应不大于甲料的0.3%。</w:t>
      </w:r>
      <w:r>
        <w:rPr>
          <w:rFonts w:ascii="宋体" w:hAnsi="宋体" w:eastAsia="宋体"/>
          <w:color w:val="auto"/>
        </w:rPr>
        <w:br w:type="textWrapping"/>
      </w:r>
      <w:r>
        <w:rPr>
          <w:rFonts w:ascii="宋体" w:hAnsi="宋体" w:eastAsia="宋体"/>
          <w:color w:val="auto"/>
        </w:rPr>
        <w:t>4)  涂膜防水层涂刷24h未固化仍有发粘现象，涂刷第二道涂料有困难时，可先涂一层滑石粉，再上人操作时，可不粘脚，且不会影响涂膜质量。</w:t>
      </w:r>
      <w:r>
        <w:rPr>
          <w:rFonts w:ascii="宋体" w:hAnsi="宋体" w:eastAsia="宋体"/>
          <w:color w:val="auto"/>
        </w:rPr>
        <w:br w:type="textWrapping"/>
      </w:r>
      <w:r>
        <w:rPr>
          <w:rFonts w:ascii="宋体" w:hAnsi="宋体" w:eastAsia="宋体"/>
          <w:color w:val="auto"/>
        </w:rPr>
        <w:t>如发现乙料有沉淀现象时，应搅拌均匀后再与甲料配制，否则会影响涂膜的质量。</w:t>
      </w:r>
      <w:r>
        <w:rPr>
          <w:rFonts w:ascii="宋体" w:hAnsi="宋体" w:eastAsia="宋体"/>
          <w:color w:val="auto"/>
        </w:rPr>
        <w:br w:type="textWrapping"/>
      </w:r>
      <w:r>
        <w:rPr>
          <w:rFonts w:hint="eastAsia" w:ascii="宋体" w:hAnsi="宋体" w:eastAsia="宋体"/>
          <w:color w:val="auto"/>
        </w:rPr>
        <w:t>6.</w:t>
      </w:r>
      <w:r>
        <w:rPr>
          <w:rFonts w:ascii="宋体" w:hAnsi="宋体" w:eastAsia="宋体"/>
          <w:color w:val="auto"/>
        </w:rPr>
        <w:t>质量标准</w:t>
      </w:r>
      <w:r>
        <w:rPr>
          <w:rFonts w:ascii="宋体" w:hAnsi="宋体" w:eastAsia="宋体"/>
          <w:color w:val="auto"/>
        </w:rPr>
        <w:br w:type="textWrapping"/>
      </w:r>
      <w:r>
        <w:rPr>
          <w:rFonts w:hint="eastAsia" w:ascii="宋体" w:hAnsi="宋体" w:eastAsia="宋体"/>
          <w:color w:val="auto"/>
        </w:rPr>
        <w:t>A.</w:t>
      </w:r>
      <w:r>
        <w:rPr>
          <w:rFonts w:ascii="宋体" w:hAnsi="宋体" w:eastAsia="宋体"/>
          <w:color w:val="auto"/>
        </w:rPr>
        <w:t>保证项目</w:t>
      </w:r>
      <w:r>
        <w:rPr>
          <w:rFonts w:ascii="宋体" w:hAnsi="宋体" w:eastAsia="宋体"/>
          <w:color w:val="auto"/>
        </w:rPr>
        <w:br w:type="textWrapping"/>
      </w:r>
      <w:r>
        <w:rPr>
          <w:rFonts w:ascii="宋体" w:hAnsi="宋体" w:eastAsia="宋体"/>
          <w:color w:val="auto"/>
        </w:rPr>
        <w:t>1)  涂膜防水材料及无纺布技术性能，必须符合设计要求和有关标准的规定，产品应附有出厂合格证、防水材料质量认证，现场取样试验，未经认证的或复试不合格的防水材料不得使用。</w:t>
      </w:r>
      <w:r>
        <w:rPr>
          <w:rFonts w:ascii="宋体" w:hAnsi="宋体" w:eastAsia="宋体"/>
          <w:color w:val="auto"/>
        </w:rPr>
        <w:br w:type="textWrapping"/>
      </w:r>
      <w:r>
        <w:rPr>
          <w:rFonts w:ascii="宋体" w:hAnsi="宋体" w:eastAsia="宋体"/>
          <w:color w:val="auto"/>
        </w:rPr>
        <w:t>2)  聚氨酯涂膜防水层及其细部等做法，必须符合设计要求和施工规范的规定，并不得有渗漏水现象。</w:t>
      </w:r>
      <w:r>
        <w:rPr>
          <w:rFonts w:ascii="宋体" w:hAnsi="宋体" w:eastAsia="宋体"/>
          <w:color w:val="auto"/>
        </w:rPr>
        <w:br w:type="textWrapping"/>
      </w:r>
      <w:r>
        <w:rPr>
          <w:rFonts w:hint="eastAsia" w:ascii="宋体" w:hAnsi="宋体" w:eastAsia="宋体"/>
          <w:color w:val="auto"/>
        </w:rPr>
        <w:t>B.</w:t>
      </w:r>
      <w:r>
        <w:rPr>
          <w:rFonts w:ascii="宋体" w:hAnsi="宋体" w:eastAsia="宋体"/>
          <w:color w:val="auto"/>
        </w:rPr>
        <w:t>基本项目：</w:t>
      </w:r>
      <w:r>
        <w:rPr>
          <w:rFonts w:ascii="宋体" w:hAnsi="宋体" w:eastAsia="宋体"/>
          <w:color w:val="auto"/>
        </w:rPr>
        <w:br w:type="textWrapping"/>
      </w:r>
      <w:r>
        <w:rPr>
          <w:rFonts w:ascii="宋体" w:hAnsi="宋体" w:eastAsia="宋体"/>
          <w:color w:val="auto"/>
        </w:rPr>
        <w:t>1)  聚氨酯涂膜防水层的基层应牢固、表面洁净、平整，阴、阳角处呈圆弧形或钝角。</w:t>
      </w:r>
      <w:r>
        <w:rPr>
          <w:rFonts w:ascii="宋体" w:hAnsi="宋体" w:eastAsia="宋体"/>
          <w:color w:val="auto"/>
        </w:rPr>
        <w:br w:type="textWrapping"/>
      </w:r>
      <w:r>
        <w:rPr>
          <w:rFonts w:ascii="宋体" w:hAnsi="宋体" w:eastAsia="宋体"/>
          <w:color w:val="auto"/>
        </w:rPr>
        <w:t>2)  聚氨酯底胶、聚氨酯涂膜附加层，其涂刷方法、搭接、收头应符合</w:t>
      </w:r>
      <w:r>
        <w:rPr>
          <w:rFonts w:ascii="宋体" w:hAnsi="宋体" w:eastAsia="宋体"/>
          <w:color w:val="auto"/>
        </w:rPr>
        <w:br w:type="textWrapping"/>
      </w:r>
      <w:r>
        <w:rPr>
          <w:rFonts w:ascii="宋体" w:hAnsi="宋体" w:eastAsia="宋体"/>
          <w:color w:val="auto"/>
        </w:rPr>
        <w:t>规定，并应粘结牢固、紧密，接缝封严，无损伤、空鼓等缺陷。</w:t>
      </w:r>
      <w:r>
        <w:rPr>
          <w:rFonts w:ascii="宋体" w:hAnsi="宋体" w:eastAsia="宋体"/>
          <w:color w:val="auto"/>
        </w:rPr>
        <w:br w:type="textWrapping"/>
      </w:r>
      <w:r>
        <w:rPr>
          <w:rFonts w:ascii="宋体" w:hAnsi="宋体" w:eastAsia="宋体"/>
          <w:color w:val="auto"/>
        </w:rPr>
        <w:t>3)  聚氨酯涂膜防水层，应涂刷均匀，保护层和防水层粘结牢固，不得有损伤，厚度不匀等缺陷。</w:t>
      </w:r>
      <w:r>
        <w:rPr>
          <w:rFonts w:ascii="宋体" w:hAnsi="宋体" w:eastAsia="宋体"/>
          <w:color w:val="auto"/>
        </w:rPr>
        <w:br w:type="textWrapping"/>
      </w:r>
      <w:r>
        <w:rPr>
          <w:rFonts w:hint="eastAsia" w:ascii="宋体" w:hAnsi="宋体" w:eastAsia="宋体"/>
          <w:color w:val="auto"/>
        </w:rPr>
        <w:t>7.</w:t>
      </w:r>
      <w:r>
        <w:rPr>
          <w:rFonts w:ascii="宋体" w:hAnsi="宋体" w:eastAsia="宋体"/>
          <w:color w:val="auto"/>
        </w:rPr>
        <w:t>成品保护</w:t>
      </w:r>
    </w:p>
    <w:p w14:paraId="6128017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 已涂刷好的聚氨酯涂膜防水层，应及时采取保护措施，在未做好保护层以前，不得穿带钉鞋出入室内，以免破坏防水层。</w:t>
      </w:r>
    </w:p>
    <w:p w14:paraId="1CD3BA9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突出地面管根，地漏，排水口，卫生洁具等处的周边防水层不得碰损，部件不得变位。</w:t>
      </w:r>
    </w:p>
    <w:p w14:paraId="6E2E508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地漏、排水口等处应保持畅通，施工中要防止杂物掉入，试水后应进行认真清理。</w:t>
      </w:r>
    </w:p>
    <w:p w14:paraId="0011125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聚氨酯涂膜防水层施工过程中，未固化前不得上人走动，以免破坏防水层，造成渗漏的隐患。</w:t>
      </w:r>
    </w:p>
    <w:p w14:paraId="406C5A7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聚氨酯涂膜防水层施工过程中，应注意保护有关门口、墙面等部位，防止污染成品。</w:t>
      </w:r>
    </w:p>
    <w:p w14:paraId="75425F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w:t>
      </w:r>
      <w:r>
        <w:rPr>
          <w:rFonts w:ascii="宋体" w:hAnsi="宋体" w:eastAsia="宋体"/>
          <w:color w:val="auto"/>
        </w:rPr>
        <w:t>应注意的质量问题</w:t>
      </w:r>
      <w:r>
        <w:rPr>
          <w:rFonts w:ascii="宋体" w:hAnsi="宋体" w:eastAsia="宋体"/>
          <w:color w:val="auto"/>
        </w:rPr>
        <w:br w:type="textWrapping"/>
      </w:r>
      <w:r>
        <w:rPr>
          <w:rFonts w:ascii="宋体" w:hAnsi="宋体" w:eastAsia="宋体"/>
          <w:color w:val="auto"/>
        </w:rPr>
        <w:t>1</w:t>
      </w:r>
      <w:r>
        <w:rPr>
          <w:rFonts w:hint="eastAsia" w:ascii="宋体" w:hAnsi="宋体" w:eastAsia="宋体"/>
          <w:color w:val="auto"/>
        </w:rPr>
        <w:t xml:space="preserve">) </w:t>
      </w:r>
      <w:r>
        <w:rPr>
          <w:rFonts w:ascii="宋体" w:hAnsi="宋体" w:eastAsia="宋体"/>
          <w:color w:val="auto"/>
        </w:rPr>
        <w:t>空鼓：防水层空鼓一般发生在找平层与涂膜防水层之间和接缝处，原因是基层含水过大，使涂膜空鼓，形成气泡。施工中应控制含水率，并认真操作。</w:t>
      </w:r>
      <w:r>
        <w:rPr>
          <w:rFonts w:ascii="宋体" w:hAnsi="宋体" w:eastAsia="宋体"/>
          <w:color w:val="auto"/>
        </w:rPr>
        <w:br w:type="textWrapping"/>
      </w:r>
      <w:r>
        <w:rPr>
          <w:rFonts w:ascii="宋体" w:hAnsi="宋体" w:eastAsia="宋体"/>
          <w:color w:val="auto"/>
        </w:rPr>
        <w:t>2</w:t>
      </w:r>
      <w:r>
        <w:rPr>
          <w:rFonts w:hint="eastAsia" w:ascii="宋体" w:hAnsi="宋体" w:eastAsia="宋体"/>
          <w:color w:val="auto"/>
        </w:rPr>
        <w:t xml:space="preserve">) </w:t>
      </w:r>
      <w:r>
        <w:rPr>
          <w:rFonts w:ascii="宋体" w:hAnsi="宋体" w:eastAsia="宋体"/>
          <w:color w:val="auto"/>
        </w:rPr>
        <w:t>渗漏：防水层渗漏水，多发生在穿过楼板的管根、地漏、卫生洁具及阴阳角等部位，原因是管根、地漏等部件松动、粘结不牢、涂刷不严密或防水层局部损坏，部件接槎封口处搭接长度不够所造成。在涂膜防水层施工前，应认真检查并加以修补。</w:t>
      </w:r>
    </w:p>
    <w:p w14:paraId="6BE2F17E">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191" w:name="_Toc266348498"/>
    </w:p>
    <w:p w14:paraId="14ABEF13">
      <w:pPr>
        <w:pStyle w:val="3"/>
        <w:spacing w:beforeLines="50" w:after="100" w:afterAutospacing="1" w:line="240" w:lineRule="auto"/>
        <w:jc w:val="center"/>
        <w:rPr>
          <w:rFonts w:ascii="宋体" w:hAnsi="宋体"/>
          <w:snapToGrid w:val="0"/>
          <w:color w:val="auto"/>
          <w:sz w:val="32"/>
          <w:szCs w:val="32"/>
        </w:rPr>
      </w:pPr>
      <w:bookmarkStart w:id="192" w:name="_Toc21254"/>
      <w:r>
        <w:rPr>
          <w:rFonts w:hint="eastAsia" w:ascii="宋体" w:hAnsi="宋体"/>
          <w:snapToGrid w:val="0"/>
          <w:color w:val="auto"/>
          <w:sz w:val="32"/>
          <w:szCs w:val="32"/>
        </w:rPr>
        <w:t>第十节  地砖铺贴施工工艺</w:t>
      </w:r>
      <w:bookmarkEnd w:id="191"/>
      <w:bookmarkEnd w:id="192"/>
    </w:p>
    <w:p w14:paraId="6F0529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 地砖铺设工艺流程：</w:t>
      </w:r>
    </w:p>
    <w:p w14:paraId="5075762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基层处理</w:t>
      </w:r>
      <w:r>
        <w:rPr>
          <w:rFonts w:ascii="宋体" w:hAnsi="宋体" w:eastAsia="宋体"/>
          <w:color w:val="auto"/>
        </w:rPr>
        <w:t>→</w:t>
      </w:r>
      <w:r>
        <w:rPr>
          <w:rFonts w:hint="eastAsia" w:ascii="宋体" w:hAnsi="宋体" w:eastAsia="宋体"/>
          <w:color w:val="auto"/>
        </w:rPr>
        <w:t>弹线</w:t>
      </w:r>
      <w:r>
        <w:rPr>
          <w:rFonts w:ascii="宋体" w:hAnsi="宋体" w:eastAsia="宋体"/>
          <w:color w:val="auto"/>
        </w:rPr>
        <w:t>→</w:t>
      </w:r>
      <w:r>
        <w:rPr>
          <w:rFonts w:hint="eastAsia" w:ascii="宋体" w:hAnsi="宋体" w:eastAsia="宋体"/>
          <w:color w:val="auto"/>
        </w:rPr>
        <w:t>预铺</w:t>
      </w:r>
      <w:r>
        <w:rPr>
          <w:rFonts w:ascii="宋体" w:hAnsi="宋体" w:eastAsia="宋体"/>
          <w:color w:val="auto"/>
        </w:rPr>
        <w:t>→</w:t>
      </w:r>
      <w:r>
        <w:rPr>
          <w:rFonts w:hint="eastAsia" w:ascii="宋体" w:hAnsi="宋体" w:eastAsia="宋体"/>
          <w:color w:val="auto"/>
        </w:rPr>
        <w:t>铺贴</w:t>
      </w:r>
      <w:r>
        <w:rPr>
          <w:rFonts w:ascii="宋体" w:hAnsi="宋体" w:eastAsia="宋体"/>
          <w:color w:val="auto"/>
        </w:rPr>
        <w:t>→</w:t>
      </w:r>
      <w:r>
        <w:rPr>
          <w:rFonts w:hint="eastAsia" w:ascii="宋体" w:hAnsi="宋体" w:eastAsia="宋体"/>
          <w:color w:val="auto"/>
        </w:rPr>
        <w:t>勾缝</w:t>
      </w:r>
      <w:r>
        <w:rPr>
          <w:rFonts w:ascii="宋体" w:hAnsi="宋体" w:eastAsia="宋体"/>
          <w:color w:val="auto"/>
        </w:rPr>
        <w:t>→</w:t>
      </w:r>
      <w:r>
        <w:rPr>
          <w:rFonts w:hint="eastAsia" w:ascii="宋体" w:hAnsi="宋体" w:eastAsia="宋体"/>
          <w:color w:val="auto"/>
        </w:rPr>
        <w:t>清理</w:t>
      </w:r>
      <w:r>
        <w:rPr>
          <w:rFonts w:ascii="宋体" w:hAnsi="宋体" w:eastAsia="宋体"/>
          <w:color w:val="auto"/>
        </w:rPr>
        <w:t>→</w:t>
      </w:r>
      <w:r>
        <w:rPr>
          <w:rFonts w:hint="eastAsia" w:ascii="宋体" w:hAnsi="宋体" w:eastAsia="宋体"/>
          <w:color w:val="auto"/>
        </w:rPr>
        <w:t>成品保护</w:t>
      </w:r>
      <w:r>
        <w:rPr>
          <w:rFonts w:ascii="宋体" w:hAnsi="宋体" w:eastAsia="宋体"/>
          <w:color w:val="auto"/>
        </w:rPr>
        <w:t>→</w:t>
      </w:r>
      <w:r>
        <w:rPr>
          <w:rFonts w:hint="eastAsia" w:ascii="宋体" w:hAnsi="宋体" w:eastAsia="宋体"/>
          <w:color w:val="auto"/>
        </w:rPr>
        <w:t>分项验收</w:t>
      </w:r>
    </w:p>
    <w:p w14:paraId="4532FF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2.施工作业条件</w:t>
      </w:r>
    </w:p>
    <w:p w14:paraId="3A4280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基层处理</w:t>
      </w:r>
    </w:p>
    <w:p w14:paraId="26BA28C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地砖面层铺贴的基体，如表面较为光滑应进行凿毛处理，凿毛深度为</w:t>
      </w:r>
      <w:r>
        <w:rPr>
          <w:rFonts w:ascii="宋体" w:hAnsi="宋体" w:eastAsia="宋体"/>
          <w:color w:val="auto"/>
        </w:rPr>
        <w:t>5-10mm</w:t>
      </w:r>
      <w:r>
        <w:rPr>
          <w:rFonts w:hint="eastAsia" w:ascii="宋体" w:hAnsi="宋体" w:eastAsia="宋体"/>
          <w:color w:val="auto"/>
        </w:rPr>
        <w:t>，凿毛间距为</w:t>
      </w:r>
      <w:r>
        <w:rPr>
          <w:rFonts w:ascii="宋体" w:hAnsi="宋体" w:eastAsia="宋体"/>
          <w:color w:val="auto"/>
        </w:rPr>
        <w:t>30mm</w:t>
      </w:r>
      <w:r>
        <w:rPr>
          <w:rFonts w:hint="eastAsia" w:ascii="宋体" w:hAnsi="宋体" w:eastAsia="宋体"/>
          <w:color w:val="auto"/>
        </w:rPr>
        <w:t>左右。</w:t>
      </w:r>
    </w:p>
    <w:p w14:paraId="172297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对基体表面应进行清理，表面残留的砂浆、尘土和油渍等应用钢丝刷刷干净，并用水冲洗地面。</w:t>
      </w:r>
    </w:p>
    <w:p w14:paraId="6F053F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对地面平整度进行测量，对于超过设计标高部分应凿低到设计要求的高度，对于低于设计标高</w:t>
      </w:r>
      <w:r>
        <w:rPr>
          <w:rFonts w:ascii="宋体" w:hAnsi="宋体" w:eastAsia="宋体"/>
          <w:color w:val="auto"/>
        </w:rPr>
        <w:t>30mm</w:t>
      </w:r>
      <w:r>
        <w:rPr>
          <w:rFonts w:hint="eastAsia" w:ascii="宋体" w:hAnsi="宋体" w:eastAsia="宋体"/>
          <w:color w:val="auto"/>
        </w:rPr>
        <w:t>的部分应采用细石素混凝土进行修补。</w:t>
      </w:r>
    </w:p>
    <w:p w14:paraId="7E9DC2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地砖进场后，应按批号进行堆放，并进行预选、预拼。铺贴前，应对地砖的规格尺寸、外观质量、色泽等进行预选，并应浸水湿润后晒干待用。</w:t>
      </w:r>
    </w:p>
    <w:p w14:paraId="6D67768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3.施工操作工艺</w:t>
      </w:r>
    </w:p>
    <w:p w14:paraId="00662C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 弹线、分格、定位</w:t>
      </w:r>
    </w:p>
    <w:p w14:paraId="7701A3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弹线时应以房间中心的点为中心，弹出相互垂直的两条定位线，在定位在线按地砖的尺寸进行分格。</w:t>
      </w:r>
    </w:p>
    <w:p w14:paraId="08F7CA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分格、定位时，应距墙边留出</w:t>
      </w:r>
      <w:r>
        <w:rPr>
          <w:rFonts w:ascii="宋体" w:hAnsi="宋体" w:eastAsia="宋体"/>
          <w:color w:val="auto"/>
        </w:rPr>
        <w:t>200-300mm</w:t>
      </w:r>
      <w:r>
        <w:rPr>
          <w:rFonts w:hint="eastAsia" w:ascii="宋体" w:hAnsi="宋体" w:eastAsia="宋体"/>
          <w:color w:val="auto"/>
        </w:rPr>
        <w:t>作为调整空间。</w:t>
      </w:r>
    </w:p>
    <w:p w14:paraId="5C76EB4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地砖铺设的收边位置应安排在不显眼的墙边，不应安排在门口处。</w:t>
      </w:r>
    </w:p>
    <w:p w14:paraId="0E20779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 置地面标准高度面</w:t>
      </w:r>
    </w:p>
    <w:p w14:paraId="06FF75C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在清理干净的地面上，用素水泥浆均匀涂抹一道，并摊铺一层30mm厚</w:t>
      </w:r>
      <w:r>
        <w:rPr>
          <w:rFonts w:ascii="宋体" w:hAnsi="宋体" w:eastAsia="宋体"/>
          <w:color w:val="auto"/>
        </w:rPr>
        <w:t>1</w:t>
      </w:r>
      <w:r>
        <w:rPr>
          <w:rFonts w:hint="eastAsia" w:ascii="宋体" w:hAnsi="宋体" w:eastAsia="宋体"/>
          <w:color w:val="auto"/>
        </w:rPr>
        <w:t>：3的水泥砂浆找平，如地面有排水坡度，应做好找坡，并作好基准点。</w:t>
      </w:r>
    </w:p>
    <w:p w14:paraId="3AFFFC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用建筑弦线在墙面标高点上拉出地面标高线，以及垂直交叉的定位线。</w:t>
      </w:r>
    </w:p>
    <w:p w14:paraId="2171BB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按定位线，用</w:t>
      </w:r>
      <w:r>
        <w:rPr>
          <w:rFonts w:ascii="宋体" w:hAnsi="宋体" w:eastAsia="宋体"/>
          <w:color w:val="auto"/>
        </w:rPr>
        <w:t>1</w:t>
      </w:r>
      <w:r>
        <w:rPr>
          <w:rFonts w:hint="eastAsia" w:ascii="宋体" w:hAnsi="宋体" w:eastAsia="宋体"/>
          <w:color w:val="auto"/>
        </w:rPr>
        <w:t>：3水泥砂浆铺贴标准高度面，对于小面积房间（面积小于</w:t>
      </w:r>
      <w:r>
        <w:rPr>
          <w:rFonts w:ascii="宋体" w:hAnsi="宋体" w:eastAsia="宋体"/>
          <w:color w:val="auto"/>
        </w:rPr>
        <w:t>40</w:t>
      </w:r>
      <w:r>
        <w:rPr>
          <w:rFonts w:hint="eastAsia" w:ascii="宋体" w:hAnsi="宋体" w:eastAsia="宋体"/>
          <w:color w:val="auto"/>
        </w:rPr>
        <w:t>平方米），采用</w:t>
      </w:r>
      <w:r>
        <w:rPr>
          <w:rFonts w:ascii="宋体" w:hAnsi="宋体" w:eastAsia="宋体"/>
          <w:color w:val="auto"/>
        </w:rPr>
        <w:t>T</w:t>
      </w:r>
      <w:r>
        <w:rPr>
          <w:rFonts w:hint="eastAsia" w:ascii="宋体" w:hAnsi="宋体" w:eastAsia="宋体"/>
          <w:color w:val="auto"/>
        </w:rPr>
        <w:t>字形标准高度面。</w:t>
      </w:r>
    </w:p>
    <w:p w14:paraId="37BFBD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 铺设</w:t>
      </w:r>
    </w:p>
    <w:p w14:paraId="7FE842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施工时，应按顺序铺贴，按标准拉线镶贴，并做好各道工序的检查和复验工作。</w:t>
      </w:r>
    </w:p>
    <w:p w14:paraId="7DB59B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在铺设地砖之前，在底子灰面上先撒上一层水泥，再稍洒水随即铺贴地砖，并用橡皮锤敲实，以防空鼓现象，并且一边铺帖一边用水平尺检查校正。</w:t>
      </w:r>
    </w:p>
    <w:p w14:paraId="188A864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整幅地面铺帖完毕后，养护</w:t>
      </w:r>
      <w:r>
        <w:rPr>
          <w:rFonts w:ascii="宋体" w:hAnsi="宋体" w:eastAsia="宋体"/>
          <w:color w:val="auto"/>
        </w:rPr>
        <w:t>24h</w:t>
      </w:r>
      <w:r>
        <w:rPr>
          <w:rFonts w:hint="eastAsia" w:ascii="宋体" w:hAnsi="宋体" w:eastAsia="宋体"/>
          <w:color w:val="auto"/>
        </w:rPr>
        <w:t>后，再进行擦缝、勾缝及压逢施工，缝的深度宜为砖厚的</w:t>
      </w:r>
      <w:r>
        <w:rPr>
          <w:rFonts w:ascii="宋体" w:hAnsi="宋体" w:eastAsia="宋体"/>
          <w:color w:val="auto"/>
        </w:rPr>
        <w:t>1/3</w:t>
      </w:r>
      <w:r>
        <w:rPr>
          <w:rFonts w:hint="eastAsia" w:ascii="宋体" w:hAnsi="宋体" w:eastAsia="宋体"/>
          <w:color w:val="auto"/>
        </w:rPr>
        <w:t>，擦缝应采用同品种、同标号、同颜色的水泥，随做随清理水泥，并做养护和保护。</w:t>
      </w:r>
    </w:p>
    <w:p w14:paraId="7B1DD8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4.质量标准</w:t>
      </w:r>
    </w:p>
    <w:p w14:paraId="0C9F567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所用地砖的品种、质量必须符合设计要求，面层与基层的结合必须牢固，无空鼓（脱胶）。</w:t>
      </w:r>
    </w:p>
    <w:p w14:paraId="768739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表面洁净、图案清晰、色泽一致、接缝均匀、周边顺直、板块无裂纹、掉角和缺棱等缺陷。</w:t>
      </w:r>
    </w:p>
    <w:p w14:paraId="3B3AD66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面层邻接处的镶边用料及尺寸符合设计要求和施工规范规定，边角整齐、光滑。</w:t>
      </w:r>
    </w:p>
    <w:p w14:paraId="63FB6F4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允许偏差应符合规范要求。</w:t>
      </w:r>
    </w:p>
    <w:p w14:paraId="1C1547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5.成品保护</w:t>
      </w:r>
    </w:p>
    <w:p w14:paraId="43531B4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地砖地面施工完成后，应保持足够的养护期，特别是在多任务种交叉作业的情况下，对行人出入的必经部位，应采取妥善措施防止提前走动，或搭设跳板便于人员通行。</w:t>
      </w:r>
    </w:p>
    <w:p w14:paraId="05CF363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地砖地面铺设完毕后，应采用木屑或柔软的材料覆盖，避免撞击受损。</w:t>
      </w:r>
    </w:p>
    <w:p w14:paraId="1D473B40">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193" w:name="_Toc253316586"/>
      <w:bookmarkStart w:id="194" w:name="_Toc266348499"/>
    </w:p>
    <w:p w14:paraId="0DF3F5F2">
      <w:pPr>
        <w:pStyle w:val="3"/>
        <w:spacing w:beforeLines="50" w:after="100" w:afterAutospacing="1" w:line="240" w:lineRule="auto"/>
        <w:jc w:val="center"/>
        <w:rPr>
          <w:rFonts w:ascii="宋体" w:hAnsi="宋体"/>
          <w:snapToGrid w:val="0"/>
          <w:color w:val="auto"/>
          <w:sz w:val="32"/>
          <w:szCs w:val="32"/>
        </w:rPr>
      </w:pPr>
      <w:bookmarkStart w:id="195" w:name="_Toc19786"/>
      <w:r>
        <w:rPr>
          <w:rFonts w:hint="eastAsia" w:ascii="宋体" w:hAnsi="宋体"/>
          <w:snapToGrid w:val="0"/>
          <w:color w:val="auto"/>
          <w:sz w:val="32"/>
          <w:szCs w:val="32"/>
        </w:rPr>
        <w:t>第十一节  地面石材铺贴施工工艺</w:t>
      </w:r>
      <w:bookmarkEnd w:id="193"/>
      <w:bookmarkEnd w:id="194"/>
      <w:bookmarkEnd w:id="195"/>
    </w:p>
    <w:p w14:paraId="4E204689">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196" w:name="_Toc174439067"/>
      <w:bookmarkStart w:id="197" w:name="_Toc174438555"/>
      <w:bookmarkStart w:id="198" w:name="_Toc174438683"/>
      <w:bookmarkStart w:id="199" w:name="_Toc182035002"/>
      <w:bookmarkStart w:id="200" w:name="_Toc174438423"/>
      <w:bookmarkStart w:id="201" w:name="_Toc174436484"/>
      <w:bookmarkStart w:id="202" w:name="_Toc174437254"/>
      <w:bookmarkStart w:id="203" w:name="_Toc174438939"/>
      <w:bookmarkStart w:id="204" w:name="_Toc174439428"/>
      <w:bookmarkStart w:id="205" w:name="_Toc174439259"/>
      <w:bookmarkStart w:id="206" w:name="_Toc174438811"/>
      <w:bookmarkStart w:id="207" w:name="_Toc174436953"/>
      <w:bookmarkStart w:id="208" w:name="_Toc174437104"/>
      <w:bookmarkStart w:id="209" w:name="_Toc178331860"/>
      <w:bookmarkStart w:id="210" w:name="_Toc182805817"/>
      <w:r>
        <w:rPr>
          <w:rFonts w:hint="eastAsia" w:ascii="宋体" w:hAnsi="宋体" w:eastAsia="宋体"/>
          <w:color w:val="auto"/>
        </w:rPr>
        <w:t>本工程地面局部采用黑金砂石材铺贴，此部分工程将进行工厂化生产、现场安装方式，即现场绘制加工图后，加工厂进行石材切割，切割好后运至现场铺贴。</w:t>
      </w:r>
    </w:p>
    <w:p w14:paraId="0E0A8B0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1.技术准备</w:t>
      </w:r>
    </w:p>
    <w:p w14:paraId="3B0F733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石材面层下的各层作法应已按设计要求施工并验收合格。</w:t>
      </w:r>
    </w:p>
    <w:p w14:paraId="5F7B9A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样板间或样板块已经得到认可。</w:t>
      </w:r>
    </w:p>
    <w:p w14:paraId="395AE7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2.作业条件</w:t>
      </w:r>
    </w:p>
    <w:p w14:paraId="54C4904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材料检验已经完毕并符合要求。</w:t>
      </w:r>
    </w:p>
    <w:p w14:paraId="5CB79C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应已对所覆盖的隐蔽工程进行验收且合格，并进行隐检会签。</w:t>
      </w:r>
    </w:p>
    <w:p w14:paraId="2EFCA5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施工前，应做好水平标志，以控制铺设的高度和厚度，可采用竖尺、拉线、弹线等方法。</w:t>
      </w:r>
    </w:p>
    <w:p w14:paraId="11D956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对所有作业人员已进行了技术交底，特殊工种必须持证上岗。</w:t>
      </w:r>
    </w:p>
    <w:p w14:paraId="78F810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作业时的环境如天气、温度、湿度等状况应满足施工质量可达到标准的要求。</w:t>
      </w:r>
    </w:p>
    <w:p w14:paraId="12BE52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竖向穿过地面的立管已安装完，并装有套管。如有防水层，基层和构造层已找坡，管根已做防水处理。</w:t>
      </w:r>
    </w:p>
    <w:p w14:paraId="5DDCEC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门框安装到位，并通过验收。</w:t>
      </w:r>
    </w:p>
    <w:p w14:paraId="0021A5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基层洁净，缺陷已处理完，并作隐蔽验收。</w:t>
      </w:r>
    </w:p>
    <w:p w14:paraId="52BEA16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3.工艺流程</w:t>
      </w:r>
    </w:p>
    <w:p w14:paraId="1CE2B7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检验水泥、石材质量→石材六面防护→试验→技术交底→试拼编号→准备机具设备→基层处理→确定地面标高→铺抹结合层砂浆→石材铺贴→缝隙处理→打磨→结晶→保护</w:t>
      </w:r>
    </w:p>
    <w:p w14:paraId="6D09C6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4.施工方法</w:t>
      </w:r>
    </w:p>
    <w:p w14:paraId="6A50DB4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施工前首先要检验水泥、大理石和花岗岩质量，并做石材表面处理:石材表面充分干燥 (含水率应小于8%)后，用石材防护剂进行石材六面体防腐处理，此工序必须在无污染的环境下进行，将石材平放于木仿上，用羊毛刷蘸上防腐剂，均匀涂刷于石材表面，涂刷必须到位，第一遍涂刷完间隔24h后用同样的方法涂刷第二遍石材防腐剂，如采用水泥或胶粘剂固定，间隔48h后对石材粘结面用专用胶泥进行拉毛处理，拉毛胶泥凝固硬化后方可使用。</w:t>
      </w:r>
    </w:p>
    <w:p w14:paraId="7C36D9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试拼编号：在正式铺设前，对每一空间的石材板块，应按图案、颜色、纹理试拼，将非整块板对称排放在靠墙部位，试拼后按两个方向编号排列，然后按编号码放整齐。</w:t>
      </w:r>
    </w:p>
    <w:p w14:paraId="2946E0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铺贴前清扫基础，并用水冲刷干净。</w:t>
      </w:r>
    </w:p>
    <w:p w14:paraId="4907224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确定标高：根据水平标准线和设计厚度，在四周墙、柱上弹出面层的上平标高控制线。</w:t>
      </w:r>
    </w:p>
    <w:p w14:paraId="505EC2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排大理石和花岗岩：将房间依照大理石或花岗岩的尺寸，排出大理石或花岗岩的放置位置，并在地面弹出十字控制线和分格线。</w:t>
      </w:r>
    </w:p>
    <w:p w14:paraId="3D5079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铺设结合层砂浆：铺设前应将基底湿润，并在基底上刷一道素水泥浆或界面结合剂，随刷随铺设搅拌均匀的干硬性水泥砂浆。</w:t>
      </w:r>
    </w:p>
    <w:p w14:paraId="4A9030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铺贴时板块要用四角同时平稳下落，对准纵横缝后，用橡皮锤轻敲震实，并用水平尺找平。如果出现不平整现象，应平稳抬起板块，对粘结层进行必要的铲除或添补，直到石材放上震实后平整为止。对缝要根据拉出的缝控制线进行，铺后24小时需洒适量水进行养护。</w:t>
      </w:r>
    </w:p>
    <w:p w14:paraId="55943E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铺大理石或花岗岩时应先在房间中间按照十字线铺设十字控制板块，之后按照十字控制板块向四周铺设，并随时用2m靠尺和水平尺检查平整度。大面积铺贴时应分段、分部位铺贴。</w:t>
      </w:r>
    </w:p>
    <w:p w14:paraId="70A5C45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如设计有图案要求时，应按照设计图案弹出准确分格线，并做好标记，防止差错。</w:t>
      </w:r>
    </w:p>
    <w:p w14:paraId="38F686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养护：石材铺贴完工后，应最少养护三天并做好保护，方可进行其他施工作业。</w:t>
      </w:r>
    </w:p>
    <w:p w14:paraId="0E43C8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勾缝：当大理石或花岗岩面层的强度达到可上人的时候(结合层抗压强度达1.2MPa)，进行勾缝，用同种、同强度等级、同色的掺色水泥膏或专用勾缝膏。颜料应使用矿物颜料，严禁使用酸性颜料。缝要求清晰、顺直、平整、光滑、深浅一致，缝色与石材颜色一致。</w:t>
      </w:r>
    </w:p>
    <w:p w14:paraId="78C681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面打磨前，先要把石材之间缝隙处理好，用小锯片从头到尾锯一次。保证所有缝隙大小一样。用吸尘器吸干净，然后补胶。（颜色保持基本一致）。胶干透后，开始打磨，打磨过程注意其他成品保护。打磨以达到上蜡要求，可以停止。然后做好保护，等到工程验收前，进行结晶处理。</w:t>
      </w:r>
    </w:p>
    <w:p w14:paraId="5AB5991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5.质量标准：</w:t>
      </w:r>
    </w:p>
    <w:p w14:paraId="749BBD1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1)保证项目：</w:t>
      </w:r>
    </w:p>
    <w:p w14:paraId="6E9445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a.面层所用板块品种、规格、级别、形状、光洁度、颜色和图案必须符合设计要求。</w:t>
      </w:r>
    </w:p>
    <w:p w14:paraId="579A5DC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b.面层与基层必须结合牢固，无空鼓。</w:t>
      </w:r>
    </w:p>
    <w:p w14:paraId="5882885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2)基本项目：</w:t>
      </w:r>
    </w:p>
    <w:p w14:paraId="2CBF27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磨光大理石和花岗石板块面层：板块挤靠严密，无缝隙，接缝通直无错缝，表面平整洁净，图案清晰无磨划痕，周边顺直方正。</w:t>
      </w:r>
    </w:p>
    <w:p w14:paraId="6EC154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板块镶贴质量：任何一处独立空间的颜色一致，花纹通顺基本一致。石板缝痕与石板颜色一致，擦缝饱满与石板齐平，洁净，美观。</w:t>
      </w:r>
    </w:p>
    <w:p w14:paraId="24A0FBCB">
      <w:pPr>
        <w:pStyle w:val="40"/>
        <w:adjustRightInd w:val="0"/>
        <w:snapToGrid w:val="0"/>
        <w:spacing w:beforeLines="50" w:after="100" w:afterAutospacing="1" w:line="240" w:lineRule="auto"/>
        <w:ind w:firstLine="480" w:firstLineChars="200"/>
        <w:jc w:val="both"/>
        <w:rPr>
          <w:rFonts w:ascii="宋体" w:hAnsi="宋体" w:eastAsia="宋体"/>
          <w:color w:val="auto"/>
        </w:rPr>
      </w:pPr>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05033F85">
      <w:pPr>
        <w:pStyle w:val="3"/>
        <w:spacing w:beforeLines="50" w:after="100" w:afterAutospacing="1" w:line="240" w:lineRule="auto"/>
        <w:jc w:val="center"/>
        <w:rPr>
          <w:rFonts w:ascii="宋体" w:hAnsi="宋体"/>
          <w:snapToGrid w:val="0"/>
          <w:color w:val="auto"/>
          <w:sz w:val="32"/>
          <w:szCs w:val="32"/>
        </w:rPr>
      </w:pPr>
      <w:bookmarkStart w:id="211" w:name="_Toc178331865"/>
      <w:bookmarkStart w:id="212" w:name="_Toc182805821"/>
      <w:bookmarkStart w:id="213" w:name="_Toc174439263"/>
      <w:bookmarkStart w:id="214" w:name="_Toc174439071"/>
      <w:bookmarkStart w:id="215" w:name="_Toc174438687"/>
      <w:bookmarkStart w:id="216" w:name="_Toc174438427"/>
      <w:bookmarkStart w:id="217" w:name="_Toc219274861"/>
      <w:bookmarkStart w:id="218" w:name="_Toc174436957"/>
      <w:bookmarkStart w:id="219" w:name="_Toc174438815"/>
      <w:bookmarkStart w:id="220" w:name="_Toc174437108"/>
      <w:bookmarkStart w:id="221" w:name="_Toc182035004"/>
      <w:bookmarkStart w:id="222" w:name="_Toc174438559"/>
      <w:bookmarkStart w:id="223" w:name="_Toc174437258"/>
      <w:bookmarkStart w:id="224" w:name="_Toc174436488"/>
      <w:bookmarkStart w:id="225" w:name="_Toc174438943"/>
      <w:bookmarkStart w:id="226" w:name="_Toc237250563"/>
      <w:bookmarkStart w:id="227" w:name="_Toc174439432"/>
      <w:bookmarkStart w:id="228" w:name="_Toc266348500"/>
      <w:bookmarkStart w:id="229" w:name="_Toc21415"/>
      <w:r>
        <w:rPr>
          <w:rFonts w:hint="eastAsia" w:ascii="宋体" w:hAnsi="宋体"/>
          <w:snapToGrid w:val="0"/>
          <w:color w:val="auto"/>
          <w:sz w:val="32"/>
          <w:szCs w:val="32"/>
        </w:rPr>
        <w:t>第十二节  乳胶漆工程施工</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ascii="宋体" w:hAnsi="宋体"/>
          <w:snapToGrid w:val="0"/>
          <w:color w:val="auto"/>
          <w:sz w:val="32"/>
          <w:szCs w:val="32"/>
        </w:rPr>
        <w:t>工艺</w:t>
      </w:r>
      <w:bookmarkEnd w:id="228"/>
      <w:bookmarkEnd w:id="229"/>
    </w:p>
    <w:p w14:paraId="5F84CBD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材料</w:t>
      </w:r>
    </w:p>
    <w:p w14:paraId="387594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涂料：按设计图纸要求所供的乳胶漆，并保证其不含铅汞。</w:t>
      </w:r>
    </w:p>
    <w:p w14:paraId="72569F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调腻子用料：滑石粉或福粉、石膏粉、羧甲基纤维素、聚醋酸乙烯乳液、109胶。</w:t>
      </w:r>
    </w:p>
    <w:p w14:paraId="643A75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颜料：各色有机或无机颜料。</w:t>
      </w:r>
    </w:p>
    <w:p w14:paraId="4D6B588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作业条件</w:t>
      </w:r>
    </w:p>
    <w:p w14:paraId="24CEBB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墙、柱表面应基本干燥，基层含水率不大于8%。</w:t>
      </w:r>
    </w:p>
    <w:p w14:paraId="3774A9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过墙管道、洞口等处应提前抹灰找平。必要线角跌级处钉钢质护角条。</w:t>
      </w:r>
    </w:p>
    <w:p w14:paraId="5A6D82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门窗安装完毕，地面施工完毕。出清细垃圾，控制空气含尘量。</w:t>
      </w:r>
    </w:p>
    <w:p w14:paraId="4138A2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r>
        <w:rPr>
          <w:rFonts w:ascii="宋体" w:hAnsi="宋体" w:eastAsia="宋体"/>
          <w:color w:val="auto"/>
        </w:rPr>
        <w:t>环境温度保持在50℃以下。相对湿度小于70%。</w:t>
      </w:r>
    </w:p>
    <w:p w14:paraId="6DDBC1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r>
        <w:rPr>
          <w:rFonts w:ascii="宋体" w:hAnsi="宋体" w:eastAsia="宋体"/>
          <w:color w:val="auto"/>
        </w:rPr>
        <w:t>做好样板间并经鉴定合格。</w:t>
      </w:r>
    </w:p>
    <w:p w14:paraId="463EE2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操作工艺</w:t>
      </w:r>
    </w:p>
    <w:p w14:paraId="50577F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清理基层→修补腻子→磨砂纸→刮腻子→磨砂纸子→刷第一遍乳胶漆→补腻子磨砂子→刷第二、三遍乳胶漆</w:t>
      </w:r>
    </w:p>
    <w:p w14:paraId="71675CC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清理墙顶表面：首先将墙顶表面起皮及松动处清理干净，将灰渣铲干净，然后将墙顶表面扫净。</w:t>
      </w:r>
    </w:p>
    <w:p w14:paraId="166772B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修补墙顶表面：修补前先涂刷一遍用水稀释后的109胶水。然后，用聚合物水泥砂浆将墙顶表面的坑洞、缝隙补平，干燥后用砂纸将凸出处磨掉，将浮尘扫净。</w:t>
      </w:r>
    </w:p>
    <w:p w14:paraId="4F643A2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刮腻子：遍数可由墙顶面平整程度决定，一般为两遍，腻子以羧甲基纤维素溶液、福粉，加少量109胶，光油和石膏粉拼合而成。第一遍用抹灰钢光匙横向满刮，一刮板紧接着一刮板，接头不得留搓，每刮一刮板最后收头要干净平顺。干燥后磨砂纸，将浮腻子及斑迹磨平磨光，再将墙顶表面清扫干净。第二遍用抹灰钢光匙竖向满刮，所用材料及方法同第一遍腻子，干燥后用砂纸磨平并扫干净。</w:t>
      </w:r>
    </w:p>
    <w:p w14:paraId="097495D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刷第一遍乳胶漆：乳胶漆在使用前要先用箩斗过滤。涂刷顺序是先刷顶板后刷墙顶面，墙顶面是先上后下。乳胶漆施涂可用刷涂、滚涂或喷涂。用排笔涂刷时，应将活动的排笔毛拨掉。乳胶漆使用前应搅拌均匀，适当加水稀释，防止头遍漆刷不开。由于乳胶漆漆膜干燥较快，因此应连续迅速操作。涂刷时，从一头开始，逐渐向另一头推进，要上下顺刷，互相衔接，后一排笔紧接前一排笔，避免出现干燥后接头。待第一遍乳胶漆干燥后，复补腻子，腻子干燥后用砂纸磨光。清扫干净。</w:t>
      </w:r>
    </w:p>
    <w:p w14:paraId="552C0DD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刷第二、三遍乳胶漆：第二、三遍乳胶漆操作要求同第一遍。使用前要充分搅拌，如不很稠，不宜加水或少加水，以防露底。</w:t>
      </w:r>
    </w:p>
    <w:p w14:paraId="590445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r>
        <w:rPr>
          <w:rFonts w:ascii="宋体" w:hAnsi="宋体" w:eastAsia="宋体"/>
          <w:color w:val="auto"/>
        </w:rPr>
        <w:t>施工注意事项</w:t>
      </w:r>
    </w:p>
    <w:p w14:paraId="7D49FC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透底：产生原因是涂层薄，因此刷乳胶漆时除应注意不漏刷外，还应保持乳胶漆的稠度。不可随意加水过多。有时磨砂纸时磨穿腻子也会出现透底。</w:t>
      </w:r>
    </w:p>
    <w:p w14:paraId="3430F9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接磋明显：涂刷时要上下顺刷，后一排笔紧接前一排笔，若间隔时间稍长，就容易看出接头，因此大面积涂刷时，应配足人员，互相衔接。</w:t>
      </w:r>
    </w:p>
    <w:p w14:paraId="3FA835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刷纹明显：乳胶漆稠度要适中，排笔蘸漆量要适当，多理多顺防止刷纹过大。</w:t>
      </w:r>
    </w:p>
    <w:p w14:paraId="49DB56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刷分色线时，施工前认真划好粉线，用力均匀，起落要轻，排笔蘸漆量要适当，从上至下或从左至右侧。</w:t>
      </w:r>
    </w:p>
    <w:p w14:paraId="15C848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涂刷带颜色的乳胶漆时、配料要适量，保证独立面每遍用同一批涂料。并且一次用完，保证颜色一致。</w:t>
      </w:r>
    </w:p>
    <w:p w14:paraId="18BD93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r>
        <w:rPr>
          <w:rFonts w:ascii="宋体" w:hAnsi="宋体" w:eastAsia="宋体"/>
          <w:color w:val="auto"/>
        </w:rPr>
        <w:t>成品保护</w:t>
      </w:r>
    </w:p>
    <w:p w14:paraId="08E6595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墙顶表面的乳胶漆未干前。室内不得清扫地面，以免尘土粘污墙顶面，干燥后也不得往墙柱面泼水，以免沾污 。</w:t>
      </w:r>
    </w:p>
    <w:p w14:paraId="295122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墙顶面涂刷乳胶漆完成后，要妥善保护，不得碰撞。</w:t>
      </w:r>
    </w:p>
    <w:p w14:paraId="52DAA41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涂刷墙顶面时，不得沾污地面、门窗、玻璃等已完的工程。</w:t>
      </w:r>
    </w:p>
    <w:p w14:paraId="2C4CC71D">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230" w:name="_Toc234824800"/>
      <w:bookmarkStart w:id="231" w:name="_Toc237250566"/>
      <w:bookmarkStart w:id="232" w:name="_Toc242005957"/>
      <w:bookmarkStart w:id="233" w:name="_Toc253316611"/>
      <w:bookmarkStart w:id="234" w:name="_Toc266348501"/>
    </w:p>
    <w:p w14:paraId="7861828D">
      <w:pPr>
        <w:pStyle w:val="3"/>
        <w:spacing w:beforeLines="50" w:after="100" w:afterAutospacing="1" w:line="240" w:lineRule="auto"/>
        <w:jc w:val="center"/>
        <w:rPr>
          <w:rFonts w:ascii="宋体" w:hAnsi="宋体"/>
          <w:snapToGrid w:val="0"/>
          <w:color w:val="auto"/>
          <w:sz w:val="32"/>
          <w:szCs w:val="32"/>
        </w:rPr>
      </w:pPr>
      <w:bookmarkStart w:id="235" w:name="_Toc19714"/>
      <w:r>
        <w:rPr>
          <w:rFonts w:hint="eastAsia" w:ascii="宋体" w:hAnsi="宋体"/>
          <w:snapToGrid w:val="0"/>
          <w:color w:val="auto"/>
          <w:sz w:val="32"/>
          <w:szCs w:val="32"/>
        </w:rPr>
        <w:t>第十三节  给排水安装工程</w:t>
      </w:r>
      <w:bookmarkEnd w:id="230"/>
      <w:bookmarkEnd w:id="231"/>
      <w:bookmarkEnd w:id="232"/>
      <w:bookmarkEnd w:id="233"/>
      <w:r>
        <w:rPr>
          <w:rFonts w:hint="eastAsia" w:ascii="宋体" w:hAnsi="宋体"/>
          <w:snapToGrid w:val="0"/>
          <w:color w:val="auto"/>
          <w:sz w:val="32"/>
          <w:szCs w:val="32"/>
        </w:rPr>
        <w:t>施工工艺</w:t>
      </w:r>
      <w:bookmarkEnd w:id="234"/>
      <w:bookmarkEnd w:id="235"/>
    </w:p>
    <w:p w14:paraId="6FD070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本工程给排水安装主要工作范围为写字楼公共部位卫生间、清洁室等室内的给水管道安装、试压，座便器、洗脸池、地漏及洁具五金的安装。其主要工序如下：</w:t>
      </w:r>
    </w:p>
    <w:p w14:paraId="230A526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1.支架安装</w:t>
      </w:r>
    </w:p>
    <w:p w14:paraId="73964A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支架制作安装工艺流程：</w:t>
      </w:r>
    </w:p>
    <w:p w14:paraId="3BBE073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深化设计</w:t>
      </w:r>
      <w:r>
        <w:rPr>
          <w:rFonts w:ascii="宋体" w:hAnsi="宋体" w:eastAsia="宋体"/>
          <w:color w:val="auto"/>
        </w:rPr>
        <w:t>→</w:t>
      </w:r>
      <w:r>
        <w:rPr>
          <w:rFonts w:hint="eastAsia" w:ascii="宋体" w:hAnsi="宋体" w:eastAsia="宋体"/>
          <w:color w:val="auto"/>
        </w:rPr>
        <w:t>支架选型</w:t>
      </w:r>
      <w:r>
        <w:rPr>
          <w:rFonts w:ascii="宋体" w:hAnsi="宋体" w:eastAsia="宋体"/>
          <w:color w:val="auto"/>
        </w:rPr>
        <w:t>→</w:t>
      </w:r>
      <w:r>
        <w:rPr>
          <w:rFonts w:hint="eastAsia" w:ascii="宋体" w:hAnsi="宋体" w:eastAsia="宋体"/>
          <w:color w:val="auto"/>
        </w:rPr>
        <w:t>确定尺寸</w:t>
      </w:r>
      <w:r>
        <w:rPr>
          <w:rFonts w:ascii="宋体" w:hAnsi="宋体" w:eastAsia="宋体"/>
          <w:color w:val="auto"/>
        </w:rPr>
        <w:t>→</w:t>
      </w:r>
      <w:r>
        <w:rPr>
          <w:rFonts w:hint="eastAsia" w:ascii="宋体" w:hAnsi="宋体" w:eastAsia="宋体"/>
          <w:color w:val="auto"/>
        </w:rPr>
        <w:t>下料</w:t>
      </w:r>
      <w:r>
        <w:rPr>
          <w:rFonts w:ascii="宋体" w:hAnsi="宋体" w:eastAsia="宋体"/>
          <w:color w:val="auto"/>
        </w:rPr>
        <w:t>→</w:t>
      </w:r>
      <w:r>
        <w:rPr>
          <w:rFonts w:hint="eastAsia" w:ascii="宋体" w:hAnsi="宋体" w:eastAsia="宋体"/>
          <w:color w:val="auto"/>
        </w:rPr>
        <w:t>支架组装</w:t>
      </w:r>
    </w:p>
    <w:p w14:paraId="648F533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2.PP-R给水管道安装</w:t>
      </w:r>
    </w:p>
    <w:p w14:paraId="457FF3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管道</w:t>
      </w:r>
      <w:r>
        <w:rPr>
          <w:rFonts w:hint="eastAsia" w:ascii="宋体" w:hAnsi="宋体" w:eastAsia="宋体"/>
          <w:color w:val="auto"/>
        </w:rPr>
        <w:t>安装前，认真编制质量计划，提出质量目标和进行工序质量控制的具体要求。水平管道和垂直管道安装时，会同其他专业，对每层房间、每个管井中的各专业管线，进行深化设计，确保符合设计和施工规范要求，确定每条管线的安装位置。未注明位置的立管要尽量靠近墙边角，未注明标高的横管要尽量贴楼板、梁底敷设。</w:t>
      </w:r>
    </w:p>
    <w:p w14:paraId="5366DC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管道的加工预制要集中在加工棚内，根据施工图和经现场测绘后绘制的单线图，管材经检验合格后，确定管道的下料尺寸，进行压槽、焊接、套丝预制加工；并严格控制加工预制质量，不定期的对已加工的管道进行抽样检验与试压检验，发现问题及时整改调正，确保管道预制加工的质量处于受控状态。</w:t>
      </w:r>
    </w:p>
    <w:p w14:paraId="6030080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PP-R管(冷水管、热水管)热熔连接</w:t>
      </w:r>
    </w:p>
    <w:p w14:paraId="29412D2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PP-R管道采用热熔连接，首先应准确进行放样，用专用工具进行切割，标出需热熔的长度后置于配套的热熔机上，按产品技术所要求的规定时间进行连接。热熔工具接通电源，到达工作温度指示灯后方能开始操作；切割管材，必须使端面垂直于管轴线。管材切割一般使用管子剪或管道切割机，必要时可使用锋利的钢锯，但切割后管材断面应去除毛边和毛刺；管材与管件连接端面必须清洁、干燥、无油。</w:t>
      </w:r>
    </w:p>
    <w:p w14:paraId="20D964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用卡尺和合适器具在管端测量并标绘出热熔深度应符合下表要求：</w:t>
      </w:r>
    </w:p>
    <w:p w14:paraId="79EEFE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PP-R管热熔加工技术参数</w:t>
      </w:r>
    </w:p>
    <w:tbl>
      <w:tblPr>
        <w:tblStyle w:val="2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764"/>
        <w:gridCol w:w="1595"/>
        <w:gridCol w:w="1572"/>
        <w:gridCol w:w="1807"/>
      </w:tblGrid>
      <w:tr w14:paraId="3DEE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1626" w:type="dxa"/>
            <w:vAlign w:val="center"/>
          </w:tcPr>
          <w:p w14:paraId="79851142">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公称外径（mm）</w:t>
            </w:r>
          </w:p>
        </w:tc>
        <w:tc>
          <w:tcPr>
            <w:tcW w:w="1914" w:type="dxa"/>
            <w:vAlign w:val="center"/>
          </w:tcPr>
          <w:p w14:paraId="277E81B4">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热熔深度（mm）</w:t>
            </w:r>
          </w:p>
        </w:tc>
        <w:tc>
          <w:tcPr>
            <w:tcW w:w="1761" w:type="dxa"/>
            <w:vAlign w:val="center"/>
          </w:tcPr>
          <w:p w14:paraId="6C1029EB">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加热时间（s）</w:t>
            </w:r>
          </w:p>
        </w:tc>
        <w:tc>
          <w:tcPr>
            <w:tcW w:w="1746" w:type="dxa"/>
            <w:vAlign w:val="center"/>
          </w:tcPr>
          <w:p w14:paraId="76B0D121">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加工时间（s）</w:t>
            </w:r>
          </w:p>
        </w:tc>
        <w:tc>
          <w:tcPr>
            <w:tcW w:w="1980" w:type="dxa"/>
            <w:vAlign w:val="center"/>
          </w:tcPr>
          <w:p w14:paraId="0158C6FD">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冷却时间（min）</w:t>
            </w:r>
          </w:p>
        </w:tc>
      </w:tr>
      <w:tr w14:paraId="6988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26" w:type="dxa"/>
            <w:vAlign w:val="center"/>
          </w:tcPr>
          <w:p w14:paraId="52FB05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20</w:t>
            </w:r>
          </w:p>
        </w:tc>
        <w:tc>
          <w:tcPr>
            <w:tcW w:w="1914" w:type="dxa"/>
            <w:vAlign w:val="center"/>
          </w:tcPr>
          <w:p w14:paraId="0CCE42C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14</w:t>
            </w:r>
          </w:p>
        </w:tc>
        <w:tc>
          <w:tcPr>
            <w:tcW w:w="1761" w:type="dxa"/>
            <w:vAlign w:val="center"/>
          </w:tcPr>
          <w:p w14:paraId="01D8894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p>
        </w:tc>
        <w:tc>
          <w:tcPr>
            <w:tcW w:w="1746" w:type="dxa"/>
            <w:vAlign w:val="center"/>
          </w:tcPr>
          <w:p w14:paraId="132CF62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p>
        </w:tc>
        <w:tc>
          <w:tcPr>
            <w:tcW w:w="1980" w:type="dxa"/>
            <w:vAlign w:val="center"/>
          </w:tcPr>
          <w:p w14:paraId="46DBC33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p>
        </w:tc>
      </w:tr>
      <w:tr w14:paraId="3427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26" w:type="dxa"/>
            <w:vAlign w:val="center"/>
          </w:tcPr>
          <w:p w14:paraId="47080B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25</w:t>
            </w:r>
          </w:p>
        </w:tc>
        <w:tc>
          <w:tcPr>
            <w:tcW w:w="1914" w:type="dxa"/>
            <w:vAlign w:val="center"/>
          </w:tcPr>
          <w:p w14:paraId="6976F2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16</w:t>
            </w:r>
          </w:p>
        </w:tc>
        <w:tc>
          <w:tcPr>
            <w:tcW w:w="1761" w:type="dxa"/>
            <w:vAlign w:val="center"/>
          </w:tcPr>
          <w:p w14:paraId="19C51B0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w:t>
            </w:r>
          </w:p>
        </w:tc>
        <w:tc>
          <w:tcPr>
            <w:tcW w:w="1746" w:type="dxa"/>
            <w:vAlign w:val="center"/>
          </w:tcPr>
          <w:p w14:paraId="72DF9F1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p>
        </w:tc>
        <w:tc>
          <w:tcPr>
            <w:tcW w:w="1980" w:type="dxa"/>
            <w:vAlign w:val="center"/>
          </w:tcPr>
          <w:p w14:paraId="4826416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p>
        </w:tc>
      </w:tr>
      <w:tr w14:paraId="180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26" w:type="dxa"/>
            <w:vAlign w:val="center"/>
          </w:tcPr>
          <w:p w14:paraId="68D6A04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32</w:t>
            </w:r>
          </w:p>
        </w:tc>
        <w:tc>
          <w:tcPr>
            <w:tcW w:w="1914" w:type="dxa"/>
            <w:vAlign w:val="center"/>
          </w:tcPr>
          <w:p w14:paraId="3B34E7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20</w:t>
            </w:r>
          </w:p>
        </w:tc>
        <w:tc>
          <w:tcPr>
            <w:tcW w:w="1761" w:type="dxa"/>
            <w:vAlign w:val="center"/>
          </w:tcPr>
          <w:p w14:paraId="4F7B5CB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w:t>
            </w:r>
          </w:p>
        </w:tc>
        <w:tc>
          <w:tcPr>
            <w:tcW w:w="1746" w:type="dxa"/>
            <w:vAlign w:val="center"/>
          </w:tcPr>
          <w:p w14:paraId="10A0E81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p>
        </w:tc>
        <w:tc>
          <w:tcPr>
            <w:tcW w:w="1980" w:type="dxa"/>
            <w:vAlign w:val="center"/>
          </w:tcPr>
          <w:p w14:paraId="3CA159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p>
        </w:tc>
      </w:tr>
      <w:tr w14:paraId="61B4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26" w:type="dxa"/>
            <w:vAlign w:val="center"/>
          </w:tcPr>
          <w:p w14:paraId="705107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40</w:t>
            </w:r>
          </w:p>
        </w:tc>
        <w:tc>
          <w:tcPr>
            <w:tcW w:w="1914" w:type="dxa"/>
            <w:vAlign w:val="center"/>
          </w:tcPr>
          <w:p w14:paraId="0F1B9D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21</w:t>
            </w:r>
          </w:p>
        </w:tc>
        <w:tc>
          <w:tcPr>
            <w:tcW w:w="1761" w:type="dxa"/>
            <w:vAlign w:val="center"/>
          </w:tcPr>
          <w:p w14:paraId="78EC07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12</w:t>
            </w:r>
          </w:p>
        </w:tc>
        <w:tc>
          <w:tcPr>
            <w:tcW w:w="1746" w:type="dxa"/>
            <w:vAlign w:val="center"/>
          </w:tcPr>
          <w:p w14:paraId="1CDA2B3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w:t>
            </w:r>
          </w:p>
        </w:tc>
        <w:tc>
          <w:tcPr>
            <w:tcW w:w="1980" w:type="dxa"/>
            <w:vAlign w:val="center"/>
          </w:tcPr>
          <w:p w14:paraId="4100D52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p>
        </w:tc>
      </w:tr>
      <w:tr w14:paraId="399A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26" w:type="dxa"/>
            <w:vAlign w:val="center"/>
          </w:tcPr>
          <w:p w14:paraId="36006E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50</w:t>
            </w:r>
          </w:p>
        </w:tc>
        <w:tc>
          <w:tcPr>
            <w:tcW w:w="1914" w:type="dxa"/>
            <w:vAlign w:val="center"/>
          </w:tcPr>
          <w:p w14:paraId="03BDFAC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22.5</w:t>
            </w:r>
          </w:p>
        </w:tc>
        <w:tc>
          <w:tcPr>
            <w:tcW w:w="1761" w:type="dxa"/>
            <w:vAlign w:val="center"/>
          </w:tcPr>
          <w:p w14:paraId="45A4A2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18</w:t>
            </w:r>
          </w:p>
        </w:tc>
        <w:tc>
          <w:tcPr>
            <w:tcW w:w="1746" w:type="dxa"/>
            <w:vAlign w:val="center"/>
          </w:tcPr>
          <w:p w14:paraId="513CBB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w:t>
            </w:r>
          </w:p>
        </w:tc>
        <w:tc>
          <w:tcPr>
            <w:tcW w:w="1980" w:type="dxa"/>
            <w:vAlign w:val="center"/>
          </w:tcPr>
          <w:p w14:paraId="225878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p>
        </w:tc>
      </w:tr>
    </w:tbl>
    <w:p w14:paraId="3B43F782">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D83C32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注：若环境温度小于５C ，加热时间应延长５０％。</w:t>
      </w:r>
    </w:p>
    <w:p w14:paraId="68EEBED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熔接弯头或三通时，按设计图纸要求，应注意其方向，在管件和管材的直线方向上，用辅助标志标出其位置。连接时，旋转地把管端套入加热器内，插入到所标志的深度，同时，无旋转的把管件推到加热头上，达到规定标志处。加热时间必须满足上表的规定（也可按热熔工具生产厂家的规定）。达到加热的时间后，立即把管材与管件从加热套和加热头上同时取下，迅速无旋转的直线均匀插入到所标深度，使接头处形成均匀凸缘。在上表规定的加工时间内，刚熔接好的接头还可校正，但严禁旋转。</w:t>
      </w:r>
    </w:p>
    <w:p w14:paraId="44C7F4A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3.卫生器具安装</w:t>
      </w:r>
    </w:p>
    <w:p w14:paraId="507B13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w:t>
      </w:r>
      <w:r>
        <w:rPr>
          <w:rFonts w:ascii="宋体" w:hAnsi="宋体" w:eastAsia="宋体"/>
          <w:color w:val="auto"/>
        </w:rPr>
        <w:t xml:space="preserve">施工准备 </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ascii="宋体" w:hAnsi="宋体" w:eastAsia="宋体"/>
          <w:color w:val="auto"/>
        </w:rPr>
        <w:t>卫生洁具在稳装前应进行检查、清洗。配件与卫生洁具应配套</w:t>
      </w:r>
      <w:r>
        <w:rPr>
          <w:rFonts w:hint="eastAsia" w:ascii="宋体" w:hAnsi="宋体" w:eastAsia="宋体"/>
          <w:color w:val="auto"/>
        </w:rPr>
        <w:t>，</w:t>
      </w:r>
      <w:r>
        <w:rPr>
          <w:rFonts w:ascii="宋体" w:hAnsi="宋体" w:eastAsia="宋体"/>
          <w:color w:val="auto"/>
        </w:rPr>
        <w:t>部分卫生洁具应先进行预制再安装。</w:t>
      </w:r>
    </w:p>
    <w:p w14:paraId="679912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ascii="宋体" w:hAnsi="宋体" w:eastAsia="宋体"/>
          <w:color w:val="auto"/>
        </w:rPr>
        <w:t>材料要求</w:t>
      </w:r>
    </w:p>
    <w:p w14:paraId="0AAA87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1)卫生洁具的规格、型号必须符合设计要求；并有出厂产品合格证。卫生洁具外观应规矩、造型周正，表面光滑、美观、无裂纹，边缘平滑，色调一致。</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t>2)卫生洁具零件规格应标准，质量可靠，外表光滑，电镀均匀，螺纹清晰，锁母松紧适度，无砂眼、裂纹等缺陷。</w:t>
      </w:r>
      <w:r>
        <w:rPr>
          <w:rFonts w:ascii="宋体" w:hAnsi="宋体" w:eastAsia="宋体"/>
          <w:color w:val="auto"/>
        </w:rPr>
        <w:br w:type="textWrapping"/>
      </w:r>
      <w:r>
        <w:rPr>
          <w:rFonts w:hint="eastAsia" w:ascii="宋体" w:hAnsi="宋体" w:eastAsia="宋体"/>
          <w:color w:val="auto"/>
        </w:rPr>
        <w:t xml:space="preserve">    3</w:t>
      </w:r>
      <w:r>
        <w:rPr>
          <w:rFonts w:ascii="宋体" w:hAnsi="宋体" w:eastAsia="宋体"/>
          <w:color w:val="auto"/>
        </w:rPr>
        <w:t>)其它材料：镀锌管件、皮钱截止阀、八字阀门、水嘴、丝扣返水弯、排水口、镀锌燕尾螺栓、螺母、胶皮板、铜丝、油灰、铅皮、螺丝、焊锡、熟盐酸、铅油、麻丝、石棉绳、白水泥、白灰膏等均应符合材料标准要求。</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⑶</w:t>
      </w:r>
      <w:r>
        <w:rPr>
          <w:rFonts w:ascii="宋体" w:hAnsi="宋体" w:eastAsia="宋体"/>
          <w:color w:val="auto"/>
        </w:rPr>
        <w:fldChar w:fldCharType="end"/>
      </w:r>
      <w:r>
        <w:rPr>
          <w:rFonts w:ascii="宋体" w:hAnsi="宋体" w:eastAsia="宋体"/>
          <w:color w:val="auto"/>
        </w:rPr>
        <w:t>作业条件</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t>1)所有与卫生洁具连接的管道压力、闭水试验已完毕，并已办好隐预检手续。</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t>2)浴盆的稳装应待土建做完防水层及保护层后配合土建施工进行。</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t>3)其它卫生洁具应在室内装修基本完成后再进行稳装。</w:t>
      </w:r>
      <w:r>
        <w:rPr>
          <w:rFonts w:ascii="宋体" w:hAnsi="宋体" w:eastAsia="宋体"/>
          <w:color w:val="auto"/>
        </w:rPr>
        <w:br w:type="textWrapping"/>
      </w:r>
      <w:r>
        <w:rPr>
          <w:rFonts w:hint="eastAsia" w:ascii="宋体" w:hAnsi="宋体" w:eastAsia="宋体"/>
          <w:color w:val="auto"/>
        </w:rPr>
        <w:t xml:space="preserve">    B.</w:t>
      </w:r>
      <w:r>
        <w:rPr>
          <w:rFonts w:ascii="宋体" w:hAnsi="宋体" w:eastAsia="宋体"/>
          <w:color w:val="auto"/>
        </w:rPr>
        <w:t xml:space="preserve">操作工艺 </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ascii="宋体" w:hAnsi="宋体" w:eastAsia="宋体"/>
          <w:color w:val="auto"/>
        </w:rPr>
        <w:t>工艺流程</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t>安装准备→卫生洁具及配件检验→卫生洁具安装→卫生洁具配件预装→卫生洁具稳装→卫生洁具与墙、地缝隙处理→卫生洁具外观检查→通水试验</w:t>
      </w:r>
      <w:r>
        <w:rPr>
          <w:rFonts w:ascii="宋体" w:hAnsi="宋体" w:eastAsia="宋体"/>
          <w:color w:val="auto"/>
        </w:rPr>
        <w:br w:type="textWrapping"/>
      </w:r>
      <w:r>
        <w:rPr>
          <w:rFonts w:hint="eastAsia" w:ascii="宋体" w:hAnsi="宋体" w:eastAsia="宋体"/>
          <w:color w:val="auto"/>
        </w:rPr>
        <w:t xml:space="preserve">    </w:t>
      </w: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施工要点</w:t>
      </w:r>
    </w:p>
    <w:p w14:paraId="38BF44E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a.所有与卫生器具连接的管道水压试验、闭水试验己完毕，并己办好预、隐预检手续后进行卫生器具的安装。</w:t>
      </w:r>
    </w:p>
    <w:p w14:paraId="09465F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b.按图纸要求的平面坐标，找准地面线，按器具的尺寸在地面、墙面栽好膨胀螺栓（并在螺栓上涂上密封胶，以免破坏防水），卫生器具的支托架必须牢固、平整，与器具结合必须严密。</w:t>
      </w:r>
    </w:p>
    <w:p w14:paraId="678E31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c.所有器具安装前必须将排水口覆盖物等管堵摘掉，将承口内清理干净方可安装。</w:t>
      </w:r>
    </w:p>
    <w:p w14:paraId="447B487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d.卫生器具的支、托架必须防腐良好，安装平整、牢固，与器具接触紧密、平稳。</w:t>
      </w:r>
    </w:p>
    <w:p w14:paraId="477FFC9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e.卫生器具的给水配件应完好无损伤，接口严密，启闭部分灵活。</w:t>
      </w:r>
    </w:p>
    <w:p w14:paraId="538488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f.卫生器具安装质量要求严格按施工验收规范及招标技术规范的规定；</w:t>
      </w:r>
    </w:p>
    <w:p w14:paraId="287DA36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w:t>
      </w:r>
      <w:r>
        <w:rPr>
          <w:rFonts w:ascii="宋体" w:hAnsi="宋体" w:eastAsia="宋体"/>
          <w:color w:val="auto"/>
        </w:rPr>
        <w:t>成品保护</w:t>
      </w:r>
      <w:r>
        <w:rPr>
          <w:rFonts w:ascii="宋体" w:hAnsi="宋体" w:eastAsia="宋体"/>
          <w:color w:val="auto"/>
        </w:rPr>
        <w:br w:type="textWrapping"/>
      </w:r>
      <w:r>
        <w:rPr>
          <w:rFonts w:hint="eastAsia" w:ascii="宋体" w:hAnsi="宋体" w:eastAsia="宋体"/>
          <w:color w:val="auto"/>
        </w:rPr>
        <w:t xml:space="preserve">     1）</w:t>
      </w:r>
      <w:r>
        <w:rPr>
          <w:rFonts w:ascii="宋体" w:hAnsi="宋体" w:eastAsia="宋体"/>
          <w:color w:val="auto"/>
        </w:rPr>
        <w:t>洁具在搬运和安装时要防止磕碰。稳装后洁具排水口应用防护用品堵好，镀铬零件用纸包好，以免堵塞或损坏。</w:t>
      </w:r>
      <w:r>
        <w:rPr>
          <w:rFonts w:ascii="宋体" w:hAnsi="宋体" w:eastAsia="宋体"/>
          <w:color w:val="auto"/>
        </w:rPr>
        <w:br w:type="textWrapping"/>
      </w:r>
      <w:r>
        <w:rPr>
          <w:rFonts w:hint="eastAsia" w:ascii="宋体" w:hAnsi="宋体" w:eastAsia="宋体"/>
          <w:color w:val="auto"/>
        </w:rPr>
        <w:t xml:space="preserve">     2）</w:t>
      </w:r>
      <w:r>
        <w:rPr>
          <w:rFonts w:ascii="宋体" w:hAnsi="宋体" w:eastAsia="宋体"/>
          <w:color w:val="auto"/>
        </w:rPr>
        <w:t>在</w:t>
      </w:r>
      <w:r>
        <w:rPr>
          <w:rFonts w:hint="eastAsia" w:ascii="宋体" w:hAnsi="宋体" w:eastAsia="宋体"/>
          <w:color w:val="auto"/>
        </w:rPr>
        <w:t>瓷砖</w:t>
      </w:r>
      <w:r>
        <w:rPr>
          <w:rFonts w:ascii="宋体" w:hAnsi="宋体" w:eastAsia="宋体"/>
          <w:color w:val="auto"/>
        </w:rPr>
        <w:t>墙面剔孔洞时，宜用电钻或先用小錾子轻剔掉</w:t>
      </w:r>
      <w:r>
        <w:rPr>
          <w:rFonts w:hint="eastAsia" w:ascii="宋体" w:hAnsi="宋体" w:eastAsia="宋体"/>
          <w:color w:val="auto"/>
        </w:rPr>
        <w:t>表</w:t>
      </w:r>
      <w:r>
        <w:rPr>
          <w:rFonts w:ascii="宋体" w:hAnsi="宋体" w:eastAsia="宋体"/>
          <w:color w:val="auto"/>
        </w:rPr>
        <w:t>面，待剔至砖底灰层处方可用力，但不得过猛，以免将面层剔碎或震成空鼓现象。</w:t>
      </w:r>
      <w:r>
        <w:rPr>
          <w:rFonts w:ascii="宋体" w:hAnsi="宋体" w:eastAsia="宋体"/>
          <w:color w:val="auto"/>
        </w:rPr>
        <w:br w:type="textWrapping"/>
      </w:r>
      <w:r>
        <w:rPr>
          <w:rFonts w:hint="eastAsia" w:ascii="宋体" w:hAnsi="宋体" w:eastAsia="宋体"/>
          <w:color w:val="auto"/>
        </w:rPr>
        <w:t xml:space="preserve">     3）</w:t>
      </w:r>
      <w:r>
        <w:rPr>
          <w:rFonts w:ascii="宋体" w:hAnsi="宋体" w:eastAsia="宋体"/>
          <w:color w:val="auto"/>
        </w:rPr>
        <w:t>洁具稳装后，为防止配件丢失或损坏，如拉链、堵链等材料、配件应在竣工前统一安装。</w:t>
      </w:r>
      <w:r>
        <w:rPr>
          <w:rFonts w:ascii="宋体" w:hAnsi="宋体" w:eastAsia="宋体"/>
          <w:color w:val="auto"/>
        </w:rPr>
        <w:br w:type="textWrapping"/>
      </w:r>
      <w:r>
        <w:rPr>
          <w:rFonts w:hint="eastAsia" w:ascii="宋体" w:hAnsi="宋体" w:eastAsia="宋体"/>
          <w:color w:val="auto"/>
        </w:rPr>
        <w:t xml:space="preserve">     4）</w:t>
      </w:r>
      <w:r>
        <w:rPr>
          <w:rFonts w:ascii="宋体" w:hAnsi="宋体" w:eastAsia="宋体"/>
          <w:color w:val="auto"/>
        </w:rPr>
        <w:t>安装完的洁具应加以保护，防止洁具瓷面受损和整个洁具损坏。</w:t>
      </w:r>
      <w:r>
        <w:rPr>
          <w:rFonts w:ascii="宋体" w:hAnsi="宋体" w:eastAsia="宋体"/>
          <w:color w:val="auto"/>
        </w:rPr>
        <w:br w:type="textWrapping"/>
      </w:r>
      <w:r>
        <w:rPr>
          <w:rFonts w:hint="eastAsia" w:ascii="宋体" w:hAnsi="宋体" w:eastAsia="宋体"/>
          <w:color w:val="auto"/>
        </w:rPr>
        <w:t xml:space="preserve">     5）</w:t>
      </w:r>
      <w:r>
        <w:rPr>
          <w:rFonts w:ascii="宋体" w:hAnsi="宋体" w:eastAsia="宋体"/>
          <w:color w:val="auto"/>
        </w:rPr>
        <w:t>通水试验前应检查地漏是否畅通，分户阀门是否关好，然后按层段分房间逐一进行通水试验，以免漏水使装修工程受损。</w:t>
      </w:r>
      <w:r>
        <w:rPr>
          <w:rFonts w:ascii="宋体" w:hAnsi="宋体" w:eastAsia="宋体"/>
          <w:color w:val="auto"/>
        </w:rPr>
        <w:br w:type="textWrapping"/>
      </w:r>
      <w:r>
        <w:rPr>
          <w:rFonts w:hint="eastAsia" w:ascii="宋体" w:hAnsi="宋体" w:eastAsia="宋体"/>
          <w:color w:val="auto"/>
        </w:rPr>
        <w:t xml:space="preserve">     6）</w:t>
      </w:r>
      <w:r>
        <w:rPr>
          <w:rFonts w:ascii="宋体" w:hAnsi="宋体" w:eastAsia="宋体"/>
          <w:color w:val="auto"/>
        </w:rPr>
        <w:t>在冬季室内不通暖时，各种洁具必须将水放净。存水弯应无积水，以免将洁具和存水弯冻裂。</w:t>
      </w:r>
      <w:r>
        <w:rPr>
          <w:rFonts w:ascii="宋体" w:hAnsi="宋体" w:eastAsia="宋体"/>
          <w:color w:val="auto"/>
        </w:rPr>
        <w:br w:type="textWrapping"/>
      </w:r>
      <w:r>
        <w:rPr>
          <w:rFonts w:hint="eastAsia" w:ascii="宋体" w:hAnsi="宋体" w:eastAsia="宋体"/>
          <w:color w:val="auto"/>
        </w:rPr>
        <w:t xml:space="preserve">     4.系统调试</w:t>
      </w:r>
    </w:p>
    <w:p w14:paraId="63BC440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试压步骤</w:t>
      </w:r>
    </w:p>
    <w:p w14:paraId="48B531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管道试压一般分单项试压和系统试压两种：单项试压是在干管敷设完后或隐蔽部位的管道安装完毕按设计和规范要求进行水压试验；系统试压是在全部干、立、支管安装完毕，按设计或规范要求进行水压试验。</w:t>
      </w:r>
    </w:p>
    <w:p w14:paraId="64FAD10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生活给水管的试验压力要求</w:t>
      </w:r>
    </w:p>
    <w:p w14:paraId="2EF4A1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室内给水管道的水压试验必须符合设计要求。给水管道系统试验压力为工作压力的1.5倍，但不得小于0.6MPa。金属管道系统在试验压力下观察10分钟，压力降不大于0.02MPa，然后试验压力降至工作压力作外观检查，以不渗不漏为合格。</w:t>
      </w:r>
    </w:p>
    <w:p w14:paraId="44C2B0C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⑶</w:t>
      </w:r>
      <w:r>
        <w:rPr>
          <w:rFonts w:ascii="宋体" w:hAnsi="宋体" w:eastAsia="宋体"/>
          <w:color w:val="auto"/>
        </w:rPr>
        <w:fldChar w:fldCharType="end"/>
      </w:r>
      <w:r>
        <w:rPr>
          <w:rFonts w:hint="eastAsia" w:ascii="宋体" w:hAnsi="宋体" w:eastAsia="宋体"/>
          <w:color w:val="auto"/>
        </w:rPr>
        <w:t>给排水系统清洗、灌水、通球试验</w:t>
      </w:r>
    </w:p>
    <w:p w14:paraId="5C8E40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生活给水系统管道在交付使用前必须经过冲洗和消毒，并经有关部门取样检验，符合国家《生活饮用水标准》方可使用。</w:t>
      </w:r>
    </w:p>
    <w:p w14:paraId="13384FD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隐蔽或埋地的排水管道在隐蔽前必须做灌水试验，其灌水高度应不低于底层卫生器具的上边缘或底层地面高度。</w:t>
      </w:r>
    </w:p>
    <w:p w14:paraId="7B340E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排水主立管及水平干管管道均应做通球试验，通球球径不小于排水管道管径的2/3，通球率必须达到100% 。</w:t>
      </w:r>
    </w:p>
    <w:p w14:paraId="0B487879">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236" w:name="_Toc242005958"/>
      <w:bookmarkStart w:id="237" w:name="_Toc234824801"/>
      <w:bookmarkStart w:id="238" w:name="_Toc237250567"/>
      <w:bookmarkStart w:id="239" w:name="_Toc266348502"/>
      <w:bookmarkStart w:id="240" w:name="_Toc174438946"/>
      <w:bookmarkStart w:id="241" w:name="_Toc174439074"/>
      <w:bookmarkStart w:id="242" w:name="_Toc174438818"/>
      <w:bookmarkStart w:id="243" w:name="_Toc174437111"/>
      <w:bookmarkStart w:id="244" w:name="_Toc174438430"/>
      <w:bookmarkStart w:id="245" w:name="_Toc182035006"/>
      <w:bookmarkStart w:id="246" w:name="_Toc174436960"/>
      <w:bookmarkStart w:id="247" w:name="_Toc174438690"/>
      <w:bookmarkStart w:id="248" w:name="_Toc174436491"/>
      <w:bookmarkStart w:id="249" w:name="_Toc178331868"/>
      <w:bookmarkStart w:id="250" w:name="_Toc174439266"/>
      <w:bookmarkStart w:id="251" w:name="_Toc174437261"/>
      <w:bookmarkStart w:id="252" w:name="_Toc174439435"/>
      <w:bookmarkStart w:id="253" w:name="_Toc182805823"/>
      <w:bookmarkStart w:id="254" w:name="_Toc174438562"/>
    </w:p>
    <w:p w14:paraId="12ED8582">
      <w:pPr>
        <w:pStyle w:val="3"/>
        <w:spacing w:beforeLines="50" w:after="100" w:afterAutospacing="1" w:line="240" w:lineRule="auto"/>
        <w:jc w:val="center"/>
        <w:rPr>
          <w:rFonts w:ascii="宋体" w:hAnsi="宋体"/>
          <w:snapToGrid w:val="0"/>
          <w:color w:val="auto"/>
          <w:sz w:val="32"/>
          <w:szCs w:val="32"/>
        </w:rPr>
      </w:pPr>
      <w:bookmarkStart w:id="255" w:name="_Toc14286"/>
      <w:r>
        <w:rPr>
          <w:rFonts w:hint="eastAsia" w:ascii="宋体" w:hAnsi="宋体"/>
          <w:snapToGrid w:val="0"/>
          <w:color w:val="auto"/>
          <w:sz w:val="32"/>
          <w:szCs w:val="32"/>
        </w:rPr>
        <w:t>第十四节  电气安装工程</w:t>
      </w:r>
      <w:bookmarkEnd w:id="236"/>
      <w:bookmarkEnd w:id="237"/>
      <w:bookmarkEnd w:id="238"/>
      <w:r>
        <w:rPr>
          <w:rFonts w:hint="eastAsia" w:ascii="宋体" w:hAnsi="宋体"/>
          <w:snapToGrid w:val="0"/>
          <w:color w:val="auto"/>
          <w:sz w:val="32"/>
          <w:szCs w:val="32"/>
        </w:rPr>
        <w:t>施工工艺</w:t>
      </w:r>
      <w:bookmarkEnd w:id="239"/>
      <w:bookmarkEnd w:id="255"/>
    </w:p>
    <w:p w14:paraId="69B5E8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本工程室内电气工程包含公共部位电气点位预埋配管、穿线、开关、插座、固定灯具设备的安装和调试等内容。</w:t>
      </w:r>
    </w:p>
    <w:p w14:paraId="1DF3E20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1.电气配管穿线施工</w:t>
      </w:r>
    </w:p>
    <w:p w14:paraId="1BB5B54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电气配管前应先与其他专业协调，绘制出翻样图，经设计、监理审核无误后在顶板进行弹线定位。吊顶有格块线条时，灯位必须按格块分均。然后把管路的垂直、水平走向弹出线来，按照下表固定点间距要求，确定支、吊架的具体位置。</w:t>
      </w:r>
    </w:p>
    <w:p w14:paraId="69D170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吊杆预制：根据测定的盒、箱位置，把管路的垂直、水平走向的延长料，按照固定点间距的尺寸要求，计算确定支架、吊架的具体位置。</w:t>
      </w:r>
    </w:p>
    <w:p w14:paraId="157C35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支架安装：固定点的距离必须均匀，管卡与终端、转弯中点、电气器具或接线盒边缘的距离为150～500mm。</w:t>
      </w:r>
    </w:p>
    <w:p w14:paraId="472895B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地面固定：利用胀管将马鞍卡固定在楼板上。在地面敷设时由于行人来回走动，采用马鞍卡必须在直通管接头两头固定，没有直通接头地方可按上表进行固定。</w:t>
      </w:r>
    </w:p>
    <w:p w14:paraId="0F929D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⑶</w:t>
      </w:r>
      <w:r>
        <w:rPr>
          <w:rFonts w:ascii="宋体" w:hAnsi="宋体" w:eastAsia="宋体"/>
          <w:color w:val="auto"/>
        </w:rPr>
        <w:fldChar w:fldCharType="end"/>
      </w:r>
      <w:r>
        <w:rPr>
          <w:rFonts w:hint="eastAsia" w:ascii="宋体" w:hAnsi="宋体" w:eastAsia="宋体"/>
          <w:color w:val="auto"/>
        </w:rPr>
        <w:t>稳注盒、箱：要求平整牢固，坐标正确。</w:t>
      </w:r>
    </w:p>
    <w:p w14:paraId="306A71B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4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⑷</w:t>
      </w:r>
      <w:r>
        <w:rPr>
          <w:rFonts w:ascii="宋体" w:hAnsi="宋体" w:eastAsia="宋体"/>
          <w:color w:val="auto"/>
        </w:rPr>
        <w:fldChar w:fldCharType="end"/>
      </w:r>
      <w:r>
        <w:rPr>
          <w:rFonts w:hint="eastAsia" w:ascii="宋体" w:hAnsi="宋体" w:eastAsia="宋体"/>
          <w:color w:val="auto"/>
        </w:rPr>
        <w:t>管路连接：扣压式薄壁不锈钢管采用专用工具进行，严禁熔接连接。在管路连接处管与套管管件连接紧密，内、外壁应光滑，无毛刺，且应符合下列规定：</w:t>
      </w:r>
    </w:p>
    <w:p w14:paraId="67BED3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1)直管连接时，两管口插入直管接头中心凹形槽两侧；</w:t>
      </w:r>
    </w:p>
    <w:p w14:paraId="4D062F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2)转角连接时，管口插入弯管接头凹形槽侧。</w:t>
      </w:r>
    </w:p>
    <w:p w14:paraId="0C0BDAD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穿线施工一般注意事项：穿线面积不得超过管内总面积（截面积）的40%。管内导线不得有接头，管口加套护圈，导线绝缘良好，不伤芯线。线型线径应根据设计要求选用。穿线工作应在土建抹灰及地面工作结束后进行，穿线前应先除去管内杂物，加装管口保护圈，以免损伤电线外皮。</w:t>
      </w:r>
    </w:p>
    <w:p w14:paraId="2784B40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4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⑷</w:t>
      </w:r>
      <w:r>
        <w:rPr>
          <w:rFonts w:ascii="宋体" w:hAnsi="宋体" w:eastAsia="宋体"/>
          <w:color w:val="auto"/>
        </w:rPr>
        <w:fldChar w:fldCharType="end"/>
      </w:r>
      <w:r>
        <w:rPr>
          <w:rFonts w:hint="eastAsia" w:ascii="宋体" w:hAnsi="宋体" w:eastAsia="宋体"/>
          <w:color w:val="auto"/>
        </w:rPr>
        <w:t>穿线施工</w:t>
      </w:r>
    </w:p>
    <w:p w14:paraId="299D1C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穿线施工一般注意事项：穿线面积不得超过管内总面积（截面积）的40%。管内导线不得有接头，管口加套护圈，导线绝缘良好，不伤芯线。线型线径应根据设计要求选用。穿线工作应在土建抹灰及地面工作结束后进行，穿线前应先除去管内杂物，加装管口保护圈，以免损伤电线外皮。</w:t>
      </w:r>
    </w:p>
    <w:p w14:paraId="5636F4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2.照明器具安装</w:t>
      </w:r>
    </w:p>
    <w:p w14:paraId="6CF590D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本工程的照明器具主要有筒灯、灯管、指示灯等。</w:t>
      </w:r>
    </w:p>
    <w:p w14:paraId="2C1BD2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工艺流程</w:t>
      </w:r>
    </w:p>
    <w:p w14:paraId="075902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检查灯具</w:t>
      </w:r>
      <w:r>
        <w:rPr>
          <w:rFonts w:ascii="宋体" w:hAnsi="宋体" w:eastAsia="宋体"/>
          <w:color w:val="auto"/>
        </w:rPr>
        <w:t>→</w:t>
      </w:r>
      <w:r>
        <w:rPr>
          <w:rFonts w:hint="eastAsia" w:ascii="宋体" w:hAnsi="宋体" w:eastAsia="宋体"/>
          <w:color w:val="auto"/>
        </w:rPr>
        <w:t>安装灯具</w:t>
      </w:r>
      <w:r>
        <w:rPr>
          <w:rFonts w:ascii="宋体" w:hAnsi="宋体" w:eastAsia="宋体"/>
          <w:color w:val="auto"/>
        </w:rPr>
        <w:t>→</w:t>
      </w:r>
      <w:r>
        <w:rPr>
          <w:rFonts w:hint="eastAsia" w:ascii="宋体" w:hAnsi="宋体" w:eastAsia="宋体"/>
          <w:color w:val="auto"/>
        </w:rPr>
        <w:t>绝缘遥测</w:t>
      </w:r>
      <w:r>
        <w:rPr>
          <w:rFonts w:ascii="宋体" w:hAnsi="宋体" w:eastAsia="宋体"/>
          <w:color w:val="auto"/>
        </w:rPr>
        <w:t>→</w:t>
      </w:r>
      <w:r>
        <w:rPr>
          <w:rFonts w:hint="eastAsia" w:ascii="宋体" w:hAnsi="宋体" w:eastAsia="宋体"/>
          <w:color w:val="auto"/>
        </w:rPr>
        <w:t>通电试运</w:t>
      </w:r>
    </w:p>
    <w:p w14:paraId="5EFF97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灯具安装</w:t>
      </w:r>
    </w:p>
    <w:p w14:paraId="74FD1CA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w:t>
      </w:r>
      <w:r>
        <w:rPr>
          <w:rFonts w:ascii="宋体" w:hAnsi="宋体" w:eastAsia="宋体"/>
          <w:color w:val="auto"/>
        </w:rPr>
        <w:t>照明灯具安装的技术要求：照明灯具的安装方式，应根据设计图纸的要求决定。如设计无规定，一般要求如下：</w:t>
      </w:r>
    </w:p>
    <w:p w14:paraId="048EDB3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w:t>
      </w:r>
      <w:r>
        <w:rPr>
          <w:rFonts w:ascii="宋体" w:hAnsi="宋体" w:eastAsia="宋体"/>
          <w:color w:val="auto"/>
        </w:rPr>
        <w:t>灯具的各种金属构件均应进行防腐处理，未做防腐处理的灯架(如汽车通道路边的灯架等)，须涂樟丹油一道、油漆两道。</w:t>
      </w:r>
    </w:p>
    <w:p w14:paraId="10C20A2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w:t>
      </w:r>
      <w:r>
        <w:rPr>
          <w:rFonts w:ascii="宋体" w:hAnsi="宋体" w:eastAsia="宋体"/>
          <w:color w:val="auto"/>
        </w:rPr>
        <w:t>根据使用情况及灯罩型号不同，灯具可采用卡口或螺口。采用螺口灯时线路的相线应接入螺口灯的中心弹簧片，零线接于螺口部分。</w:t>
      </w:r>
    </w:p>
    <w:p w14:paraId="502D912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w:t>
      </w:r>
      <w:r>
        <w:rPr>
          <w:rFonts w:ascii="宋体" w:hAnsi="宋体" w:eastAsia="宋体"/>
          <w:color w:val="auto"/>
        </w:rPr>
        <w:t>在危险性较大的场所，灯具安装高度低于2.4m以下的金属灯具外壳，必须作好接零保护。</w:t>
      </w:r>
    </w:p>
    <w:p w14:paraId="221367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w:t>
      </w:r>
      <w:r>
        <w:rPr>
          <w:rFonts w:ascii="宋体" w:hAnsi="宋体" w:eastAsia="宋体"/>
          <w:color w:val="auto"/>
        </w:rPr>
        <w:t>灯具接零保护，必须有灯具专用接地螺丝并加垫圈和弹簧垫圈压紧。</w:t>
      </w:r>
    </w:p>
    <w:p w14:paraId="6BA7BE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e.</w:t>
      </w:r>
      <w:r>
        <w:rPr>
          <w:rFonts w:ascii="宋体" w:hAnsi="宋体" w:eastAsia="宋体"/>
          <w:color w:val="auto"/>
        </w:rPr>
        <w:t>灯具的质量超过3公斤时，应预埋吊钩或螺栓。在砖或混凝土结构上安装灯具时，应预埋吊钩、螺栓(或螺钉)或采用膨胀螺栓(沉头式胀管)、尼龙塞(塑料胀管)固定。</w:t>
      </w:r>
    </w:p>
    <w:p w14:paraId="6F78D85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w:t>
      </w:r>
      <w:r>
        <w:rPr>
          <w:rFonts w:ascii="宋体" w:hAnsi="宋体" w:eastAsia="宋体"/>
          <w:color w:val="auto"/>
        </w:rPr>
        <w:t>各式灯具的产品，均应符合下列质量要求：</w:t>
      </w:r>
    </w:p>
    <w:p w14:paraId="10BE25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w:t>
      </w:r>
      <w:r>
        <w:rPr>
          <w:rFonts w:ascii="宋体" w:hAnsi="宋体" w:eastAsia="宋体"/>
          <w:color w:val="auto"/>
        </w:rPr>
        <w:t>通风良好便于散热，结构轻巧。</w:t>
      </w:r>
    </w:p>
    <w:p w14:paraId="55C4A4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w:t>
      </w:r>
      <w:r>
        <w:rPr>
          <w:rFonts w:ascii="宋体" w:hAnsi="宋体" w:eastAsia="宋体"/>
          <w:color w:val="auto"/>
        </w:rPr>
        <w:t>玻璃制品灯罩应厚薄均匀、投光率高，并经“退火”工艺使之不易炸裂。</w:t>
      </w:r>
    </w:p>
    <w:p w14:paraId="7C4DD07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w:t>
      </w:r>
      <w:r>
        <w:rPr>
          <w:rFonts w:ascii="宋体" w:hAnsi="宋体" w:eastAsia="宋体"/>
          <w:color w:val="auto"/>
        </w:rPr>
        <w:t>灯具构造应易于穿通导线；穿线孔壁光滑，不致磨损导线绝缘。</w:t>
      </w:r>
      <w:r>
        <w:rPr>
          <w:rFonts w:hint="eastAsia" w:ascii="宋体" w:hAnsi="宋体" w:eastAsia="宋体"/>
          <w:color w:val="auto"/>
        </w:rPr>
        <w:t xml:space="preserve">   </w:t>
      </w:r>
    </w:p>
    <w:p w14:paraId="29DD3DB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⑶</w:t>
      </w:r>
      <w:r>
        <w:rPr>
          <w:rFonts w:ascii="宋体" w:hAnsi="宋体" w:eastAsia="宋体"/>
          <w:color w:val="auto"/>
        </w:rPr>
        <w:fldChar w:fldCharType="end"/>
      </w:r>
      <w:r>
        <w:rPr>
          <w:rFonts w:hint="eastAsia" w:ascii="宋体" w:hAnsi="宋体" w:eastAsia="宋体"/>
          <w:color w:val="auto"/>
        </w:rPr>
        <w:t>注意事项</w:t>
      </w:r>
    </w:p>
    <w:p w14:paraId="796CCA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①</w:t>
      </w:r>
      <w:r>
        <w:rPr>
          <w:rFonts w:ascii="宋体" w:hAnsi="宋体" w:eastAsia="宋体"/>
          <w:color w:val="auto"/>
        </w:rPr>
        <w:fldChar w:fldCharType="end"/>
      </w:r>
      <w:r>
        <w:rPr>
          <w:rFonts w:hint="eastAsia" w:ascii="宋体" w:hAnsi="宋体" w:eastAsia="宋体"/>
          <w:color w:val="auto"/>
        </w:rPr>
        <w:t>安装高度距地小于2.4m的灯具，其可接近裸露导体必须可靠接地或接零，并有专用接地螺栓，且有明显标识。</w:t>
      </w:r>
    </w:p>
    <w:p w14:paraId="13700F9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②</w:t>
      </w:r>
      <w:r>
        <w:rPr>
          <w:rFonts w:ascii="宋体" w:hAnsi="宋体" w:eastAsia="宋体"/>
          <w:color w:val="auto"/>
        </w:rPr>
        <w:fldChar w:fldCharType="end"/>
      </w:r>
      <w:r>
        <w:rPr>
          <w:rFonts w:hint="eastAsia" w:ascii="宋体" w:hAnsi="宋体" w:eastAsia="宋体"/>
          <w:color w:val="auto"/>
        </w:rPr>
        <w:t>当灯具在风管的下方，不能直接安装灯具的吊杆时，要设置独立的支架，不能直接固定在风管等支架、法兰上。</w:t>
      </w:r>
    </w:p>
    <w:p w14:paraId="1C4C50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3.开关插座安装</w:t>
      </w:r>
    </w:p>
    <w:p w14:paraId="5044853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①</w:t>
      </w:r>
      <w:r>
        <w:rPr>
          <w:rFonts w:ascii="宋体" w:hAnsi="宋体" w:eastAsia="宋体"/>
          <w:color w:val="auto"/>
        </w:rPr>
        <w:fldChar w:fldCharType="end"/>
      </w:r>
      <w:r>
        <w:rPr>
          <w:rFonts w:hint="eastAsia" w:ascii="宋体" w:hAnsi="宋体" w:eastAsia="宋体"/>
          <w:color w:val="auto"/>
        </w:rPr>
        <w:t>开关、插座面板安装工艺流程</w:t>
      </w:r>
    </w:p>
    <w:p w14:paraId="05BCDF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线盒清理</w:t>
      </w:r>
      <w:r>
        <w:rPr>
          <w:rFonts w:ascii="宋体" w:hAnsi="宋体" w:eastAsia="宋体"/>
          <w:color w:val="auto"/>
        </w:rPr>
        <w:t>→</w:t>
      </w:r>
      <w:r>
        <w:rPr>
          <w:rFonts w:hint="eastAsia" w:ascii="宋体" w:hAnsi="宋体" w:eastAsia="宋体"/>
          <w:color w:val="auto"/>
        </w:rPr>
        <w:t>导线连接</w:t>
      </w:r>
      <w:r>
        <w:rPr>
          <w:rFonts w:ascii="宋体" w:hAnsi="宋体" w:eastAsia="宋体"/>
          <w:color w:val="auto"/>
        </w:rPr>
        <w:t>→</w:t>
      </w:r>
      <w:r>
        <w:rPr>
          <w:rFonts w:hint="eastAsia" w:ascii="宋体" w:hAnsi="宋体" w:eastAsia="宋体"/>
          <w:color w:val="auto"/>
        </w:rPr>
        <w:t>开关、插座安装</w:t>
      </w:r>
    </w:p>
    <w:p w14:paraId="0C630B7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②</w:t>
      </w:r>
      <w:r>
        <w:rPr>
          <w:rFonts w:ascii="宋体" w:hAnsi="宋体" w:eastAsia="宋体"/>
          <w:color w:val="auto"/>
        </w:rPr>
        <w:fldChar w:fldCharType="end"/>
      </w:r>
      <w:r>
        <w:rPr>
          <w:rFonts w:hint="eastAsia" w:ascii="宋体" w:hAnsi="宋体" w:eastAsia="宋体"/>
          <w:color w:val="auto"/>
        </w:rPr>
        <w:t>材料要求</w:t>
      </w:r>
    </w:p>
    <w:p w14:paraId="42475E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a.本工程照明开关、插座绝大部分为均暗装。</w:t>
      </w:r>
    </w:p>
    <w:p w14:paraId="22EDC0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b.面板的紧线螺丝应用光滑的圆头，不应为平头，以防损伤导线.</w:t>
      </w:r>
    </w:p>
    <w:p w14:paraId="0B9587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c.安全插座的各插孔均匀应带安全门，安全门应使用合成阻燃材料，硬度高、耐高温、不变形，单孔插不进去。</w:t>
      </w:r>
    </w:p>
    <w:p w14:paraId="7C00FC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d.插座簧片弹性好，插拔时力度感均匀一致。</w:t>
      </w:r>
    </w:p>
    <w:p w14:paraId="19E282A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③</w:t>
      </w:r>
      <w:r>
        <w:rPr>
          <w:rFonts w:ascii="宋体" w:hAnsi="宋体" w:eastAsia="宋体"/>
          <w:color w:val="auto"/>
        </w:rPr>
        <w:fldChar w:fldCharType="end"/>
      </w:r>
      <w:r>
        <w:rPr>
          <w:rFonts w:hint="eastAsia" w:ascii="宋体" w:hAnsi="宋体" w:eastAsia="宋体"/>
          <w:color w:val="auto"/>
        </w:rPr>
        <w:t>安装位置</w:t>
      </w:r>
    </w:p>
    <w:p w14:paraId="0A74007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开关、插座的位置按图施工，在设计无要求时，本工程要求开关、插座暗装，开关距地1.4m，一般双联二三孔插座距地0.3m，烘手器插座暗装，距地1.4m，带中性线和接地插孔的三相插座壁装，距地1.8m。任何场所的窗、镜箱、吊柜上方及管道背后、门后均不应有控制灯具的开关。</w:t>
      </w:r>
    </w:p>
    <w:p w14:paraId="40BB323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b.开关、插座距暖气、管道、接地干线、设备、弱电插座不符合规范要求时应移位。</w:t>
      </w:r>
    </w:p>
    <w:p w14:paraId="4FDCE2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c.开关、插座的安装高度、间距控制应一致。</w:t>
      </w:r>
    </w:p>
    <w:p w14:paraId="441D955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4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④</w:t>
      </w:r>
      <w:r>
        <w:rPr>
          <w:rFonts w:ascii="宋体" w:hAnsi="宋体" w:eastAsia="宋体"/>
          <w:color w:val="auto"/>
        </w:rPr>
        <w:fldChar w:fldCharType="end"/>
      </w:r>
      <w:r>
        <w:rPr>
          <w:rFonts w:hint="eastAsia" w:ascii="宋体" w:hAnsi="宋体" w:eastAsia="宋体"/>
          <w:color w:val="auto"/>
        </w:rPr>
        <w:t>接线</w:t>
      </w:r>
    </w:p>
    <w:p w14:paraId="7017AC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a.开关的接线应正确无误，开关必须切断相线；开关位置应与灯位一致，同一工程其跷板开关的开、关方向应一致，且操作灵活，接点接触可靠。</w:t>
      </w:r>
    </w:p>
    <w:p w14:paraId="22BFE1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b.单相两孔插座、单相三孔插座，面对插座的右孔与相线连接，左孔与零线连接，单相三孔插座的上孔与接地或接零线连接。接地或接零线在插座间严禁串联连接。（L为相线，N为零线，PE为保护线）</w:t>
      </w:r>
    </w:p>
    <w:p w14:paraId="237DA1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c.在配电回路中的各种导线，均不得在开关、插座的接线端子处以套接压线的方式连接其他支路。</w:t>
      </w:r>
    </w:p>
    <w:p w14:paraId="6C2B27C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5 \* GB3</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⑤</w:t>
      </w:r>
      <w:r>
        <w:rPr>
          <w:rFonts w:ascii="宋体" w:hAnsi="宋体" w:eastAsia="宋体"/>
          <w:color w:val="auto"/>
        </w:rPr>
        <w:fldChar w:fldCharType="end"/>
      </w:r>
      <w:r>
        <w:rPr>
          <w:rFonts w:hint="eastAsia" w:ascii="宋体" w:hAnsi="宋体" w:eastAsia="宋体"/>
          <w:color w:val="auto"/>
        </w:rPr>
        <w:t>安装要求</w:t>
      </w:r>
    </w:p>
    <w:p w14:paraId="1960EAD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a.潮湿场所应使用防水、防溅型插座。</w:t>
      </w:r>
    </w:p>
    <w:p w14:paraId="74EA6A7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b.面板的螺丝为镀锌件，无杂物、表面清洁、不变形、盖板端正、紧贴建筑物表面，不吃墙、没有黑边、缝隙。</w:t>
      </w:r>
    </w:p>
    <w:p w14:paraId="6F5AE31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c.如线盒太深，大于20毫米时，要加装套盒处理，低于20毫米时，进行砂浆抹面饰边。</w:t>
      </w:r>
    </w:p>
    <w:p w14:paraId="02B504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d.同一场所安装的开关、插座高度差不应大于5mm；并列安装的开关、插座不应大于0.5mm，面板的垂直允许偏差不大于0.5mm。</w:t>
      </w:r>
    </w:p>
    <w:p w14:paraId="5FF572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e.开关、插座固定时要使面板端正，并与墙面严密、平齐。</w:t>
      </w:r>
    </w:p>
    <w:p w14:paraId="61DFB8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4.电气系统调试</w:t>
      </w:r>
    </w:p>
    <w:p w14:paraId="0693CD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当工程后期，电气专业的动力、照明安装完毕后，电气专业本身应先做好送电、受电的充分准备工作，主要是清除电气箱、柜、盘的灰尘及堆放在附近的杂物、材料，做好每一回路的线路绝缘电阻测试检查，对于部分送电的场合应事先在受电侧悬挂标志牌，提醒非施工人员知道此回路将带电，并且用书面方式通知业主相应人员办理送电的申请报告，报告要写明送电线路的回路编号、送电的日期、时间及送电后的大致范围。然后检查各项准备工作是否完成及做好，经双方确认到达约定的要求后才可正式送电。</w:t>
      </w:r>
    </w:p>
    <w:p w14:paraId="391A42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试运行时应首先将试运行地点的照明系统具备完好条件，并且试运行前各工种的运行准备工作结束，局部及单一动力、照明柜、盘、箱送电可由安装人员自检后进行，但单机试车时必须通知业主人员代表及有关责任人到场，共同试车。试车时要按设计图纸的原理图动作步骤依次运行，有疑问或异常现象应认真检查，并排除异常及故障后运行试车。送电试车都应设有监护人员，在统一指挥下进行。</w:t>
      </w:r>
    </w:p>
    <w:p w14:paraId="4D601DD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385EF5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0F4117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46610E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C0CAB0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FD6B13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F5B32C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E28C8E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B8B34F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0913B0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FAA42C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842C5F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10A446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0891E5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C687FA5">
      <w:pPr>
        <w:pStyle w:val="40"/>
        <w:adjustRightInd w:val="0"/>
        <w:snapToGrid w:val="0"/>
        <w:spacing w:beforeLines="50" w:after="100" w:afterAutospacing="1" w:line="240" w:lineRule="auto"/>
        <w:ind w:firstLine="0" w:firstLineChars="0"/>
        <w:jc w:val="both"/>
        <w:rPr>
          <w:rFonts w:ascii="宋体" w:hAnsi="宋体" w:eastAsia="宋体"/>
          <w:color w:val="auto"/>
        </w:rPr>
      </w:pP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696C9453">
      <w:pPr>
        <w:pStyle w:val="3"/>
        <w:spacing w:beforeLines="50" w:after="100" w:afterAutospacing="1" w:line="240" w:lineRule="auto"/>
        <w:jc w:val="center"/>
        <w:rPr>
          <w:rFonts w:ascii="宋体" w:hAnsi="宋体"/>
          <w:snapToGrid w:val="0"/>
          <w:color w:val="auto"/>
          <w:sz w:val="32"/>
          <w:szCs w:val="32"/>
        </w:rPr>
      </w:pPr>
      <w:bookmarkStart w:id="256" w:name="_Toc236707371"/>
      <w:bookmarkStart w:id="257" w:name="_Toc15940"/>
      <w:bookmarkStart w:id="258" w:name="_Toc266348503"/>
      <w:r>
        <w:rPr>
          <w:rFonts w:hint="eastAsia" w:ascii="宋体" w:hAnsi="宋体"/>
          <w:snapToGrid w:val="0"/>
          <w:color w:val="auto"/>
          <w:sz w:val="32"/>
          <w:szCs w:val="32"/>
        </w:rPr>
        <w:t>第十章  工程实施重点、难点及关键工序</w:t>
      </w:r>
      <w:bookmarkEnd w:id="256"/>
      <w:r>
        <w:rPr>
          <w:rFonts w:hint="eastAsia" w:ascii="宋体" w:hAnsi="宋体"/>
          <w:snapToGrid w:val="0"/>
          <w:color w:val="auto"/>
          <w:sz w:val="32"/>
          <w:szCs w:val="32"/>
        </w:rPr>
        <w:t>解决方案</w:t>
      </w:r>
      <w:bookmarkEnd w:id="257"/>
      <w:bookmarkEnd w:id="258"/>
    </w:p>
    <w:p w14:paraId="5A6D1704">
      <w:pPr>
        <w:spacing w:beforeLines="50" w:after="100" w:afterAutospacing="1"/>
        <w:rPr>
          <w:rFonts w:ascii="宋体" w:hAnsi="宋体"/>
          <w:color w:val="auto"/>
        </w:rPr>
      </w:pPr>
    </w:p>
    <w:p w14:paraId="7FD760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是室内公寓精装修工程，装饰质量及效果、进度要求极高。施工中很多重点、难点、细节等必须进行控制，确保项目目标的实现。通过认真阅读招标文件、设计图纸及答疑文件，现场踏勘及公司多年的施工经验，认为本装饰工程有以下重点、难点需要在施工前及施工过程中加以控制。</w:t>
      </w:r>
    </w:p>
    <w:p w14:paraId="34A9CF5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E557CCF">
      <w:pPr>
        <w:pStyle w:val="3"/>
        <w:spacing w:beforeLines="50" w:after="100" w:afterAutospacing="1" w:line="240" w:lineRule="auto"/>
        <w:jc w:val="center"/>
        <w:rPr>
          <w:rFonts w:ascii="宋体" w:hAnsi="宋体"/>
          <w:snapToGrid w:val="0"/>
          <w:color w:val="auto"/>
          <w:sz w:val="32"/>
          <w:szCs w:val="32"/>
        </w:rPr>
      </w:pPr>
      <w:bookmarkStart w:id="259" w:name="_Toc266348504"/>
      <w:bookmarkStart w:id="260" w:name="_Toc13313"/>
      <w:bookmarkStart w:id="261" w:name="_Toc237142555"/>
      <w:r>
        <w:rPr>
          <w:rFonts w:hint="eastAsia" w:ascii="宋体" w:hAnsi="宋体"/>
          <w:snapToGrid w:val="0"/>
          <w:color w:val="auto"/>
          <w:sz w:val="32"/>
          <w:szCs w:val="32"/>
        </w:rPr>
        <w:t>第一节  针对本工程深化设计管理、控制方案</w:t>
      </w:r>
      <w:bookmarkEnd w:id="259"/>
      <w:bookmarkEnd w:id="260"/>
      <w:bookmarkEnd w:id="261"/>
    </w:p>
    <w:p w14:paraId="2B4AF4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于本工程涉及专业较多，包含精装修、给排水、暖通、电气照明等专业，在交叉施工过程中会出现图纸尺寸不统一、安装部位矛盾、布局不合理等各种问题，需要现场深化设计及时与业主方、设计沟通、协调解决。因此我司将派驻强有力的设计师组织设计班子，针对土建业主、装饰装修、安装、机电等专业全方面控制，具体措施如下：</w:t>
      </w:r>
    </w:p>
    <w:p w14:paraId="4D187C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本工程需要深化设计工作的内容和责任：</w:t>
      </w:r>
    </w:p>
    <w:p w14:paraId="203C37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根据设计招标图纸的内容，对现场的建筑结构情况进行复核，并及将复核的情况的发现的问题及时通知业主和原创设计师。</w:t>
      </w:r>
    </w:p>
    <w:p w14:paraId="32BBE74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根据业主提供的机电安装设计图纸，负责核对机电安装图纸与装饰设计图纸，并复核的情况和发现的问题及时通知业主和原创设计师和机电设计师。</w:t>
      </w:r>
    </w:p>
    <w:p w14:paraId="4EF7A2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根据原创设计装饰图和机电安装图进行装饰施工图的深化设计工作，并交原创设计审核。</w:t>
      </w:r>
    </w:p>
    <w:p w14:paraId="17354C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深化设计人员组织管理</w:t>
      </w:r>
    </w:p>
    <w:p w14:paraId="52F8BD7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我公司决定将设计人员提前介入，组成强有力的设计班子，对图纸进行更加深入的现场设计，以保证施工阶段的顺利进行。</w:t>
      </w:r>
    </w:p>
    <w:p w14:paraId="69E783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我司特派3名具有类似工程经验的资深设计师进行图纸深化设计，1名机电安装工程师配合深化设计工作。</w:t>
      </w:r>
    </w:p>
    <w:p w14:paraId="4C10F14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在施工中发现的设计问题，及时告知业主和相关设计方，并协助加以解决。</w:t>
      </w:r>
    </w:p>
    <w:p w14:paraId="1C012C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装饰深化设计图提交安排：</w:t>
      </w:r>
    </w:p>
    <w:p w14:paraId="72E9FE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我司保证在拿到业主提供的原创设计装饰图和机电安装图纸后20个工作日内，完成装饰施工图的设计工作，交原创设计审核。</w:t>
      </w:r>
    </w:p>
    <w:p w14:paraId="027C0C7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整个施工详图设计工作分为三个阶段。</w:t>
      </w:r>
    </w:p>
    <w:p w14:paraId="075BF4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第一阶段为准备阶段。本阶段主要工作任务是并对照有关图纸，将工程现场按房间编号逐一测量。（测量范围包括平面尺寸，设备标高，柱梁轴线与墙体偏差等），并将测量结果记录在图纸上，以作为设计输入之依据。同时据此与机电方协调</w:t>
      </w:r>
      <w:r>
        <w:rPr>
          <w:rFonts w:hint="eastAsia" w:ascii="宋体" w:hAnsi="宋体" w:eastAsia="宋体"/>
          <w:color w:val="auto"/>
        </w:rPr>
        <w:t>。</w:t>
      </w:r>
      <w:r>
        <w:rPr>
          <w:rFonts w:ascii="宋体" w:hAnsi="宋体" w:eastAsia="宋体"/>
          <w:color w:val="auto"/>
        </w:rPr>
        <w:t>将建筑、装修、机电（水、电、空调）设计图对照、协调，以做好现场施工图深化前的一切准备工作。当管线标高位置影响设计实现时，要求变更管道高度水平位置，或是设计变更</w:t>
      </w:r>
      <w:r>
        <w:rPr>
          <w:rFonts w:hint="eastAsia" w:ascii="宋体" w:hAnsi="宋体" w:eastAsia="宋体"/>
          <w:color w:val="auto"/>
        </w:rPr>
        <w:t>。</w:t>
      </w:r>
      <w:r>
        <w:rPr>
          <w:rFonts w:ascii="宋体" w:hAnsi="宋体" w:eastAsia="宋体"/>
          <w:color w:val="auto"/>
        </w:rPr>
        <w:t>设备在天花墙面上的预留孔洞位置及尺寸不符合时，经协调确定解决方案。与机电协调结果将成为设计输入的依据。</w:t>
      </w:r>
    </w:p>
    <w:p w14:paraId="5CD4270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第二阶段为设计阶段。根据第一阶段的设计图纸进行修改，并按照国家有关装修设计规范、公司质量体系文件规定进行装饰施工图的现场设计工作。施工图深化设计工作以符合</w:t>
      </w:r>
      <w:r>
        <w:rPr>
          <w:rFonts w:hint="eastAsia" w:ascii="宋体" w:hAnsi="宋体" w:eastAsia="宋体"/>
          <w:color w:val="auto"/>
        </w:rPr>
        <w:t>业主及设计师</w:t>
      </w:r>
      <w:r>
        <w:rPr>
          <w:rFonts w:ascii="宋体" w:hAnsi="宋体" w:eastAsia="宋体"/>
          <w:color w:val="auto"/>
        </w:rPr>
        <w:t>的要求为原则。</w:t>
      </w:r>
    </w:p>
    <w:p w14:paraId="1D2BC6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第三阶段为设计输出。经第二阶段设计后输出的设计图纸交由</w:t>
      </w:r>
      <w:r>
        <w:rPr>
          <w:rFonts w:hint="eastAsia" w:ascii="宋体" w:hAnsi="宋体" w:eastAsia="宋体"/>
          <w:color w:val="auto"/>
        </w:rPr>
        <w:t>业主</w:t>
      </w:r>
      <w:r>
        <w:rPr>
          <w:rFonts w:ascii="宋体" w:hAnsi="宋体" w:eastAsia="宋体"/>
          <w:color w:val="auto"/>
        </w:rPr>
        <w:t>及</w:t>
      </w:r>
      <w:r>
        <w:rPr>
          <w:rFonts w:hint="eastAsia" w:ascii="宋体" w:hAnsi="宋体" w:eastAsia="宋体"/>
          <w:color w:val="auto"/>
        </w:rPr>
        <w:t>原创</w:t>
      </w:r>
      <w:r>
        <w:rPr>
          <w:rFonts w:ascii="宋体" w:hAnsi="宋体" w:eastAsia="宋体"/>
          <w:color w:val="auto"/>
        </w:rPr>
        <w:t>设计审批，只有经过审批和确认后的图纸方可成为下一步施工的依据，若</w:t>
      </w:r>
      <w:r>
        <w:rPr>
          <w:rFonts w:hint="eastAsia" w:ascii="宋体" w:hAnsi="宋体" w:eastAsia="宋体"/>
          <w:color w:val="auto"/>
        </w:rPr>
        <w:t>业主</w:t>
      </w:r>
      <w:r>
        <w:rPr>
          <w:rFonts w:ascii="宋体" w:hAnsi="宋体" w:eastAsia="宋体"/>
          <w:color w:val="auto"/>
        </w:rPr>
        <w:t>及</w:t>
      </w:r>
      <w:r>
        <w:rPr>
          <w:rFonts w:hint="eastAsia" w:ascii="宋体" w:hAnsi="宋体" w:eastAsia="宋体"/>
          <w:color w:val="auto"/>
        </w:rPr>
        <w:t>原创</w:t>
      </w:r>
      <w:r>
        <w:rPr>
          <w:rFonts w:ascii="宋体" w:hAnsi="宋体" w:eastAsia="宋体"/>
          <w:color w:val="auto"/>
        </w:rPr>
        <w:t>设计方未完全确认则根据</w:t>
      </w:r>
      <w:r>
        <w:rPr>
          <w:rFonts w:hint="eastAsia" w:ascii="宋体" w:hAnsi="宋体" w:eastAsia="宋体"/>
          <w:color w:val="auto"/>
        </w:rPr>
        <w:t>业主</w:t>
      </w:r>
      <w:r>
        <w:rPr>
          <w:rFonts w:ascii="宋体" w:hAnsi="宋体" w:eastAsia="宋体"/>
          <w:color w:val="auto"/>
        </w:rPr>
        <w:t>及</w:t>
      </w:r>
      <w:r>
        <w:rPr>
          <w:rFonts w:hint="eastAsia" w:ascii="宋体" w:hAnsi="宋体" w:eastAsia="宋体"/>
          <w:color w:val="auto"/>
        </w:rPr>
        <w:t>原</w:t>
      </w:r>
      <w:r>
        <w:rPr>
          <w:rFonts w:ascii="宋体" w:hAnsi="宋体" w:eastAsia="宋体"/>
          <w:color w:val="auto"/>
        </w:rPr>
        <w:t>设计方的意见修改至完全确认为止。</w:t>
      </w:r>
      <w:r>
        <w:rPr>
          <w:rFonts w:hint="eastAsia" w:ascii="宋体" w:hAnsi="宋体" w:eastAsia="宋体"/>
          <w:color w:val="auto"/>
        </w:rPr>
        <w:t>设计对投资的控制：在深化图纸中为业主把好投资关，及时反映设计变更中对造价的影响。综合天花图是深化设计的关键，是完善各个专业的最终反映，所以我公司的图纸深化是非常重视综合天花图，同时对各专业的完善也非常有经验。</w:t>
      </w:r>
    </w:p>
    <w:p w14:paraId="55824B6C">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EE736A9">
      <w:pPr>
        <w:pStyle w:val="3"/>
        <w:spacing w:beforeLines="50" w:after="100" w:afterAutospacing="1" w:line="240" w:lineRule="auto"/>
        <w:jc w:val="center"/>
        <w:rPr>
          <w:rFonts w:ascii="宋体" w:hAnsi="宋体"/>
          <w:snapToGrid w:val="0"/>
          <w:color w:val="auto"/>
          <w:sz w:val="32"/>
          <w:szCs w:val="32"/>
        </w:rPr>
      </w:pPr>
      <w:bookmarkStart w:id="262" w:name="_Toc266348505"/>
      <w:bookmarkStart w:id="263" w:name="_Toc24162"/>
      <w:r>
        <w:rPr>
          <w:rFonts w:hint="eastAsia" w:ascii="宋体" w:hAnsi="宋体"/>
          <w:snapToGrid w:val="0"/>
          <w:color w:val="auto"/>
          <w:sz w:val="32"/>
          <w:szCs w:val="32"/>
        </w:rPr>
        <w:t>第二节  综合统一放线、测量工作的重点、难点及控制方案</w:t>
      </w:r>
      <w:bookmarkEnd w:id="262"/>
      <w:bookmarkEnd w:id="263"/>
    </w:p>
    <w:p w14:paraId="34B6CA1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近年来，随着装饰工程逐渐工厂化加工成品、半成品，现场安装，装饰施工现场作业施工工作量就少些。为了保证装饰精度及收口要求，现场测量、放线、放样工作也就成为一个重要施工工序。为了防止加工出不合格产品，以及现场施工精度需要必须注重以下环节：</w:t>
      </w:r>
    </w:p>
    <w:p w14:paraId="25F1C0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施工前必须进行综合、统一的测量放线，复核基准。</w:t>
      </w:r>
    </w:p>
    <w:p w14:paraId="11687B7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必须保证综合测量放线的精确度。</w:t>
      </w:r>
    </w:p>
    <w:p w14:paraId="5739CE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要求全部区域的施工完成面、线，必须精确并和各专业厂商及设计师共同确认。</w:t>
      </w:r>
    </w:p>
    <w:p w14:paraId="6B9AB47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相关保证措施如下：</w:t>
      </w:r>
    </w:p>
    <w:p w14:paraId="184C17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进场后成立定位、放线施工班组，并贯穿整个施工过程，确保每个施工环节基准无误。</w:t>
      </w:r>
    </w:p>
    <w:p w14:paraId="01679D6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根据业主提供的基准轴线，进场后进行复核。如有误差，及时向业主询问，核查。</w:t>
      </w:r>
    </w:p>
    <w:p w14:paraId="001A1AA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针对工厂加工产品，根据施工图及深化设计图，接合现场放样，绘制加工详图，报设计、监理认。</w:t>
      </w:r>
    </w:p>
    <w:p w14:paraId="0318F936">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264" w:name="_Toc253316620"/>
      <w:bookmarkStart w:id="265" w:name="_Toc266348506"/>
      <w:bookmarkStart w:id="266" w:name="_Toc253403295"/>
    </w:p>
    <w:p w14:paraId="02568313">
      <w:pPr>
        <w:pStyle w:val="3"/>
        <w:spacing w:beforeLines="50" w:after="100" w:afterAutospacing="1" w:line="240" w:lineRule="auto"/>
        <w:jc w:val="center"/>
        <w:rPr>
          <w:rFonts w:ascii="宋体" w:hAnsi="宋体"/>
          <w:snapToGrid w:val="0"/>
          <w:color w:val="auto"/>
          <w:sz w:val="32"/>
          <w:szCs w:val="32"/>
        </w:rPr>
      </w:pPr>
      <w:bookmarkStart w:id="267" w:name="_Toc1954"/>
      <w:r>
        <w:rPr>
          <w:rFonts w:hint="eastAsia" w:ascii="宋体" w:hAnsi="宋体"/>
          <w:snapToGrid w:val="0"/>
          <w:color w:val="auto"/>
          <w:sz w:val="32"/>
          <w:szCs w:val="32"/>
        </w:rPr>
        <w:t>第三节  成品木饰面施工质量控制方案</w:t>
      </w:r>
      <w:bookmarkEnd w:id="264"/>
      <w:bookmarkEnd w:id="265"/>
      <w:bookmarkEnd w:id="266"/>
      <w:bookmarkEnd w:id="267"/>
    </w:p>
    <w:p w14:paraId="221B05B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确保本工程的质量，大量材料采用场外加工、现场成品直接安装的施工方式，如木饰面的无接缝处理加工等，这部分工程的施工质量好坏，直接影响着整个工程的观感质量，因此，必须严格控制好外加工产品的过程质量控制。具体措施如下：</w:t>
      </w:r>
    </w:p>
    <w:p w14:paraId="13DE3B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外加工公司的选择</w:t>
      </w:r>
    </w:p>
    <w:p w14:paraId="002CF1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外加工厂商的信誉、能力的高低会直接影响外加工成品质量的好坏，因此要慎重选择外加工厂商，必须客观考虑外包厂商的几个方面：伙伴关系、能力、成本、架构、经验、重点、灵活性、满足时间要求的实施能力等因素。</w:t>
      </w:r>
    </w:p>
    <w:p w14:paraId="39636A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我司选定的外加工厂商的评价指标体系主要由以下几个方面的指标构成：</w:t>
      </w:r>
    </w:p>
    <w:p w14:paraId="3C8136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外加工厂的组织结构，包括组织的“规模”和质量管理机构的“独立自治性”。</w:t>
      </w:r>
    </w:p>
    <w:p w14:paraId="78FC5B6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需建立相关的质量管理体系，需要提供有效的体系认证证明及相关的体系运行情况的记录。</w:t>
      </w:r>
    </w:p>
    <w:p w14:paraId="3C6FF8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产品的质量认证情况，是否通过产品质量认证，包括产品的品牌、产品的知名度等。</w:t>
      </w:r>
    </w:p>
    <w:p w14:paraId="1D45FA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资源配置情况，主要是质量管理（或控制人员）的资质与能力，产品质量检测设备的提供与管理。</w:t>
      </w:r>
    </w:p>
    <w:p w14:paraId="7B6391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产品实现过程的质量控制情况，主要是如何对原材料进行质量控制、生产过程的质量控制、产品质量检测的标准和依据、检验能力和检验控制、生产操作人员的技能、生产设备的性能、维护和保养、产品的防护等等。</w:t>
      </w:r>
    </w:p>
    <w:p w14:paraId="075C62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样板制作要求与控制</w:t>
      </w:r>
    </w:p>
    <w:p w14:paraId="7816166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在成品木饰面等的生产过程中，由于样板是外加工厂保持批量生产的参照标准，因此对此样品制作的质量控制流程极为重要。</w:t>
      </w:r>
    </w:p>
    <w:p w14:paraId="0FFF73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样板的生产需多样，以供设计、业主比对，选样；同时每种样板的生产都需5份，一旦样板被选定，设计、业主、业主、监理、施工在每块样板背面会签后，各执一份。</w:t>
      </w:r>
    </w:p>
    <w:p w14:paraId="59E9C5C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样板的规格要求需要控制，如木饰面的无接缝处理，就需要定制大规格的木皮。</w:t>
      </w:r>
    </w:p>
    <w:p w14:paraId="526A76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样板制定过程中的一切技术参数必须在样品制造单上详细注明，为将来的批量生产的原始参考数据。</w:t>
      </w:r>
    </w:p>
    <w:p w14:paraId="1E2B817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如在样品生产过程中发现有任何问题应随时向我司相关人员提出并讨论解决。</w:t>
      </w:r>
    </w:p>
    <w:p w14:paraId="42711D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现场深化、加工图纸的确认</w:t>
      </w:r>
    </w:p>
    <w:p w14:paraId="46268F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深化设计师协同项目部施工员根据图纸结合现场情况，将所有的现场真是尺寸如实的反映到图纸上，经过复核无误之后，绘制天地顶饰面材料放样图，按设计意图及模数明确所有面上所需装饰材料的尺寸，并经设计师确认。后续材料的加工以设计师确认的放样图为准。</w:t>
      </w:r>
    </w:p>
    <w:p w14:paraId="0F46AC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原材料色差的控制</w:t>
      </w:r>
    </w:p>
    <w:p w14:paraId="0DB6BB3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的木饰面木皮、石材等多为进口材料，且该部分材料为天然产品，不同批次的产品原料在花纹、颜色上可能有较大的差别，因此该部分原材料在进入外加工厂后由外加工厂采购部门的相关人员按有关标准的要求完成初步的物料核实及数量验收后，必须放置于原材料“待检区” ，通知我司材料部门相关质量检验人员进行检验，如对木皮的花纹、色泽、石材的天然石纹、色差等进行检验合格，在进行加工。同一种原材料的数量，必须确保加工完成后的成品量能够一次性满足本工程的需要，避免二次来料与上一批产品存在误差。</w:t>
      </w:r>
    </w:p>
    <w:p w14:paraId="208F13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批量生产过程中的质量控制</w:t>
      </w:r>
    </w:p>
    <w:p w14:paraId="40217AF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生产部门在生产或加工各类产品的过程中，应按照相应的订单要求和程序文件进行生产，并严格执行操作规程和相应技术规定，同时按工艺要求对技术参数进行设定。</w:t>
      </w:r>
    </w:p>
    <w:p w14:paraId="3A39DAE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外协加工厂应制定生产过程的相关质量控制文件，并按文件的要求进行生产过程的产品质量控制。</w:t>
      </w:r>
    </w:p>
    <w:p w14:paraId="7B736D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按文件进行生产过程质量控制时，生产中的每一位作业人员应对所生产的在制产品实施自主检查，以提早发现异常，迅速处理，避免不良品流入下道工序或出厂，进而确保在制品的质量，制定相应的自检、互检、专检的三检制度。</w:t>
      </w:r>
    </w:p>
    <w:p w14:paraId="2F80F02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各种规格的产品在生产过程中的首件和首批必须检验，凡未经首检的产品不准批量生产。</w:t>
      </w:r>
    </w:p>
    <w:p w14:paraId="758DD99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在生产的工程中，生产操作人员还应全程关注生产的产品质量情况，并进行定时与不定时的抽检，发现质量异常立即调整生产工艺或停止生产，直到不良问题解决为止。</w:t>
      </w:r>
    </w:p>
    <w:p w14:paraId="4CFC84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生产部门的各加工工序在执行本工序产品的自主检查的同时，还应对上道工序转入的半成品予以查验，以避免因上道工序质量的失控而导致后道工序不良品的产生。</w:t>
      </w:r>
    </w:p>
    <w:p w14:paraId="284BF5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各生产加工工序在自主检查及上下道工序检查中发现质量异常或工序间半成品移转发现异常时，应及时向所在部门主管报告和处理，同时反馈到质量管理部门。</w:t>
      </w:r>
    </w:p>
    <w:p w14:paraId="2848225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生产过程中设专职的过程检验人员负责半成品的质量检验，并对检验过程中发现的不良品按相关的不良品控制文件进行处理，同时做好相应的质量检验记录。</w:t>
      </w:r>
    </w:p>
    <w:p w14:paraId="40A037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过程检验人员应采用合理的抽检方式，认真检查各道加工工序产品的质量，并对各工序的质量控制情况进行跟踪，严禁不合格的半成品转入下道工序或出场的。</w:t>
      </w:r>
    </w:p>
    <w:p w14:paraId="7E166A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各级主管均有督促所属生产操作人员确实执行自主检查的责任，随时检查所属各工序的质量控制情况，一旦发现有不良或质量异常时除应立即处理外，还应指导操作人员如何进行改善和控制，同时追究相关人员疏忽的责任，以确保产品符合质量要求及降低不良的重复发生。</w:t>
      </w:r>
    </w:p>
    <w:p w14:paraId="4F03611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我司项目部质量管理人员将不定期协同业主及设计师对外加工生产厂进行抽检，保证产品质量。</w:t>
      </w:r>
    </w:p>
    <w:p w14:paraId="5BF3513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成品出厂前的质量控制</w:t>
      </w:r>
    </w:p>
    <w:p w14:paraId="6D35987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设立专职的成品检验人员进行成品检验，根据生产流程单、图纸及样板、检验标准等进行检验。</w:t>
      </w:r>
    </w:p>
    <w:p w14:paraId="2E297C3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在检验的过程中必须记录检验的原始数据、观察的技术状态和检验的环境条件等，产品入库前，必须经检验人员签字、确认后始可办理入库手续。</w:t>
      </w:r>
    </w:p>
    <w:p w14:paraId="379756D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检验人员根据检验记录所记载的检验结果和出厂检验依据的有关标准文件，按规定程序对成品是否合格，能否放行出场作出判定，还应对检测记录的正确性、完整性、有效性进行确认后，出具“检验报告”。</w:t>
      </w:r>
    </w:p>
    <w:p w14:paraId="24F05F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针对木饰面防止开裂、变形等质量通病，我司将认真对待，同时采取一下措施：</w:t>
      </w:r>
    </w:p>
    <w:p w14:paraId="440324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同饰面加工厂协商、选用材料上等及加工工艺方法加入“铁方管”。现场安装以自动螺丝，AB胶为止。底层基础：龙骨材料。</w:t>
      </w:r>
    </w:p>
    <w:p w14:paraId="37A61B3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第二，饰面开裂变形，跟温度、湿度有关。在工厂加工成品，包装运输过程控制。现场安装好，马上做好保护。</w:t>
      </w:r>
    </w:p>
    <w:p w14:paraId="1BA2C10B">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268" w:name="_Toc266348507"/>
      <w:bookmarkStart w:id="269" w:name="_Toc253403294"/>
      <w:bookmarkStart w:id="270" w:name="_Toc253316617"/>
    </w:p>
    <w:p w14:paraId="0A1FABF5">
      <w:pPr>
        <w:pStyle w:val="3"/>
        <w:spacing w:beforeLines="50" w:after="100" w:afterAutospacing="1" w:line="240" w:lineRule="auto"/>
        <w:jc w:val="center"/>
        <w:rPr>
          <w:rFonts w:ascii="宋体" w:hAnsi="宋体"/>
          <w:snapToGrid w:val="0"/>
          <w:color w:val="auto"/>
          <w:sz w:val="32"/>
          <w:szCs w:val="32"/>
        </w:rPr>
      </w:pPr>
      <w:bookmarkStart w:id="271" w:name="_Toc28965"/>
      <w:r>
        <w:rPr>
          <w:rFonts w:hint="eastAsia" w:ascii="宋体" w:hAnsi="宋体"/>
          <w:snapToGrid w:val="0"/>
          <w:color w:val="auto"/>
          <w:sz w:val="32"/>
          <w:szCs w:val="32"/>
        </w:rPr>
        <w:t>第四节  针对石材的供应、排版、运输及保护控制方案</w:t>
      </w:r>
      <w:bookmarkEnd w:id="268"/>
      <w:bookmarkEnd w:id="269"/>
      <w:bookmarkEnd w:id="270"/>
      <w:bookmarkEnd w:id="271"/>
    </w:p>
    <w:p w14:paraId="286CFA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如何控制石材施工的整体质量是本工程重点控制，除了施工工艺、工序质量控制方面外，我司认为最主要的就是控制石材的供货与现场的排版，以及工厂加工质量的控制。针对石材排版及运输质量控制方案：</w:t>
      </w:r>
    </w:p>
    <w:p w14:paraId="229FA4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1.技术控制措施</w:t>
      </w:r>
    </w:p>
    <w:p w14:paraId="4D75CB2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确定供应，控制石材供货时间、质量与现场施工进度。</w:t>
      </w:r>
    </w:p>
    <w:p w14:paraId="32395F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我司有专人在石材加工厂跟踪巡查，监督加工厂确保石材质量，发现问题及时解决，确保出厂时石材的质量与数量符合施工要求。</w:t>
      </w:r>
    </w:p>
    <w:p w14:paraId="085C66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工厂必须对加工完成的石材进行6面防护处理。</w:t>
      </w:r>
    </w:p>
    <w:p w14:paraId="59F535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结合施工要求，石材规格在600*600mm情况下，我司认为把石材底层“底网格”铲除，以加强跟胶泥的粘结力，防止日后有空鼓现象。</w:t>
      </w:r>
    </w:p>
    <w:p w14:paraId="4DD445B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石材规格大于600*600mm尺寸和条形石材，我司认为用增加背筋的方法，以增加石材的强度。</w:t>
      </w:r>
    </w:p>
    <w:p w14:paraId="0D0742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2.石材加工工艺控制：</w:t>
      </w:r>
    </w:p>
    <w:p w14:paraId="5A68AB1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大理石地面拼花图案、镶边拼条均按附件要求在工厂拼接至成品，现场铺设。</w:t>
      </w:r>
    </w:p>
    <w:p w14:paraId="46CE2D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所有异型石材线条，均须在工厂加工，严禁手提式机械加工。</w:t>
      </w:r>
    </w:p>
    <w:p w14:paraId="2804684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台盆挖空、倒角均须在工厂机械加工，严禁手工制作。</w:t>
      </w:r>
    </w:p>
    <w:p w14:paraId="3B9EAF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墙面石材阴角收口按拼接对角需要均在工厂内作45度斜角加工。</w:t>
      </w:r>
    </w:p>
    <w:p w14:paraId="0FA9DE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在工厂加工的墙面石材阳角拼接须调制与石材同色的云石胶作勾缝处理，勾缝必须严密，防止从石材接缝处渗漏水。</w:t>
      </w:r>
    </w:p>
    <w:p w14:paraId="0CDC59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3.石材加工后的排版控制：</w:t>
      </w:r>
    </w:p>
    <w:p w14:paraId="6947A1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我司协助供应商对整个石材放线，放样，排版。</w:t>
      </w:r>
    </w:p>
    <w:p w14:paraId="6A8AB02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石材纹理的排列、拼装和接缝处理须经我司、设计公司及业主确认。</w:t>
      </w:r>
    </w:p>
    <w:p w14:paraId="339990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排版图后经业主，设计师与我司确认后方可加工。</w:t>
      </w:r>
    </w:p>
    <w:p w14:paraId="4AB284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石材加工完成后，需对石材进行排版编号，编号图中须用箭头标明石材拼接方向，排版需经业主、设计及我司确认后方可装箱。</w:t>
      </w:r>
    </w:p>
    <w:p w14:paraId="3E1883E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4.石材工厂包装要求：</w:t>
      </w:r>
    </w:p>
    <w:p w14:paraId="474B04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根据不同类型的石材，采取相应的包装材料和包装方案，特别注意对石材棱角的保护，并应随箱附带塑封石材装箱单及排版图等书面资料。</w:t>
      </w:r>
    </w:p>
    <w:p w14:paraId="2F97DA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板材装箱时大理石光面对光面，中间用橡皮胶垫或泡沫隔开，用纸板护角包裹四角防止崩角，并在木箱的底部衬垫不小于2㎜厚橡胶垫或泡沫，防止石材边直接与木材接触。</w:t>
      </w:r>
    </w:p>
    <w:p w14:paraId="4ED983A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包装时将相同的或相近规格的板材摆放在一起，板材面与面、底与底相向，以减少运输过程中板面之间产生的摩擦。</w:t>
      </w:r>
    </w:p>
    <w:p w14:paraId="3859012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装箱时，板材与板材之间应紧密相靠，石材线条应统一规格类装箱。要求石材板块四个角用塑料胶角保护，板块之间放进0.3--0.5cm白泡沫板，减少磨损。不能有任何空隙与晃动，对于多层包装的板材，每层之间需加放木板及发泡胶垫相隔，对于小板多排包装的板材，每排之间要用木板隔离。</w:t>
      </w:r>
    </w:p>
    <w:p w14:paraId="2FED85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每箱内尽装同一区域、同一套户型产品，以方便拆卸与安装。 </w:t>
      </w:r>
    </w:p>
    <w:p w14:paraId="5FC18D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5.石材运输、装卸控制：</w:t>
      </w:r>
    </w:p>
    <w:p w14:paraId="0D35ED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石材进前需经业主、设计及我司验收后运至指定存放地点。</w:t>
      </w:r>
    </w:p>
    <w:p w14:paraId="66E888C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石材到场后，小心拆除木箱，按已做好的特定木箱（能放8</w:t>
      </w:r>
      <w:r>
        <w:rPr>
          <w:rFonts w:ascii="宋体" w:hAnsi="宋体" w:eastAsia="宋体"/>
          <w:color w:val="auto"/>
        </w:rPr>
        <w:t>—</w:t>
      </w:r>
      <w:r>
        <w:rPr>
          <w:rFonts w:hint="eastAsia" w:ascii="宋体" w:hAnsi="宋体" w:eastAsia="宋体"/>
          <w:color w:val="auto"/>
        </w:rPr>
        <w:t>10块左右），手拖车运上楼层。用木条垫好，按顺序放好，保证二次运输破损减少。</w:t>
      </w:r>
    </w:p>
    <w:p w14:paraId="44A708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我司负责对验收后的石材进行保护。</w:t>
      </w:r>
    </w:p>
    <w:p w14:paraId="125C8E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6.石材供应商需提交的技术资料控制：</w:t>
      </w:r>
    </w:p>
    <w:p w14:paraId="37536E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石材放样电脑排版、加工图。</w:t>
      </w:r>
    </w:p>
    <w:p w14:paraId="47D448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产品合格证书、质量保证书、原产地证书等。</w:t>
      </w:r>
    </w:p>
    <w:p w14:paraId="26901D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按国家标准、规范规定的石材试验的检测报告。</w:t>
      </w:r>
    </w:p>
    <w:p w14:paraId="027C132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负责石材验收的有关资料。</w:t>
      </w:r>
    </w:p>
    <w:p w14:paraId="50F9E9C0">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272" w:name="_Toc253403297"/>
      <w:bookmarkStart w:id="273" w:name="_Toc266348508"/>
      <w:bookmarkStart w:id="274" w:name="_Toc237142563"/>
      <w:r>
        <w:rPr>
          <w:rFonts w:hint="eastAsia" w:ascii="宋体" w:hAnsi="宋体" w:eastAsia="宋体"/>
          <w:color w:val="auto"/>
        </w:rPr>
        <w:t>第五节  针对本工程吊顶施工防开裂措施</w:t>
      </w:r>
      <w:bookmarkEnd w:id="272"/>
      <w:bookmarkEnd w:id="273"/>
      <w:bookmarkEnd w:id="274"/>
    </w:p>
    <w:p w14:paraId="303175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吊顶主要为纸面石膏板吊顶，由于受温度效应大，产生伸缩裂缝的可能性比较大，为了有效防止裂缝的产生，除严格按设计图纸要求的吊顶节点处理措施外，我公司还结合以往经验，做好以下吊顶施工措施。</w:t>
      </w:r>
    </w:p>
    <w:p w14:paraId="5369E63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1.对吊顶先进行弹线放样，使吊顶主龙骨全部能避开吊顶的灯具、风口和检修孔等，以保证吊顶的整体牢固性。</w:t>
      </w:r>
    </w:p>
    <w:p w14:paraId="7B758A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2.采用膨胀螺栓，使其能完全保证吊顶的承载重量。</w:t>
      </w:r>
    </w:p>
    <w:p w14:paraId="4C6AB3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3.采用成品镀锌丝杆吊筋，保证能精确调整吊顶的平整度，且可以缩短工期。</w:t>
      </w:r>
    </w:p>
    <w:p w14:paraId="66DF9D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4.加强吊顶施工中各项工序的质量检查，螺栓、吊筋、主龙骨和副龙骨安装及封吊顶面板，每道工序均严格把关，仔细测量，确保均要达到优良标准方可进行下道工序施工。</w:t>
      </w:r>
    </w:p>
    <w:p w14:paraId="15B434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加强与安装的联系。我公司将在每个施工部位张贴该部位的检查验收质量跟踪表，待业主、监理及安装签字后，我公司所在项目部吊顶施工人员方可进入后面工序的施工，以免出现吊顶封板后安装还要爬顶施工，从而影响吊顶质量。</w:t>
      </w:r>
    </w:p>
    <w:p w14:paraId="385E46C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6.采取在风口、检修孔等周边增加主、副龙骨的措施来加固质量，确保以后检修时不会造成质量问题。</w:t>
      </w:r>
    </w:p>
    <w:p w14:paraId="4A73740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吊顶涂料施工，除正常的工艺施工外，我公司还将加大专门的检查力度，安排工人在批腻子时采用大靠尺带平，砂纸打磨及找平时采用挂灯贴顶检查（此方法在对质量较高的吊顶中常用，如此，吊顶任何不平部位将一览无遗），保证吊顶平整。</w:t>
      </w:r>
    </w:p>
    <w:p w14:paraId="66385D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8.乳胶漆的阴阳角，除采用拉发基专用贴护角防止裂缝外，基层批腻子时还将专门谈县弹线控制，并用大量尺带平，这样可保证施工结束后，所有的阴阳角挺直、方正。</w:t>
      </w:r>
    </w:p>
    <w:p w14:paraId="209C70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9.大面积平顶最好按设计要求封两层石膏板，所有吊顶上的灯孔、空调孔应在放线时根据现场综合布局，尽量选用成品铝合金检修孔，防止吊顶封板后再调整造成震动开裂。</w:t>
      </w:r>
    </w:p>
    <w:p w14:paraId="02CAF55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10.为防止走廊吊顶因过长而产生变形裂缝，我公司建议在不影响装饰效果的基础上，将过道吊顶分割成几个独立小段，以减少吊顶收缩应力，各段之间采用假风口等形式进行连接，这样，可以保证吊顶不会因收缩应力过大而产生裂缝等质量通病。</w:t>
      </w:r>
    </w:p>
    <w:p w14:paraId="5BBE996A">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275" w:name="_Toc266348509"/>
      <w:bookmarkStart w:id="276" w:name="_Toc194034469"/>
      <w:bookmarkStart w:id="277" w:name="_Toc219274940"/>
      <w:bookmarkStart w:id="278" w:name="_Toc194035004"/>
      <w:bookmarkStart w:id="279" w:name="_Toc173984605"/>
    </w:p>
    <w:p w14:paraId="39B79127">
      <w:pPr>
        <w:pStyle w:val="3"/>
        <w:spacing w:beforeLines="50" w:after="100" w:afterAutospacing="1" w:line="240" w:lineRule="auto"/>
        <w:jc w:val="center"/>
        <w:rPr>
          <w:rFonts w:ascii="宋体" w:hAnsi="宋体"/>
          <w:snapToGrid w:val="0"/>
          <w:color w:val="auto"/>
          <w:sz w:val="32"/>
          <w:szCs w:val="32"/>
        </w:rPr>
      </w:pPr>
      <w:bookmarkStart w:id="280" w:name="_Toc10633"/>
      <w:r>
        <w:rPr>
          <w:rFonts w:hint="eastAsia" w:ascii="宋体" w:hAnsi="宋体"/>
          <w:snapToGrid w:val="0"/>
          <w:color w:val="auto"/>
          <w:sz w:val="32"/>
          <w:szCs w:val="32"/>
        </w:rPr>
        <w:t>第五节  局部防潮防水作业的重点、难点及解决方案</w:t>
      </w:r>
      <w:bookmarkEnd w:id="275"/>
      <w:bookmarkEnd w:id="276"/>
      <w:bookmarkEnd w:id="277"/>
      <w:bookmarkEnd w:id="278"/>
      <w:bookmarkEnd w:id="279"/>
      <w:bookmarkEnd w:id="280"/>
    </w:p>
    <w:p w14:paraId="2503445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1.重点及难点分析</w:t>
      </w:r>
    </w:p>
    <w:p w14:paraId="504E759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在潮湿地区或者紧靠外墙等地方经常接触到水的部位，地面墙面防水防潮要求较高，对这样的施工部位的处理是本工程的重点及难点。</w:t>
      </w:r>
    </w:p>
    <w:p w14:paraId="2D1845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2.解决方案</w:t>
      </w:r>
    </w:p>
    <w:p w14:paraId="077F5A3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常用的做法是在木龙骨、木砧等表面涂刷专用防潮涂料，墙面在堵漏、粉刷后也涂刷专用防潮涂料两遍。在湿度小的地区或不易接触到水的内墙，防潮处理的做法一般是在木龙骨表面刷二道防潮涂料。</w:t>
      </w:r>
    </w:p>
    <w:p w14:paraId="666B5A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涂膜：用磙子或刷子涂覆，按照打底层-下层-中层-上层的次序逐层完成，各层之间的时间间隔以前一层涂膜干固不粘为准，现场温度低，湿度大、通风差、干固时间长些；反之短些，涂覆时间应注意以下事项：</w:t>
      </w:r>
    </w:p>
    <w:p w14:paraId="6327641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a.若涂料有沉淀应随时搅拌均匀；</w:t>
      </w:r>
    </w:p>
    <w:p w14:paraId="0920A02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b.涂覆要尽量均匀，不能有局部沉淀，并要求多滚刷几次使涂料与基层之间不留气泡，粘接严实；</w:t>
      </w:r>
    </w:p>
    <w:p w14:paraId="3FAF53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c.每层涂覆必须按规定用量取料，且不能过厚或过薄，若最后防水层厚度不够，可加涂一层或数层。</w:t>
      </w:r>
    </w:p>
    <w:p w14:paraId="3E126D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2）清洗：在施工间休或施工结束时，应及时用水清洗所有沾有涂料的施工器具和工作服，否则等涂料干固后很难清洗。</w:t>
      </w:r>
    </w:p>
    <w:p w14:paraId="701FC55E">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281" w:name="_Toc247281455"/>
      <w:bookmarkStart w:id="282" w:name="_Toc266348510"/>
    </w:p>
    <w:bookmarkEnd w:id="281"/>
    <w:bookmarkEnd w:id="282"/>
    <w:p w14:paraId="060F07F5">
      <w:pPr>
        <w:pStyle w:val="3"/>
        <w:spacing w:beforeLines="50" w:after="100" w:afterAutospacing="1" w:line="240" w:lineRule="auto"/>
        <w:jc w:val="center"/>
        <w:rPr>
          <w:rFonts w:ascii="宋体" w:hAnsi="宋体"/>
          <w:snapToGrid w:val="0"/>
          <w:color w:val="auto"/>
          <w:sz w:val="32"/>
          <w:szCs w:val="32"/>
        </w:rPr>
      </w:pPr>
      <w:bookmarkStart w:id="283" w:name="_Toc266348511"/>
      <w:bookmarkStart w:id="284" w:name="_Toc29576"/>
      <w:bookmarkStart w:id="285" w:name="_Toc247281456"/>
      <w:r>
        <w:rPr>
          <w:rFonts w:hint="eastAsia" w:ascii="宋体" w:hAnsi="宋体"/>
          <w:snapToGrid w:val="0"/>
          <w:color w:val="auto"/>
          <w:sz w:val="32"/>
          <w:szCs w:val="32"/>
        </w:rPr>
        <w:t>第六节  材料运输及施工垃圾的处理措施</w:t>
      </w:r>
      <w:bookmarkEnd w:id="283"/>
      <w:bookmarkEnd w:id="284"/>
      <w:bookmarkEnd w:id="285"/>
    </w:p>
    <w:p w14:paraId="40689A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1.及时编制材料进场计划报送业主及监理，进行协调配合，尽早做好材料进场时间及运输通道的安排。</w:t>
      </w:r>
    </w:p>
    <w:p w14:paraId="519663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考虑到施工现场的具体情况，我公司将选择恰当的时间和合理的运输路线，保证材料的供应不受影响，确保工程进度。大宗超长材料在夜间进入现场，夜间车辆进入施工区域后，组织搬运工人立即将材料搬进仓库，同时车辆将当天产生的垃圾袋装处理后运出工地。</w:t>
      </w:r>
    </w:p>
    <w:p w14:paraId="6F5D94A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对于施工中产生的建筑垃圾，各施工班组负责做好清洁工作，随做随清，保持施工现场清洁，严格控制垃圾、粉尘的扩散。垃圾袋装集中堆放，及时安排车辆运出，出入工地的车辆要确保清洁，不影响周边环境的整洁。</w:t>
      </w:r>
    </w:p>
    <w:p w14:paraId="33BEDBD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4.加强对运输车辆的车况检查，确保持证运营，保证不偷倒、不乱倒垃圾。</w:t>
      </w:r>
    </w:p>
    <w:p w14:paraId="0B5E6F4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BE70DDB">
      <w:pPr>
        <w:pStyle w:val="3"/>
        <w:spacing w:beforeLines="50" w:after="100" w:afterAutospacing="1" w:line="240" w:lineRule="auto"/>
        <w:jc w:val="center"/>
        <w:rPr>
          <w:rFonts w:ascii="宋体" w:hAnsi="宋体"/>
          <w:snapToGrid w:val="0"/>
          <w:color w:val="auto"/>
          <w:sz w:val="32"/>
          <w:szCs w:val="32"/>
        </w:rPr>
      </w:pPr>
      <w:bookmarkStart w:id="286" w:name="_Toc1588"/>
      <w:bookmarkStart w:id="287" w:name="_Toc266348512"/>
      <w:bookmarkStart w:id="288" w:name="_Toc247281457"/>
      <w:r>
        <w:rPr>
          <w:rFonts w:hint="eastAsia" w:ascii="宋体" w:hAnsi="宋体"/>
          <w:snapToGrid w:val="0"/>
          <w:color w:val="auto"/>
          <w:sz w:val="32"/>
          <w:szCs w:val="32"/>
        </w:rPr>
        <w:t>第七节  针对确保装修材料环保性要求的措施</w:t>
      </w:r>
      <w:bookmarkEnd w:id="286"/>
      <w:bookmarkEnd w:id="287"/>
      <w:bookmarkEnd w:id="288"/>
    </w:p>
    <w:p w14:paraId="3833AEE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为营造舒适、健康、环保的生活、工作环境，提高生活品质，搞好装饰的绿色环保施工，我公司在不打断的施工中总结出以下施工经验：</w:t>
      </w:r>
    </w:p>
    <w:p w14:paraId="7BC647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1.本工程选用的材料必须达到国家或行业要求的标准中最高的环保要求，并按规定进行环保检测，检测需获得业主认可。</w:t>
      </w:r>
    </w:p>
    <w:p w14:paraId="32BCF1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2.严格参照《民用建筑工程室内环境污染控制规范》BG 50325-2006及“室内装饰装修材料有害物质限量10项标准”进行材料的采购，确保采购的材料符合环保要求。</w:t>
      </w:r>
    </w:p>
    <w:p w14:paraId="618D60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绿色环保建材”是装饰绿色环保施工的基础，所谓绿色环保建材是指在原材料采用、产品制造、工程应用、废料处理和用过材料再循环等方面，对地球负荷最小和对人类健康最为有益的材料。绿色环保建材一般来说应具备以下几个特点：</w:t>
      </w:r>
    </w:p>
    <w:p w14:paraId="291C2F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a.一是无毒、无害、无污染。在生产和施工过程中，装修入驻后都不会散发有害气体，不会产生辐射，不会发生霉锈蚀，有阻燃特性，遇火烧后不会产生有害烟气。</w:t>
      </w:r>
    </w:p>
    <w:p w14:paraId="5A87649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b.二是对人体具有保健功能，能帮助人们解除疲劳，促进人体血液循环，能保护视力，不会产生对人体有害的磁波。</w:t>
      </w:r>
    </w:p>
    <w:p w14:paraId="5A9BF0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c.三是具有灭菌防病功能。目前绿色环保建材已被众多厂家所广泛开发生产，成为建材厂家生产、销售之追求。</w:t>
      </w:r>
    </w:p>
    <w:p w14:paraId="366D12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我公司将选派具有丰富经验的人员进行材料的采购、选用，首先看产品或其包装上是否有中国环境标志；其次“望、闻、问、切”辨别材料：一望，即看外观，看其说明书是否标明成份，其中是否含有毒物质；二闻，即闻气味，是否有刺激性；三问，即询问其产品是否经有关权威机构检测，是否安全；四切，即用手摸，感觉下是否有烧灼感，手摸部位是否有红斑，以此鉴别材料的好坏。</w:t>
      </w:r>
    </w:p>
    <w:p w14:paraId="49843AB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5A35C3E">
      <w:pPr>
        <w:pStyle w:val="3"/>
        <w:spacing w:beforeLines="50" w:after="100" w:afterAutospacing="1" w:line="240" w:lineRule="auto"/>
        <w:jc w:val="center"/>
        <w:rPr>
          <w:rFonts w:ascii="宋体" w:hAnsi="宋体"/>
          <w:snapToGrid w:val="0"/>
          <w:color w:val="auto"/>
          <w:sz w:val="32"/>
          <w:szCs w:val="32"/>
        </w:rPr>
      </w:pPr>
      <w:bookmarkStart w:id="289" w:name="_Toc247281450"/>
      <w:bookmarkStart w:id="290" w:name="_Toc23974"/>
      <w:bookmarkStart w:id="291" w:name="_Toc266348513"/>
      <w:r>
        <w:rPr>
          <w:rFonts w:hint="eastAsia" w:ascii="宋体" w:hAnsi="宋体"/>
          <w:snapToGrid w:val="0"/>
          <w:color w:val="auto"/>
          <w:sz w:val="32"/>
          <w:szCs w:val="32"/>
        </w:rPr>
        <w:t>第八节  雨季施工的技术措施</w:t>
      </w:r>
      <w:bookmarkEnd w:id="289"/>
      <w:r>
        <w:rPr>
          <w:rFonts w:hint="eastAsia" w:ascii="宋体" w:hAnsi="宋体"/>
          <w:snapToGrid w:val="0"/>
          <w:color w:val="auto"/>
          <w:sz w:val="32"/>
          <w:szCs w:val="32"/>
        </w:rPr>
        <w:t>方案</w:t>
      </w:r>
      <w:bookmarkEnd w:id="290"/>
      <w:bookmarkEnd w:id="291"/>
    </w:p>
    <w:p w14:paraId="3BDC63C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1.雨季施工要点</w:t>
      </w:r>
    </w:p>
    <w:p w14:paraId="243805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雨季施工湿，特别要注意材料运输和仓储的保护工作，防止因雨淋引起的材料变质，造成不必要的经济损失。大雨天、大风天禁止继续高空作业。雨天施工时，应严格控制材料含水率，以免质量问题产生。</w:t>
      </w:r>
    </w:p>
    <w:p w14:paraId="414BBF75">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292" w:name="_Toc201589015"/>
      <w:r>
        <w:rPr>
          <w:rFonts w:hint="eastAsia" w:ascii="宋体" w:hAnsi="宋体" w:eastAsia="宋体"/>
          <w:color w:val="auto"/>
        </w:rPr>
        <w:t>2.雨季施工措施</w:t>
      </w:r>
      <w:bookmarkEnd w:id="292"/>
    </w:p>
    <w:p w14:paraId="3BC32D5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根据本工程的施工内容，应注意以下施工内容雨季施工时产生的质量通病及防治措施。</w:t>
      </w:r>
    </w:p>
    <w:p w14:paraId="0D261C5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1)油漆工程：</w:t>
      </w:r>
    </w:p>
    <w:p w14:paraId="322C66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a.漆膜泛白。虫胶清漆、硝基漆在阴雨天，潮湿季节进行涂施工时，常发生泛白的现象。透明涂层泛白后，就形成一种不透明或半透明的乳白色雾层。不透明涂层（色漆涂层）泛白后，会使色漆失去鲜艳的色彩。</w:t>
      </w:r>
    </w:p>
    <w:p w14:paraId="605642C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b.为了防止漆膜泛白，操作场所必须保持适当的湿度。</w:t>
      </w:r>
    </w:p>
    <w:p w14:paraId="0775CBF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如在雨天应关上门窗施工，或在涂刷操作的场地用碘钨灯或红外线烤灯，进行局部的干燥处理。如果湿度无法控制，可以在涂料中加入适量防潮剂。一般在香蕉水中加入10-20%的丁醇防潮剂。漆膜如发生了泛白，可用红外线烘烤发白处，待泛白漆膜水分蒸发消失后，再涂一层加入防潮剂的涂料。</w:t>
      </w:r>
    </w:p>
    <w:p w14:paraId="32F2F30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2)纸面石膏板吊顶：</w:t>
      </w:r>
    </w:p>
    <w:p w14:paraId="10DE308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石膏板安装和嵌缝：在正常情况下，环境温度对纸面石膏板的罩面质量，即对其线性膨胀和收缩的影响并不明显。但是，空气的湿度则对板材的胀缩影响很大。在湿度较大的环境里进行施工，吊顶的石膏板会吸收较多水分，尽管其板缝经嵌缝处理后已达到平整严密，但党环境湿度下降，板材内的水分释放出来并出现线性收缩，因而会使吊顶面产生裂纹。</w:t>
      </w:r>
    </w:p>
    <w:p w14:paraId="6328AE5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e.为了保证施工质量，纸面石膏板的安装和嵌缝应避免在深度较大的天气内进行，或者考虑用玻璃纤维网格胶带取代穿孔牛皮纸带，以保证嵌缝的固结质量。</w:t>
      </w:r>
    </w:p>
    <w:p w14:paraId="735B457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3)石膏板面乳胶漆施工：</w:t>
      </w:r>
    </w:p>
    <w:p w14:paraId="7E2C98D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如果深度较大，会使粘贴纸的水溶性胶料失效，而且会拖延涂料的干燥时间。为此，石膏板的终饰工作，应尽量安排在湿度较为适宜的环境进行。</w:t>
      </w:r>
    </w:p>
    <w:p w14:paraId="693DD6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4)木龙骨、夹板施工：</w:t>
      </w:r>
    </w:p>
    <w:p w14:paraId="609E181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龙骨架安装时，对埋入墙体的木锲，应事先进行防腐处理，在雨季施工时，要用桐油进行浸渍，为了方便施工，也可采用新型防腐剂。木龙骨架和基层板要用防腐剂进行涂。切片板等饰面材料，先要进行底油涂刷，防止受潮变形。</w:t>
      </w:r>
    </w:p>
    <w:p w14:paraId="5C586E0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5)材料的运输和堆放</w:t>
      </w:r>
    </w:p>
    <w:p w14:paraId="146A6B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对石膏板、木龙骨、夹板等容易受潮的材料，在运输过程中应防止雨淋，在堆放时，要堆放整齐，下面应垫木板，并与墙壁保持一定距离，而且要用塑料等遮盖物进行遮盖。</w:t>
      </w:r>
    </w:p>
    <w:p w14:paraId="7B2D233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A0FD43B">
      <w:pPr>
        <w:pStyle w:val="3"/>
        <w:spacing w:beforeLines="50" w:after="100" w:afterAutospacing="1" w:line="240" w:lineRule="auto"/>
        <w:jc w:val="center"/>
        <w:rPr>
          <w:rFonts w:ascii="宋体" w:hAnsi="宋体"/>
          <w:snapToGrid w:val="0"/>
          <w:color w:val="auto"/>
          <w:sz w:val="32"/>
          <w:szCs w:val="32"/>
        </w:rPr>
      </w:pPr>
      <w:bookmarkStart w:id="293" w:name="_Toc17574"/>
      <w:bookmarkStart w:id="294" w:name="_Toc266348514"/>
      <w:r>
        <w:rPr>
          <w:rFonts w:hint="eastAsia" w:ascii="宋体" w:hAnsi="宋体"/>
          <w:snapToGrid w:val="0"/>
          <w:color w:val="auto"/>
          <w:sz w:val="32"/>
          <w:szCs w:val="32"/>
        </w:rPr>
        <w:t>第九节  夏季施工的技术措施方案</w:t>
      </w:r>
      <w:bookmarkEnd w:id="293"/>
      <w:bookmarkEnd w:id="294"/>
    </w:p>
    <w:p w14:paraId="2E5DA7E3">
      <w:pPr>
        <w:spacing w:after="100" w:afterAutospacing="1"/>
        <w:ind w:firstLine="480"/>
        <w:rPr>
          <w:rFonts w:ascii="宋体" w:hAnsi="宋体"/>
          <w:color w:val="auto"/>
          <w:sz w:val="24"/>
          <w:szCs w:val="28"/>
        </w:rPr>
      </w:pPr>
      <w:r>
        <w:rPr>
          <w:rFonts w:hint="eastAsia" w:ascii="宋体" w:hAnsi="宋体"/>
          <w:color w:val="auto"/>
          <w:sz w:val="24"/>
          <w:szCs w:val="28"/>
        </w:rPr>
        <w:t>本工程预计在6月上旬开工，工程紧张时正处于高温季节，根据近几年市夏季气温的统计分析，市夏季气温有逐渐升高、持续时间增长的趋势。因此在本工程的施工中，也应做好夏季高温季节施工的准备，保证现场职工的安全与健康，确保本工程顺利进行，重点做好安全生产、防暑降温、疾病预防等工作。</w:t>
      </w:r>
    </w:p>
    <w:p w14:paraId="7AD8E349">
      <w:pPr>
        <w:spacing w:after="100" w:afterAutospacing="1"/>
        <w:ind w:firstLine="480"/>
        <w:rPr>
          <w:rFonts w:ascii="宋体" w:hAnsi="宋体"/>
          <w:color w:val="auto"/>
          <w:sz w:val="24"/>
          <w:szCs w:val="28"/>
        </w:rPr>
      </w:pPr>
      <w:r>
        <w:rPr>
          <w:rFonts w:hint="eastAsia" w:ascii="宋体" w:hAnsi="宋体"/>
          <w:color w:val="auto"/>
          <w:sz w:val="24"/>
          <w:szCs w:val="28"/>
        </w:rPr>
        <w:t>1、组织保证</w:t>
      </w:r>
    </w:p>
    <w:p w14:paraId="5E9FD49C">
      <w:pPr>
        <w:spacing w:after="100" w:afterAutospacing="1"/>
        <w:ind w:firstLine="480"/>
        <w:rPr>
          <w:rFonts w:ascii="宋体" w:hAnsi="宋体"/>
          <w:color w:val="auto"/>
          <w:sz w:val="24"/>
          <w:szCs w:val="28"/>
        </w:rPr>
      </w:pPr>
      <w:r>
        <w:rPr>
          <w:rFonts w:hint="eastAsia" w:ascii="宋体" w:hAnsi="宋体"/>
          <w:color w:val="auto"/>
          <w:sz w:val="24"/>
          <w:szCs w:val="28"/>
        </w:rPr>
        <w:t>在夏季高温季节项目经理部成立“夏季高温季节工程管理小组”，以项目经理为组长，其它管理人员为组员，确保现场信息畅通，同时施工现场管理和职工生活管理做到责任到人，认真督促检查，做到责任到人，措施得力，确实保证职工健康和工程的顺利进行。</w:t>
      </w:r>
    </w:p>
    <w:p w14:paraId="33EF0EEB">
      <w:pPr>
        <w:spacing w:after="100" w:afterAutospacing="1"/>
        <w:ind w:firstLine="480"/>
        <w:rPr>
          <w:rFonts w:ascii="宋体" w:hAnsi="宋体"/>
          <w:color w:val="auto"/>
          <w:sz w:val="24"/>
          <w:szCs w:val="28"/>
        </w:rPr>
      </w:pPr>
      <w:r>
        <w:rPr>
          <w:rFonts w:hint="eastAsia" w:ascii="宋体" w:hAnsi="宋体"/>
          <w:color w:val="auto"/>
          <w:sz w:val="24"/>
          <w:szCs w:val="28"/>
        </w:rPr>
        <w:t>2、具体管理措施</w:t>
      </w:r>
    </w:p>
    <w:p w14:paraId="48F524E5">
      <w:pPr>
        <w:spacing w:after="100" w:afterAutospacing="1"/>
        <w:ind w:firstLine="480"/>
        <w:rPr>
          <w:rFonts w:ascii="宋体" w:hAnsi="宋体"/>
          <w:color w:val="auto"/>
          <w:sz w:val="24"/>
          <w:szCs w:val="28"/>
        </w:rPr>
      </w:pPr>
      <w:r>
        <w:rPr>
          <w:rFonts w:hint="eastAsia" w:ascii="宋体" w:hAnsi="宋体"/>
          <w:color w:val="auto"/>
          <w:sz w:val="24"/>
          <w:szCs w:val="28"/>
        </w:rPr>
        <w:t>1）在夏季高温季节增加职工食堂、宿舍、办公室、厕所的环境卫生检查次数，不合格的饭菜不允许出现在职工的餐桌上，定期喷洒杀虫剂，防止蚊、蝇孳生，杜绝常见病的流行。在增加营养的同时向职工（特别是生产第一线和高温岗位职工）提供降温避暑药以及绿豆汤等，以确保安全和健康。对在特殊环境下（如封闭环境）施工的人员，采取诸如通风等措施或调整工作时间，早晚工作，中午休息，防止职工中暑、窒息、中毒和其它事故的发生，炎热时期派医务人员深入工地进行巡回防治观察。一旦发生中暑、窒息、中毒等事故，立即进行紧急抢救或送医院急诊抢救。严禁职工到江河湖泊中洗澡、游泳，以免发生意外事故。</w:t>
      </w:r>
    </w:p>
    <w:p w14:paraId="1CDBBF2C">
      <w:pPr>
        <w:spacing w:after="100" w:afterAutospacing="1"/>
        <w:ind w:firstLine="480"/>
        <w:rPr>
          <w:rFonts w:ascii="宋体" w:hAnsi="宋体"/>
          <w:color w:val="auto"/>
          <w:sz w:val="24"/>
          <w:szCs w:val="28"/>
        </w:rPr>
      </w:pPr>
      <w:r>
        <w:rPr>
          <w:rFonts w:hint="eastAsia" w:ascii="宋体" w:hAnsi="宋体"/>
          <w:color w:val="auto"/>
          <w:sz w:val="24"/>
          <w:szCs w:val="28"/>
        </w:rPr>
        <w:t>２）夏季高温季节是现场用电高峰期，定期对电气设备逐台进行全面检查、保养，禁止不规范用电，对职工宿舍的降温用电设备及电线进行定期检查，同时在此阶段开展“安全用电活动”评比活动。</w:t>
      </w:r>
    </w:p>
    <w:p w14:paraId="678718E7">
      <w:pPr>
        <w:spacing w:after="100" w:afterAutospacing="1"/>
        <w:ind w:firstLine="480"/>
        <w:rPr>
          <w:rFonts w:ascii="宋体" w:hAnsi="宋体"/>
          <w:color w:val="auto"/>
          <w:sz w:val="24"/>
          <w:szCs w:val="28"/>
        </w:rPr>
      </w:pPr>
      <w:r>
        <w:rPr>
          <w:rFonts w:hint="eastAsia" w:ascii="宋体" w:hAnsi="宋体"/>
          <w:color w:val="auto"/>
          <w:sz w:val="24"/>
          <w:szCs w:val="28"/>
        </w:rPr>
        <w:t>３）加强对易燃、易爆等危险品的贮存、运输和使用的管理，露天堆放的危险品采取遮阳降温措施。严禁烈日曝晒，避免发生泄露，杜绝一切自燃、火灾、爆炸事故。</w:t>
      </w:r>
    </w:p>
    <w:p w14:paraId="6857CE40">
      <w:pPr>
        <w:spacing w:after="100" w:afterAutospacing="1"/>
        <w:ind w:firstLine="480"/>
        <w:rPr>
          <w:rFonts w:ascii="宋体" w:hAnsi="宋体"/>
          <w:color w:val="auto"/>
          <w:sz w:val="24"/>
          <w:szCs w:val="28"/>
        </w:rPr>
      </w:pPr>
      <w:r>
        <w:rPr>
          <w:rFonts w:hint="eastAsia" w:ascii="宋体" w:hAnsi="宋体"/>
          <w:color w:val="auto"/>
          <w:sz w:val="24"/>
          <w:szCs w:val="28"/>
        </w:rPr>
        <w:t>４）人容易在夏季高温季节产生烦躁心理，项目部根据实际情况，进行定期的走访、沟通，协调好与其它施工单位的关系，保证现场施工顺利进行。使用胶粘剂时，按胶粘剂产品说明要求的温度施工。</w:t>
      </w:r>
    </w:p>
    <w:p w14:paraId="68FE99E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4E3EB7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D5220A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12889CD">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39D4CA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36DA56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6ADE9D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EAC640B">
      <w:pPr>
        <w:pStyle w:val="3"/>
        <w:spacing w:beforeLines="50" w:after="100" w:afterAutospacing="1" w:line="240" w:lineRule="auto"/>
        <w:jc w:val="center"/>
        <w:rPr>
          <w:rFonts w:ascii="宋体" w:hAnsi="宋体"/>
          <w:snapToGrid w:val="0"/>
          <w:color w:val="auto"/>
          <w:sz w:val="32"/>
          <w:szCs w:val="32"/>
        </w:rPr>
      </w:pPr>
      <w:bookmarkStart w:id="295" w:name="_Toc266348515"/>
      <w:bookmarkStart w:id="296" w:name="_Toc13457"/>
      <w:bookmarkStart w:id="297" w:name="_Toc237142641"/>
      <w:bookmarkStart w:id="298" w:name="_Toc185088868"/>
      <w:bookmarkStart w:id="299" w:name="_Toc183151805"/>
      <w:bookmarkStart w:id="300" w:name="_Toc219469496"/>
      <w:r>
        <w:rPr>
          <w:rFonts w:hint="eastAsia" w:ascii="宋体" w:hAnsi="宋体"/>
          <w:snapToGrid w:val="0"/>
          <w:color w:val="auto"/>
          <w:sz w:val="32"/>
          <w:szCs w:val="32"/>
        </w:rPr>
        <w:t>第十一章  施工质量保证措施</w:t>
      </w:r>
      <w:bookmarkEnd w:id="295"/>
      <w:bookmarkEnd w:id="296"/>
    </w:p>
    <w:p w14:paraId="52998925">
      <w:pPr>
        <w:spacing w:beforeLines="50" w:after="100" w:afterAutospacing="1"/>
        <w:rPr>
          <w:rFonts w:ascii="宋体" w:hAnsi="宋体"/>
          <w:color w:val="auto"/>
        </w:rPr>
      </w:pPr>
    </w:p>
    <w:p w14:paraId="123D8F17">
      <w:pPr>
        <w:pStyle w:val="3"/>
        <w:spacing w:beforeLines="50" w:after="100" w:afterAutospacing="1" w:line="240" w:lineRule="auto"/>
        <w:jc w:val="center"/>
        <w:rPr>
          <w:rFonts w:ascii="宋体" w:hAnsi="宋体"/>
          <w:snapToGrid w:val="0"/>
          <w:color w:val="auto"/>
          <w:sz w:val="32"/>
          <w:szCs w:val="32"/>
        </w:rPr>
      </w:pPr>
      <w:bookmarkStart w:id="301" w:name="_Toc174436505"/>
      <w:bookmarkStart w:id="302" w:name="_Toc174438576"/>
      <w:bookmarkStart w:id="303" w:name="_Toc182805846"/>
      <w:bookmarkStart w:id="304" w:name="_Toc174438832"/>
      <w:bookmarkStart w:id="305" w:name="_Toc178331900"/>
      <w:bookmarkStart w:id="306" w:name="_Toc219274877"/>
      <w:bookmarkStart w:id="307" w:name="_Toc174437125"/>
      <w:bookmarkStart w:id="308" w:name="_Toc174438960"/>
      <w:bookmarkStart w:id="309" w:name="_Toc174437275"/>
      <w:bookmarkStart w:id="310" w:name="_Toc174438444"/>
      <w:bookmarkStart w:id="311" w:name="_Toc174439449"/>
      <w:bookmarkStart w:id="312" w:name="_Toc174439280"/>
      <w:bookmarkStart w:id="313" w:name="_Toc182035033"/>
      <w:bookmarkStart w:id="314" w:name="_Toc174438704"/>
      <w:bookmarkStart w:id="315" w:name="_Toc174436974"/>
      <w:bookmarkStart w:id="316" w:name="_Toc174439088"/>
      <w:bookmarkStart w:id="317" w:name="_Toc266348516"/>
      <w:bookmarkStart w:id="318" w:name="_Toc28473"/>
      <w:r>
        <w:rPr>
          <w:rFonts w:hint="eastAsia" w:ascii="宋体" w:hAnsi="宋体"/>
          <w:snapToGrid w:val="0"/>
          <w:color w:val="auto"/>
          <w:sz w:val="32"/>
          <w:szCs w:val="32"/>
        </w:rPr>
        <w:t>第一节  施工质量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snapToGrid w:val="0"/>
          <w:color w:val="auto"/>
          <w:sz w:val="32"/>
          <w:szCs w:val="32"/>
        </w:rPr>
        <w:t>组织保证体系</w:t>
      </w:r>
      <w:bookmarkEnd w:id="317"/>
      <w:bookmarkEnd w:id="318"/>
    </w:p>
    <w:p w14:paraId="70E9CE50">
      <w:pPr>
        <w:pStyle w:val="4"/>
        <w:pageBreakBefore w:val="0"/>
        <w:numPr>
          <w:ilvl w:val="1"/>
          <w:numId w:val="0"/>
        </w:numPr>
        <w:shd w:val="clear" w:color="auto" w:fill="auto"/>
        <w:kinsoku/>
        <w:wordWrap/>
        <w:overflowPunct/>
        <w:bidi w:val="0"/>
        <w:spacing w:before="0" w:after="0" w:line="360" w:lineRule="auto"/>
        <w:ind w:leftChars="0"/>
        <w:jc w:val="left"/>
        <w:rPr>
          <w:rFonts w:hint="eastAsia" w:ascii="黑体" w:hAnsi="黑体" w:eastAsia="黑体" w:cs="黑体"/>
          <w:b w:val="0"/>
          <w:bCs w:val="0"/>
          <w:color w:val="auto"/>
          <w:sz w:val="24"/>
          <w:szCs w:val="24"/>
        </w:rPr>
      </w:pPr>
      <w:r>
        <w:rPr>
          <w:rFonts w:hint="eastAsia" w:ascii="黑体" w:hAnsi="黑体" w:cs="黑体"/>
          <w:b w:val="0"/>
          <w:bCs w:val="0"/>
          <w:color w:val="auto"/>
          <w:sz w:val="24"/>
          <w:szCs w:val="24"/>
          <w:lang w:val="en-US" w:eastAsia="zh-CN"/>
        </w:rPr>
        <w:t>一、</w:t>
      </w:r>
      <w:r>
        <w:rPr>
          <w:rFonts w:hint="eastAsia" w:ascii="黑体" w:hAnsi="黑体" w:eastAsia="黑体" w:cs="黑体"/>
          <w:b w:val="0"/>
          <w:bCs w:val="0"/>
          <w:color w:val="auto"/>
          <w:sz w:val="24"/>
          <w:szCs w:val="24"/>
        </w:rPr>
        <w:t>根据招标文件本工程质量要求为</w:t>
      </w:r>
      <w:r>
        <w:rPr>
          <w:rFonts w:hint="eastAsia" w:ascii="黑体" w:hAnsi="黑体" w:eastAsia="黑体" w:cs="黑体"/>
          <w:b w:val="0"/>
          <w:bCs w:val="0"/>
          <w:color w:val="auto"/>
          <w:sz w:val="24"/>
        </w:rPr>
        <w:t>合格</w:t>
      </w:r>
      <w:r>
        <w:rPr>
          <w:rFonts w:hint="eastAsia" w:ascii="黑体" w:hAnsi="黑体" w:eastAsia="黑体" w:cs="黑体"/>
          <w:b w:val="0"/>
          <w:bCs w:val="0"/>
          <w:color w:val="auto"/>
          <w:sz w:val="24"/>
          <w:szCs w:val="24"/>
        </w:rPr>
        <w:t>。我们将严格按照ISO9001国际质量体系标准，根据现场实际情况，制定切实可行的质量保证措施，严格按施工图纸及有关设计说明和双方确认的施工组织设计及现行的规范、标准等有关规定，精心组织施工、记录、检验，严格把好每道工序的质量关，加强施工过程控制和质量通病的防治，消除任何质量事故隐患，保证各分部分项工程的合格率达100%。</w:t>
      </w:r>
    </w:p>
    <w:p w14:paraId="3DDD0CC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黑体" w:hAnsi="黑体" w:eastAsia="黑体" w:cs="黑体"/>
          <w:color w:val="auto"/>
          <w:sz w:val="24"/>
          <w:szCs w:val="24"/>
        </w:rPr>
        <w:t xml:space="preserve">    认真贯彻执行集团公司的“塑精品，创一流”的质量方针。教育职工严格遵守各项技术质量管理制度和施工规范。按操作规程，精心组织，精心施工。项目部管理人员必须从开工到竣工对工程进行全过程的监督检查，确保工程质量。</w:t>
      </w:r>
    </w:p>
    <w:p w14:paraId="3C31FA5E">
      <w:pPr>
        <w:pStyle w:val="40"/>
        <w:numPr>
          <w:ilvl w:val="0"/>
          <w:numId w:val="4"/>
        </w:numPr>
        <w:adjustRightInd w:val="0"/>
        <w:snapToGrid w:val="0"/>
        <w:spacing w:beforeLines="50" w:after="100" w:afterAutospacing="1" w:line="240" w:lineRule="auto"/>
        <w:ind w:firstLineChars="0"/>
        <w:jc w:val="both"/>
        <w:rPr>
          <w:rFonts w:ascii="宋体" w:hAnsi="宋体" w:eastAsia="宋体"/>
          <w:color w:val="auto"/>
        </w:rPr>
      </w:pPr>
      <w:r>
        <w:rPr>
          <w:rFonts w:hint="eastAsia" w:ascii="宋体" w:hAnsi="宋体" w:eastAsia="宋体"/>
          <w:color w:val="auto"/>
        </w:rPr>
        <w:t>质量组织保证体系</w:t>
      </w:r>
    </w:p>
    <w:p w14:paraId="72A447DF">
      <w:pPr>
        <w:pStyle w:val="40"/>
        <w:adjustRightInd w:val="0"/>
        <w:snapToGrid w:val="0"/>
        <w:spacing w:beforeLines="50" w:after="100" w:afterAutospacing="1" w:line="240" w:lineRule="auto"/>
        <w:ind w:left="840" w:firstLine="0" w:firstLineChars="0"/>
        <w:jc w:val="both"/>
        <w:rPr>
          <w:rFonts w:ascii="宋体" w:hAnsi="宋体" w:eastAsia="宋体"/>
          <w:color w:val="auto"/>
        </w:rPr>
      </w:pPr>
    </w:p>
    <w:p w14:paraId="0ED1625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F32ADCB">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B30524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9E5D2E8">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ADAA66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0F7BC0C">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E26BFC7">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706AA5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C0928D2">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BF064CD">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775358F">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B7FCA22">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9A74A7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5364FF0">
      <w:pPr>
        <w:spacing w:beforeLines="50" w:after="100" w:afterAutospacing="1"/>
        <w:jc w:val="left"/>
        <w:rPr>
          <w:rFonts w:ascii="宋体" w:hAnsi="宋体"/>
          <w:color w:val="auto"/>
          <w:sz w:val="22"/>
          <w:szCs w:val="22"/>
        </w:rPr>
      </w:pPr>
    </w:p>
    <w:p w14:paraId="69EDE2CA">
      <w:pPr>
        <w:spacing w:beforeLines="50" w:after="100" w:afterAutospacing="1"/>
        <w:jc w:val="left"/>
        <w:rPr>
          <w:rFonts w:ascii="宋体" w:hAnsi="宋体"/>
          <w:color w:val="auto"/>
          <w:sz w:val="22"/>
          <w:szCs w:val="22"/>
        </w:rPr>
      </w:pPr>
      <w:r>
        <w:rPr>
          <w:rFonts w:ascii="宋体" w:hAnsi="宋体"/>
          <w:color w:val="auto"/>
          <w:sz w:val="22"/>
          <w:szCs w:val="22"/>
        </w:rPr>
        <mc:AlternateContent>
          <mc:Choice Requires="wpg">
            <w:drawing>
              <wp:anchor distT="0" distB="0" distL="114300" distR="114300" simplePos="0" relativeHeight="251743232" behindDoc="0" locked="0" layoutInCell="1" allowOverlap="1">
                <wp:simplePos x="0" y="0"/>
                <wp:positionH relativeFrom="column">
                  <wp:posOffset>-133350</wp:posOffset>
                </wp:positionH>
                <wp:positionV relativeFrom="paragraph">
                  <wp:posOffset>166370</wp:posOffset>
                </wp:positionV>
                <wp:extent cx="5861050" cy="6323330"/>
                <wp:effectExtent l="4445" t="5080" r="20955" b="15240"/>
                <wp:wrapNone/>
                <wp:docPr id="265" name="组合 2218"/>
                <wp:cNvGraphicFramePr/>
                <a:graphic xmlns:a="http://schemas.openxmlformats.org/drawingml/2006/main">
                  <a:graphicData uri="http://schemas.microsoft.com/office/word/2010/wordprocessingGroup">
                    <wpg:wgp>
                      <wpg:cNvGrpSpPr/>
                      <wpg:grpSpPr>
                        <a:xfrm>
                          <a:off x="0" y="0"/>
                          <a:ext cx="5861050" cy="6323330"/>
                          <a:chOff x="1353" y="2194"/>
                          <a:chExt cx="9158" cy="9958"/>
                        </a:xfrm>
                      </wpg:grpSpPr>
                      <wps:wsp>
                        <wps:cNvPr id="197" name="直线 2219"/>
                        <wps:cNvSpPr/>
                        <wps:spPr>
                          <a:xfrm>
                            <a:off x="6887" y="4010"/>
                            <a:ext cx="515" cy="0"/>
                          </a:xfrm>
                          <a:prstGeom prst="line">
                            <a:avLst/>
                          </a:prstGeom>
                          <a:ln w="9525" cap="flat" cmpd="sng">
                            <a:solidFill>
                              <a:srgbClr val="000000"/>
                            </a:solidFill>
                            <a:prstDash val="solid"/>
                            <a:headEnd type="none" w="med" len="med"/>
                            <a:tailEnd type="none" w="med" len="med"/>
                          </a:ln>
                        </wps:spPr>
                        <wps:bodyPr upright="1"/>
                      </wps:wsp>
                      <wpg:grpSp>
                        <wpg:cNvPr id="264" name="组合 2220"/>
                        <wpg:cNvGrpSpPr/>
                        <wpg:grpSpPr>
                          <a:xfrm>
                            <a:off x="1353" y="2194"/>
                            <a:ext cx="9158" cy="9958"/>
                            <a:chOff x="2438" y="2311"/>
                            <a:chExt cx="9158" cy="9958"/>
                          </a:xfrm>
                        </wpg:grpSpPr>
                        <wps:wsp>
                          <wps:cNvPr id="198" name="直线 2221"/>
                          <wps:cNvSpPr/>
                          <wps:spPr>
                            <a:xfrm flipH="1">
                              <a:off x="5967" y="11857"/>
                              <a:ext cx="360" cy="0"/>
                            </a:xfrm>
                            <a:prstGeom prst="line">
                              <a:avLst/>
                            </a:prstGeom>
                            <a:ln w="9525" cap="flat" cmpd="sng">
                              <a:solidFill>
                                <a:srgbClr val="000000"/>
                              </a:solidFill>
                              <a:prstDash val="solid"/>
                              <a:headEnd type="none" w="med" len="med"/>
                              <a:tailEnd type="none" w="med" len="med"/>
                            </a:ln>
                          </wps:spPr>
                          <wps:bodyPr upright="1"/>
                        </wps:wsp>
                        <wpg:grpSp>
                          <wpg:cNvPr id="263" name="组合 2222"/>
                          <wpg:cNvGrpSpPr/>
                          <wpg:grpSpPr>
                            <a:xfrm>
                              <a:off x="2438" y="2311"/>
                              <a:ext cx="9158" cy="9958"/>
                              <a:chOff x="1560" y="2311"/>
                              <a:chExt cx="9158" cy="9958"/>
                            </a:xfrm>
                          </wpg:grpSpPr>
                          <wps:wsp>
                            <wps:cNvPr id="199" name="矩形 2223"/>
                            <wps:cNvSpPr/>
                            <wps:spPr>
                              <a:xfrm>
                                <a:off x="2173" y="6812"/>
                                <a:ext cx="540" cy="221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60D45A">
                                  <w:pPr>
                                    <w:snapToGrid w:val="0"/>
                                    <w:spacing w:line="216" w:lineRule="auto"/>
                                    <w:jc w:val="center"/>
                                    <w:textAlignment w:val="center"/>
                                    <w:rPr>
                                      <w:sz w:val="24"/>
                                    </w:rPr>
                                  </w:pPr>
                                  <w:r>
                                    <w:rPr>
                                      <w:rFonts w:hint="eastAsia"/>
                                      <w:spacing w:val="-18"/>
                                      <w:sz w:val="24"/>
                                    </w:rPr>
                                    <w:t>项目技术负责人</w:t>
                                  </w:r>
                                </w:p>
                              </w:txbxContent>
                            </wps:txbx>
                            <wps:bodyPr upright="1"/>
                          </wps:wsp>
                          <wps:wsp>
                            <wps:cNvPr id="200" name="矩形 2224"/>
                            <wps:cNvSpPr/>
                            <wps:spPr>
                              <a:xfrm>
                                <a:off x="1560" y="6812"/>
                                <a:ext cx="454" cy="221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DA8C1A">
                                  <w:pPr>
                                    <w:snapToGrid w:val="0"/>
                                    <w:spacing w:line="216" w:lineRule="auto"/>
                                    <w:textAlignment w:val="center"/>
                                    <w:rPr>
                                      <w:spacing w:val="-18"/>
                                    </w:rPr>
                                  </w:pPr>
                                </w:p>
                                <w:p w14:paraId="20F11F98">
                                  <w:pPr>
                                    <w:snapToGrid w:val="0"/>
                                    <w:spacing w:line="216" w:lineRule="auto"/>
                                    <w:textAlignment w:val="center"/>
                                    <w:rPr>
                                      <w:spacing w:val="-18"/>
                                    </w:rPr>
                                  </w:pPr>
                                </w:p>
                                <w:p w14:paraId="17DF06C6">
                                  <w:pPr>
                                    <w:snapToGrid w:val="0"/>
                                    <w:spacing w:line="216" w:lineRule="auto"/>
                                    <w:textAlignment w:val="center"/>
                                    <w:rPr>
                                      <w:spacing w:val="-18"/>
                                      <w:sz w:val="24"/>
                                    </w:rPr>
                                  </w:pPr>
                                  <w:r>
                                    <w:rPr>
                                      <w:rFonts w:hint="eastAsia"/>
                                      <w:spacing w:val="-18"/>
                                      <w:sz w:val="24"/>
                                    </w:rPr>
                                    <w:t>项</w:t>
                                  </w:r>
                                </w:p>
                                <w:p w14:paraId="7DB03936">
                                  <w:pPr>
                                    <w:snapToGrid w:val="0"/>
                                    <w:spacing w:line="216" w:lineRule="auto"/>
                                    <w:textAlignment w:val="center"/>
                                    <w:rPr>
                                      <w:spacing w:val="-18"/>
                                      <w:sz w:val="24"/>
                                    </w:rPr>
                                  </w:pPr>
                                  <w:r>
                                    <w:rPr>
                                      <w:rFonts w:hint="eastAsia"/>
                                      <w:spacing w:val="-18"/>
                                      <w:sz w:val="24"/>
                                    </w:rPr>
                                    <w:t>目</w:t>
                                  </w:r>
                                </w:p>
                                <w:p w14:paraId="2849F3C1">
                                  <w:pPr>
                                    <w:snapToGrid w:val="0"/>
                                    <w:spacing w:line="216" w:lineRule="auto"/>
                                    <w:textAlignment w:val="center"/>
                                    <w:rPr>
                                      <w:spacing w:val="-18"/>
                                      <w:sz w:val="24"/>
                                    </w:rPr>
                                  </w:pPr>
                                  <w:r>
                                    <w:rPr>
                                      <w:rFonts w:hint="eastAsia"/>
                                      <w:spacing w:val="-18"/>
                                      <w:sz w:val="24"/>
                                    </w:rPr>
                                    <w:t>经</w:t>
                                  </w:r>
                                </w:p>
                                <w:p w14:paraId="5CBF0F5F">
                                  <w:pPr>
                                    <w:snapToGrid w:val="0"/>
                                    <w:spacing w:line="216" w:lineRule="auto"/>
                                    <w:textAlignment w:val="center"/>
                                    <w:rPr>
                                      <w:spacing w:val="-18"/>
                                      <w:sz w:val="24"/>
                                    </w:rPr>
                                  </w:pPr>
                                  <w:r>
                                    <w:rPr>
                                      <w:rFonts w:hint="eastAsia"/>
                                      <w:spacing w:val="-18"/>
                                      <w:sz w:val="24"/>
                                    </w:rPr>
                                    <w:t>理</w:t>
                                  </w:r>
                                </w:p>
                              </w:txbxContent>
                            </wps:txbx>
                            <wps:bodyPr lIns="18000" tIns="45720" rIns="18000" bIns="45720" upright="1"/>
                          </wps:wsp>
                          <wps:wsp>
                            <wps:cNvPr id="201" name="矩形 2225"/>
                            <wps:cNvSpPr/>
                            <wps:spPr>
                              <a:xfrm>
                                <a:off x="3434" y="3894"/>
                                <a:ext cx="12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F8A29E">
                                  <w:pPr>
                                    <w:snapToGrid w:val="0"/>
                                    <w:spacing w:line="216" w:lineRule="auto"/>
                                    <w:textAlignment w:val="center"/>
                                    <w:rPr>
                                      <w:spacing w:val="-18"/>
                                      <w:sz w:val="24"/>
                                    </w:rPr>
                                  </w:pPr>
                                  <w:r>
                                    <w:rPr>
                                      <w:rFonts w:hint="eastAsia"/>
                                      <w:spacing w:val="-18"/>
                                      <w:sz w:val="24"/>
                                    </w:rPr>
                                    <w:t>施工管理</w:t>
                                  </w:r>
                                </w:p>
                              </w:txbxContent>
                            </wps:txbx>
                            <wps:bodyPr upright="1"/>
                          </wps:wsp>
                          <wps:wsp>
                            <wps:cNvPr id="202" name="矩形 2226"/>
                            <wps:cNvSpPr/>
                            <wps:spPr>
                              <a:xfrm>
                                <a:off x="3265" y="7352"/>
                                <a:ext cx="141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A0E392">
                                  <w:pPr>
                                    <w:snapToGrid w:val="0"/>
                                    <w:spacing w:line="216" w:lineRule="auto"/>
                                    <w:jc w:val="left"/>
                                    <w:textAlignment w:val="center"/>
                                    <w:rPr>
                                      <w:sz w:val="24"/>
                                    </w:rPr>
                                  </w:pPr>
                                  <w:r>
                                    <w:rPr>
                                      <w:rFonts w:hint="eastAsia"/>
                                      <w:sz w:val="24"/>
                                    </w:rPr>
                                    <w:t>质检管理</w:t>
                                  </w:r>
                                </w:p>
                              </w:txbxContent>
                            </wps:txbx>
                            <wps:bodyPr upright="1"/>
                          </wps:wsp>
                          <wps:wsp>
                            <wps:cNvPr id="203" name="直线 2227"/>
                            <wps:cNvSpPr/>
                            <wps:spPr>
                              <a:xfrm>
                                <a:off x="2014" y="7578"/>
                                <a:ext cx="159" cy="0"/>
                              </a:xfrm>
                              <a:prstGeom prst="line">
                                <a:avLst/>
                              </a:prstGeom>
                              <a:ln w="9525" cap="flat" cmpd="sng">
                                <a:solidFill>
                                  <a:srgbClr val="000000"/>
                                </a:solidFill>
                                <a:prstDash val="solid"/>
                                <a:headEnd type="none" w="med" len="med"/>
                                <a:tailEnd type="none" w="med" len="med"/>
                              </a:ln>
                            </wps:spPr>
                            <wps:bodyPr upright="1"/>
                          </wps:wsp>
                          <wps:wsp>
                            <wps:cNvPr id="204" name="直线 2228"/>
                            <wps:cNvSpPr/>
                            <wps:spPr>
                              <a:xfrm flipH="1">
                                <a:off x="3074" y="4127"/>
                                <a:ext cx="360" cy="0"/>
                              </a:xfrm>
                              <a:prstGeom prst="line">
                                <a:avLst/>
                              </a:prstGeom>
                              <a:ln w="9525" cap="flat" cmpd="sng">
                                <a:solidFill>
                                  <a:srgbClr val="000000"/>
                                </a:solidFill>
                                <a:prstDash val="solid"/>
                                <a:headEnd type="none" w="med" len="med"/>
                                <a:tailEnd type="none" w="med" len="med"/>
                              </a:ln>
                            </wps:spPr>
                            <wps:bodyPr upright="1"/>
                          </wps:wsp>
                          <wps:wsp>
                            <wps:cNvPr id="205" name="直线 2229"/>
                            <wps:cNvSpPr/>
                            <wps:spPr>
                              <a:xfrm flipH="1">
                                <a:off x="10147" y="4127"/>
                                <a:ext cx="0" cy="6840"/>
                              </a:xfrm>
                              <a:prstGeom prst="line">
                                <a:avLst/>
                              </a:prstGeom>
                              <a:ln w="9525" cap="flat" cmpd="sng">
                                <a:solidFill>
                                  <a:srgbClr val="000000"/>
                                </a:solidFill>
                                <a:prstDash val="solid"/>
                                <a:headEnd type="none" w="med" len="med"/>
                                <a:tailEnd type="none" w="med" len="med"/>
                              </a:ln>
                            </wps:spPr>
                            <wps:bodyPr upright="1"/>
                          </wps:wsp>
                          <wps:wsp>
                            <wps:cNvPr id="206" name="直线 2230"/>
                            <wps:cNvSpPr/>
                            <wps:spPr>
                              <a:xfrm>
                                <a:off x="4694" y="4127"/>
                                <a:ext cx="364" cy="0"/>
                              </a:xfrm>
                              <a:prstGeom prst="line">
                                <a:avLst/>
                              </a:prstGeom>
                              <a:ln w="9525" cap="flat" cmpd="sng">
                                <a:solidFill>
                                  <a:srgbClr val="000000"/>
                                </a:solidFill>
                                <a:prstDash val="solid"/>
                                <a:headEnd type="none" w="med" len="med"/>
                                <a:tailEnd type="none" w="med" len="med"/>
                              </a:ln>
                            </wps:spPr>
                            <wps:bodyPr upright="1"/>
                          </wps:wsp>
                          <wps:wsp>
                            <wps:cNvPr id="207" name="直线 2231"/>
                            <wps:cNvSpPr/>
                            <wps:spPr>
                              <a:xfrm>
                                <a:off x="7594" y="9829"/>
                                <a:ext cx="0" cy="2028"/>
                              </a:xfrm>
                              <a:prstGeom prst="line">
                                <a:avLst/>
                              </a:prstGeom>
                              <a:ln w="9525" cap="flat" cmpd="sng">
                                <a:solidFill>
                                  <a:srgbClr val="000000"/>
                                </a:solidFill>
                                <a:prstDash val="solid"/>
                                <a:headEnd type="none" w="med" len="med"/>
                                <a:tailEnd type="none" w="med" len="med"/>
                              </a:ln>
                            </wps:spPr>
                            <wps:bodyPr upright="1"/>
                          </wps:wsp>
                          <wps:wsp>
                            <wps:cNvPr id="208" name="直线 2232"/>
                            <wps:cNvSpPr/>
                            <wps:spPr>
                              <a:xfrm>
                                <a:off x="9971" y="7578"/>
                                <a:ext cx="634" cy="0"/>
                              </a:xfrm>
                              <a:prstGeom prst="line">
                                <a:avLst/>
                              </a:prstGeom>
                              <a:ln w="9525" cap="flat" cmpd="sng">
                                <a:solidFill>
                                  <a:srgbClr val="000000"/>
                                </a:solidFill>
                                <a:prstDash val="solid"/>
                                <a:headEnd type="none" w="med" len="med"/>
                                <a:tailEnd type="none" w="med" len="med"/>
                              </a:ln>
                            </wps:spPr>
                            <wps:bodyPr upright="1"/>
                          </wps:wsp>
                          <wps:wsp>
                            <wps:cNvPr id="209" name="直线 2233"/>
                            <wps:cNvSpPr/>
                            <wps:spPr>
                              <a:xfrm>
                                <a:off x="2714" y="7554"/>
                                <a:ext cx="551" cy="0"/>
                              </a:xfrm>
                              <a:prstGeom prst="line">
                                <a:avLst/>
                              </a:prstGeom>
                              <a:ln w="9525" cap="flat" cmpd="sng">
                                <a:solidFill>
                                  <a:srgbClr val="000000"/>
                                </a:solidFill>
                                <a:prstDash val="solid"/>
                                <a:headEnd type="none" w="med" len="med"/>
                                <a:tailEnd type="none" w="med" len="med"/>
                              </a:ln>
                            </wps:spPr>
                            <wps:bodyPr upright="1"/>
                          </wps:wsp>
                          <wps:wsp>
                            <wps:cNvPr id="210" name="矩形 2234"/>
                            <wps:cNvSpPr/>
                            <wps:spPr>
                              <a:xfrm>
                                <a:off x="10343" y="6032"/>
                                <a:ext cx="375" cy="32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5010E0">
                                  <w:pPr>
                                    <w:snapToGrid w:val="0"/>
                                    <w:jc w:val="center"/>
                                    <w:textAlignment w:val="center"/>
                                  </w:pPr>
                                  <w:r>
                                    <w:rPr>
                                      <w:rFonts w:hint="eastAsia"/>
                                      <w:spacing w:val="-18"/>
                                      <w:sz w:val="24"/>
                                    </w:rPr>
                                    <w:t>加强全过程质量管理</w:t>
                                  </w:r>
                                </w:p>
                              </w:txbxContent>
                            </wps:txbx>
                            <wps:bodyPr lIns="18000" tIns="45720" rIns="18000" bIns="45720" upright="1"/>
                          </wps:wsp>
                          <wps:wsp>
                            <wps:cNvPr id="211" name="矩形 2235"/>
                            <wps:cNvSpPr/>
                            <wps:spPr>
                              <a:xfrm>
                                <a:off x="3427" y="10748"/>
                                <a:ext cx="1256"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73838F">
                                  <w:pPr>
                                    <w:snapToGrid w:val="0"/>
                                    <w:spacing w:line="216" w:lineRule="auto"/>
                                    <w:textAlignment w:val="center"/>
                                    <w:rPr>
                                      <w:sz w:val="24"/>
                                    </w:rPr>
                                  </w:pPr>
                                  <w:r>
                                    <w:rPr>
                                      <w:rFonts w:hint="eastAsia"/>
                                      <w:sz w:val="24"/>
                                    </w:rPr>
                                    <w:t>材料管理</w:t>
                                  </w:r>
                                </w:p>
                              </w:txbxContent>
                            </wps:txbx>
                            <wps:bodyPr upright="1"/>
                          </wps:wsp>
                          <wps:wsp>
                            <wps:cNvPr id="212" name="矩形 2236"/>
                            <wps:cNvSpPr/>
                            <wps:spPr>
                              <a:xfrm>
                                <a:off x="5412" y="2311"/>
                                <a:ext cx="1682" cy="6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B1AA53">
                                  <w:pPr>
                                    <w:snapToGrid w:val="0"/>
                                    <w:spacing w:line="216" w:lineRule="auto"/>
                                    <w:textAlignment w:val="center"/>
                                    <w:rPr>
                                      <w:sz w:val="24"/>
                                    </w:rPr>
                                  </w:pPr>
                                  <w:r>
                                    <w:rPr>
                                      <w:rFonts w:hint="eastAsia"/>
                                      <w:sz w:val="24"/>
                                    </w:rPr>
                                    <w:t>根据工程特点</w:t>
                                  </w:r>
                                </w:p>
                                <w:p w14:paraId="72579153">
                                  <w:pPr>
                                    <w:snapToGrid w:val="0"/>
                                    <w:spacing w:line="216" w:lineRule="auto"/>
                                    <w:textAlignment w:val="center"/>
                                    <w:rPr>
                                      <w:sz w:val="24"/>
                                    </w:rPr>
                                  </w:pPr>
                                  <w:r>
                                    <w:rPr>
                                      <w:rFonts w:hint="eastAsia"/>
                                      <w:sz w:val="24"/>
                                    </w:rPr>
                                    <w:t>确定技术特点</w:t>
                                  </w:r>
                                </w:p>
                              </w:txbxContent>
                            </wps:txbx>
                            <wps:bodyPr upright="1"/>
                          </wps:wsp>
                          <wps:wsp>
                            <wps:cNvPr id="213" name="矩形 2237"/>
                            <wps:cNvSpPr/>
                            <wps:spPr>
                              <a:xfrm>
                                <a:off x="5412" y="3224"/>
                                <a:ext cx="1682"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CE3A0A">
                                  <w:pPr>
                                    <w:snapToGrid w:val="0"/>
                                    <w:spacing w:line="216" w:lineRule="auto"/>
                                    <w:textAlignment w:val="center"/>
                                    <w:rPr>
                                      <w:sz w:val="24"/>
                                    </w:rPr>
                                  </w:pPr>
                                  <w:r>
                                    <w:rPr>
                                      <w:rFonts w:hint="eastAsia"/>
                                      <w:sz w:val="24"/>
                                    </w:rPr>
                                    <w:t>确保施工方案</w:t>
                                  </w:r>
                                </w:p>
                              </w:txbxContent>
                            </wps:txbx>
                            <wps:bodyPr upright="1"/>
                          </wps:wsp>
                          <wps:wsp>
                            <wps:cNvPr id="214" name="矩形 2238"/>
                            <wps:cNvSpPr/>
                            <wps:spPr>
                              <a:xfrm>
                                <a:off x="5434" y="3894"/>
                                <a:ext cx="16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BF1FFD">
                                  <w:pPr>
                                    <w:snapToGrid w:val="0"/>
                                    <w:spacing w:line="216" w:lineRule="auto"/>
                                    <w:textAlignment w:val="center"/>
                                    <w:rPr>
                                      <w:sz w:val="24"/>
                                    </w:rPr>
                                  </w:pPr>
                                  <w:r>
                                    <w:rPr>
                                      <w:rFonts w:hint="eastAsia"/>
                                      <w:sz w:val="24"/>
                                    </w:rPr>
                                    <w:t>确保施工工艺</w:t>
                                  </w:r>
                                </w:p>
                              </w:txbxContent>
                            </wps:txbx>
                            <wps:bodyPr upright="1"/>
                          </wps:wsp>
                          <wps:wsp>
                            <wps:cNvPr id="215" name="矩形 2239"/>
                            <wps:cNvSpPr/>
                            <wps:spPr>
                              <a:xfrm>
                                <a:off x="5412" y="4664"/>
                                <a:ext cx="1682"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B45BCB">
                                  <w:pPr>
                                    <w:snapToGrid w:val="0"/>
                                    <w:spacing w:line="216" w:lineRule="auto"/>
                                    <w:textAlignment w:val="center"/>
                                    <w:rPr>
                                      <w:sz w:val="24"/>
                                    </w:rPr>
                                  </w:pPr>
                                  <w:r>
                                    <w:rPr>
                                      <w:rFonts w:hint="eastAsia"/>
                                      <w:sz w:val="24"/>
                                    </w:rPr>
                                    <w:t>确定操作规范</w:t>
                                  </w:r>
                                </w:p>
                              </w:txbxContent>
                            </wps:txbx>
                            <wps:bodyPr upright="1"/>
                          </wps:wsp>
                          <wps:wsp>
                            <wps:cNvPr id="216" name="矩形 2240"/>
                            <wps:cNvSpPr/>
                            <wps:spPr>
                              <a:xfrm>
                                <a:off x="5614" y="6032"/>
                                <a:ext cx="1800" cy="6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C3674">
                                  <w:pPr>
                                    <w:snapToGrid w:val="0"/>
                                    <w:spacing w:line="216" w:lineRule="auto"/>
                                    <w:jc w:val="center"/>
                                    <w:textAlignment w:val="center"/>
                                    <w:rPr>
                                      <w:sz w:val="24"/>
                                    </w:rPr>
                                  </w:pPr>
                                  <w:r>
                                    <w:rPr>
                                      <w:rFonts w:hint="eastAsia"/>
                                      <w:sz w:val="24"/>
                                    </w:rPr>
                                    <w:t>制定质量检查</w:t>
                                  </w:r>
                                  <w:r>
                                    <w:rPr>
                                      <w:sz w:val="24"/>
                                    </w:rPr>
                                    <w:t xml:space="preserve">         </w:t>
                                  </w:r>
                                  <w:r>
                                    <w:rPr>
                                      <w:rFonts w:hint="eastAsia"/>
                                      <w:sz w:val="24"/>
                                    </w:rPr>
                                    <w:t>规则</w:t>
                                  </w:r>
                                </w:p>
                              </w:txbxContent>
                            </wps:txbx>
                            <wps:bodyPr upright="1"/>
                          </wps:wsp>
                          <wps:wsp>
                            <wps:cNvPr id="217" name="矩形 2241"/>
                            <wps:cNvSpPr/>
                            <wps:spPr>
                              <a:xfrm>
                                <a:off x="5614" y="7196"/>
                                <a:ext cx="18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1A6FAF">
                                  <w:pPr>
                                    <w:snapToGrid w:val="0"/>
                                    <w:spacing w:line="216" w:lineRule="auto"/>
                                    <w:jc w:val="center"/>
                                    <w:textAlignment w:val="center"/>
                                    <w:rPr>
                                      <w:sz w:val="24"/>
                                    </w:rPr>
                                  </w:pPr>
                                  <w:r>
                                    <w:rPr>
                                      <w:rFonts w:hint="eastAsia"/>
                                      <w:sz w:val="24"/>
                                    </w:rPr>
                                    <w:t>制定质量管理</w:t>
                                  </w:r>
                                </w:p>
                                <w:p w14:paraId="3891F095">
                                  <w:pPr>
                                    <w:snapToGrid w:val="0"/>
                                    <w:spacing w:line="216" w:lineRule="auto"/>
                                    <w:jc w:val="center"/>
                                    <w:textAlignment w:val="center"/>
                                    <w:rPr>
                                      <w:sz w:val="24"/>
                                    </w:rPr>
                                  </w:pPr>
                                  <w:r>
                                    <w:rPr>
                                      <w:rFonts w:hint="eastAsia"/>
                                      <w:sz w:val="24"/>
                                    </w:rPr>
                                    <w:t>重点</w:t>
                                  </w:r>
                                </w:p>
                              </w:txbxContent>
                            </wps:txbx>
                            <wps:bodyPr upright="1"/>
                          </wps:wsp>
                          <wps:wsp>
                            <wps:cNvPr id="218" name="矩形 2242"/>
                            <wps:cNvSpPr/>
                            <wps:spPr>
                              <a:xfrm>
                                <a:off x="5614" y="8048"/>
                                <a:ext cx="1800" cy="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628024">
                                  <w:pPr>
                                    <w:snapToGrid w:val="0"/>
                                    <w:spacing w:line="216" w:lineRule="auto"/>
                                    <w:jc w:val="center"/>
                                    <w:textAlignment w:val="center"/>
                                    <w:rPr>
                                      <w:sz w:val="24"/>
                                    </w:rPr>
                                  </w:pPr>
                                  <w:r>
                                    <w:rPr>
                                      <w:rFonts w:hint="eastAsia"/>
                                      <w:sz w:val="24"/>
                                    </w:rPr>
                                    <w:t>执行并监督</w:t>
                                  </w:r>
                                </w:p>
                                <w:p w14:paraId="2591AA7C">
                                  <w:pPr>
                                    <w:snapToGrid w:val="0"/>
                                    <w:spacing w:line="216" w:lineRule="auto"/>
                                    <w:jc w:val="center"/>
                                    <w:textAlignment w:val="center"/>
                                    <w:rPr>
                                      <w:sz w:val="24"/>
                                    </w:rPr>
                                  </w:pPr>
                                  <w:r>
                                    <w:rPr>
                                      <w:rFonts w:hint="eastAsia"/>
                                      <w:sz w:val="24"/>
                                    </w:rPr>
                                    <w:t>施工工艺</w:t>
                                  </w:r>
                                </w:p>
                              </w:txbxContent>
                            </wps:txbx>
                            <wps:bodyPr upright="1"/>
                          </wps:wsp>
                          <wps:wsp>
                            <wps:cNvPr id="219" name="矩形 2243"/>
                            <wps:cNvSpPr/>
                            <wps:spPr>
                              <a:xfrm>
                                <a:off x="5434" y="9344"/>
                                <a:ext cx="180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16DEDF">
                                  <w:pPr>
                                    <w:snapToGrid w:val="0"/>
                                    <w:spacing w:line="216" w:lineRule="auto"/>
                                    <w:jc w:val="left"/>
                                    <w:textAlignment w:val="center"/>
                                    <w:rPr>
                                      <w:sz w:val="24"/>
                                    </w:rPr>
                                  </w:pPr>
                                  <w:r>
                                    <w:rPr>
                                      <w:rFonts w:hint="eastAsia"/>
                                      <w:sz w:val="24"/>
                                    </w:rPr>
                                    <w:t>熟悉了解各部件构件及半成品的质量标准</w:t>
                                  </w:r>
                                </w:p>
                              </w:txbxContent>
                            </wps:txbx>
                            <wps:bodyPr upright="1"/>
                          </wps:wsp>
                          <wps:wsp>
                            <wps:cNvPr id="220" name="矩形 2244"/>
                            <wps:cNvSpPr/>
                            <wps:spPr>
                              <a:xfrm>
                                <a:off x="5449" y="11532"/>
                                <a:ext cx="1800" cy="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638CED">
                                  <w:pPr>
                                    <w:snapToGrid w:val="0"/>
                                    <w:spacing w:line="216" w:lineRule="auto"/>
                                    <w:jc w:val="center"/>
                                    <w:textAlignment w:val="center"/>
                                    <w:rPr>
                                      <w:sz w:val="24"/>
                                    </w:rPr>
                                  </w:pPr>
                                  <w:r>
                                    <w:rPr>
                                      <w:rFonts w:hint="eastAsia"/>
                                      <w:sz w:val="24"/>
                                    </w:rPr>
                                    <w:t>制定机械设备及使用方法</w:t>
                                  </w:r>
                                </w:p>
                              </w:txbxContent>
                            </wps:txbx>
                            <wps:bodyPr upright="1"/>
                          </wps:wsp>
                          <wps:wsp>
                            <wps:cNvPr id="221" name="矩形 2245"/>
                            <wps:cNvSpPr/>
                            <wps:spPr>
                              <a:xfrm>
                                <a:off x="5434" y="10592"/>
                                <a:ext cx="18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09F2A7">
                                  <w:pPr>
                                    <w:snapToGrid w:val="0"/>
                                    <w:spacing w:line="216" w:lineRule="auto"/>
                                    <w:jc w:val="center"/>
                                    <w:textAlignment w:val="center"/>
                                    <w:rPr>
                                      <w:sz w:val="24"/>
                                    </w:rPr>
                                  </w:pPr>
                                  <w:r>
                                    <w:rPr>
                                      <w:rFonts w:hint="eastAsia"/>
                                      <w:sz w:val="24"/>
                                    </w:rPr>
                                    <w:t>按照规范进行</w:t>
                                  </w:r>
                                </w:p>
                                <w:p w14:paraId="2667B266">
                                  <w:pPr>
                                    <w:snapToGrid w:val="0"/>
                                    <w:spacing w:line="216" w:lineRule="auto"/>
                                    <w:jc w:val="center"/>
                                    <w:textAlignment w:val="center"/>
                                    <w:rPr>
                                      <w:sz w:val="24"/>
                                    </w:rPr>
                                  </w:pPr>
                                  <w:r>
                                    <w:rPr>
                                      <w:rFonts w:hint="eastAsia"/>
                                      <w:sz w:val="24"/>
                                    </w:rPr>
                                    <w:t>验收</w:t>
                                  </w:r>
                                </w:p>
                              </w:txbxContent>
                            </wps:txbx>
                            <wps:bodyPr upright="1"/>
                          </wps:wsp>
                          <wps:wsp>
                            <wps:cNvPr id="222" name="矩形 2246"/>
                            <wps:cNvSpPr/>
                            <wps:spPr>
                              <a:xfrm>
                                <a:off x="7630" y="3848"/>
                                <a:ext cx="1244" cy="6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E62403">
                                  <w:pPr>
                                    <w:snapToGrid w:val="0"/>
                                    <w:spacing w:line="216" w:lineRule="auto"/>
                                    <w:textAlignment w:val="center"/>
                                    <w:rPr>
                                      <w:sz w:val="24"/>
                                    </w:rPr>
                                  </w:pPr>
                                  <w:r>
                                    <w:rPr>
                                      <w:rFonts w:hint="eastAsia"/>
                                      <w:sz w:val="24"/>
                                    </w:rPr>
                                    <w:t>复核验收</w:t>
                                  </w:r>
                                </w:p>
                                <w:p w14:paraId="4FA15FE4">
                                  <w:pPr>
                                    <w:snapToGrid w:val="0"/>
                                    <w:spacing w:line="216" w:lineRule="auto"/>
                                    <w:textAlignment w:val="center"/>
                                    <w:rPr>
                                      <w:sz w:val="24"/>
                                    </w:rPr>
                                  </w:pPr>
                                  <w:r>
                                    <w:rPr>
                                      <w:rFonts w:hint="eastAsia"/>
                                      <w:sz w:val="24"/>
                                    </w:rPr>
                                    <w:t>及时反馈</w:t>
                                  </w:r>
                                </w:p>
                              </w:txbxContent>
                            </wps:txbx>
                            <wps:bodyPr upright="1"/>
                          </wps:wsp>
                          <wps:wsp>
                            <wps:cNvPr id="223" name="矩形 2247"/>
                            <wps:cNvSpPr/>
                            <wps:spPr>
                              <a:xfrm>
                                <a:off x="7990" y="10052"/>
                                <a:ext cx="784" cy="9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46441D">
                                  <w:pPr>
                                    <w:snapToGrid w:val="0"/>
                                    <w:spacing w:line="216" w:lineRule="auto"/>
                                    <w:jc w:val="center"/>
                                    <w:textAlignment w:val="center"/>
                                    <w:rPr>
                                      <w:sz w:val="24"/>
                                    </w:rPr>
                                  </w:pPr>
                                  <w:r>
                                    <w:rPr>
                                      <w:rFonts w:hint="eastAsia"/>
                                      <w:sz w:val="24"/>
                                    </w:rPr>
                                    <w:t>加强验收工作</w:t>
                                  </w:r>
                                </w:p>
                              </w:txbxContent>
                            </wps:txbx>
                            <wps:bodyPr upright="1"/>
                          </wps:wsp>
                          <wps:wsp>
                            <wps:cNvPr id="224" name="矩形 2248"/>
                            <wps:cNvSpPr/>
                            <wps:spPr>
                              <a:xfrm>
                                <a:off x="7990" y="11300"/>
                                <a:ext cx="774"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D503FB">
                                  <w:pPr>
                                    <w:snapToGrid w:val="0"/>
                                    <w:spacing w:line="216" w:lineRule="auto"/>
                                    <w:jc w:val="center"/>
                                    <w:textAlignment w:val="center"/>
                                    <w:rPr>
                                      <w:sz w:val="24"/>
                                    </w:rPr>
                                  </w:pPr>
                                  <w:r>
                                    <w:rPr>
                                      <w:rFonts w:hint="eastAsia"/>
                                      <w:sz w:val="24"/>
                                    </w:rPr>
                                    <w:t>设备管理工作</w:t>
                                  </w:r>
                                </w:p>
                              </w:txbxContent>
                            </wps:txbx>
                            <wps:bodyPr upright="1"/>
                          </wps:wsp>
                          <wps:wsp>
                            <wps:cNvPr id="225" name="矩形 2249"/>
                            <wps:cNvSpPr/>
                            <wps:spPr>
                              <a:xfrm>
                                <a:off x="7774" y="6344"/>
                                <a:ext cx="774" cy="20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A8AFB9">
                                  <w:pPr>
                                    <w:snapToGrid w:val="0"/>
                                    <w:spacing w:line="216" w:lineRule="auto"/>
                                    <w:jc w:val="center"/>
                                    <w:textAlignment w:val="center"/>
                                    <w:rPr>
                                      <w:sz w:val="24"/>
                                    </w:rPr>
                                  </w:pPr>
                                  <w:r>
                                    <w:rPr>
                                      <w:rFonts w:hint="eastAsia"/>
                                      <w:sz w:val="24"/>
                                    </w:rPr>
                                    <w:t>技术指导自检互检开展质量管理活动</w:t>
                                  </w:r>
                                </w:p>
                              </w:txbxContent>
                            </wps:txbx>
                            <wps:bodyPr upright="1"/>
                          </wps:wsp>
                          <wps:wsp>
                            <wps:cNvPr id="226" name="矩形 2250"/>
                            <wps:cNvSpPr/>
                            <wps:spPr>
                              <a:xfrm>
                                <a:off x="9075" y="3848"/>
                                <a:ext cx="896" cy="6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44F6BE">
                                  <w:pPr>
                                    <w:snapToGrid w:val="0"/>
                                    <w:spacing w:line="216" w:lineRule="auto"/>
                                    <w:jc w:val="center"/>
                                    <w:textAlignment w:val="center"/>
                                    <w:rPr>
                                      <w:sz w:val="24"/>
                                    </w:rPr>
                                  </w:pPr>
                                  <w:r>
                                    <w:rPr>
                                      <w:rFonts w:hint="eastAsia"/>
                                      <w:sz w:val="24"/>
                                    </w:rPr>
                                    <w:t>项目部</w:t>
                                  </w:r>
                                </w:p>
                              </w:txbxContent>
                            </wps:txbx>
                            <wps:bodyPr upright="1"/>
                          </wps:wsp>
                          <wps:wsp>
                            <wps:cNvPr id="227" name="矩形 2251"/>
                            <wps:cNvSpPr/>
                            <wps:spPr>
                              <a:xfrm>
                                <a:off x="8908" y="7352"/>
                                <a:ext cx="1063"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A882C6">
                                  <w:pPr>
                                    <w:snapToGrid w:val="0"/>
                                    <w:spacing w:line="216" w:lineRule="auto"/>
                                    <w:jc w:val="center"/>
                                    <w:textAlignment w:val="center"/>
                                    <w:rPr>
                                      <w:sz w:val="24"/>
                                    </w:rPr>
                                  </w:pPr>
                                  <w:r>
                                    <w:rPr>
                                      <w:rFonts w:hint="eastAsia"/>
                                      <w:sz w:val="24"/>
                                    </w:rPr>
                                    <w:t>项目部</w:t>
                                  </w:r>
                                </w:p>
                                <w:p w14:paraId="436D5C17"/>
                                <w:p w14:paraId="1C0E3876"/>
                                <w:p w14:paraId="691CF090"/>
                                <w:p w14:paraId="11E72DF9"/>
                                <w:p w14:paraId="633CD001"/>
                                <w:p w14:paraId="737E461F"/>
                                <w:p w14:paraId="5BC14338"/>
                                <w:p w14:paraId="288D443F"/>
                                <w:p w14:paraId="325077C4"/>
                                <w:p w14:paraId="798B6E2D"/>
                                <w:p w14:paraId="23F2AF9B"/>
                                <w:p w14:paraId="51B3312A"/>
                                <w:p w14:paraId="2FEFCA3E"/>
                                <w:p w14:paraId="6FC13B4D"/>
                                <w:p w14:paraId="40AF7F5D"/>
                                <w:p w14:paraId="02EF86C3"/>
                                <w:p w14:paraId="0BB43D15"/>
                                <w:p w14:paraId="45EFBD0A"/>
                                <w:p w14:paraId="314CDDBE"/>
                                <w:p w14:paraId="34BC5578"/>
                                <w:p w14:paraId="2D9D8560"/>
                                <w:p w14:paraId="445DB756"/>
                                <w:p w14:paraId="7A727141"/>
                                <w:p w14:paraId="2A45987F"/>
                                <w:p w14:paraId="72DD38D2"/>
                                <w:p w14:paraId="5FB153AF"/>
                                <w:p w14:paraId="68E163CD"/>
                                <w:p w14:paraId="698627E3"/>
                                <w:p w14:paraId="48631875"/>
                                <w:p w14:paraId="1D06D535"/>
                                <w:p w14:paraId="3E2CF876"/>
                                <w:p w14:paraId="2B3C95C9"/>
                                <w:p w14:paraId="09D0BFB6"/>
                                <w:p w14:paraId="5F3FF06B"/>
                                <w:p w14:paraId="2BA5DD3D"/>
                                <w:p w14:paraId="6A6333B5"/>
                                <w:p w14:paraId="148A99C4"/>
                                <w:p w14:paraId="1DC45C47"/>
                                <w:p w14:paraId="251012A8"/>
                                <w:p w14:paraId="425C58EC"/>
                                <w:p w14:paraId="2079516D"/>
                                <w:p w14:paraId="52947EBF"/>
                                <w:p w14:paraId="106B6D68"/>
                                <w:p w14:paraId="70FFD7C2"/>
                                <w:p w14:paraId="745B44AB"/>
                                <w:p w14:paraId="70FADC13"/>
                                <w:p w14:paraId="2CC5E7EA"/>
                                <w:p w14:paraId="4C6D1F1C"/>
                                <w:p w14:paraId="7CF098A6"/>
                                <w:p w14:paraId="623C1C44"/>
                                <w:p w14:paraId="6D57A798"/>
                                <w:p w14:paraId="3CD5BF33"/>
                                <w:p w14:paraId="16C8C419"/>
                                <w:p w14:paraId="3BFAFE7B"/>
                                <w:p w14:paraId="5900B516"/>
                                <w:p w14:paraId="2AAD1DAB"/>
                                <w:p w14:paraId="25B21273"/>
                                <w:p w14:paraId="0FAC2E7C"/>
                                <w:p w14:paraId="50FA1867"/>
                                <w:p w14:paraId="7618A4DD"/>
                                <w:p w14:paraId="29C370DD"/>
                                <w:p w14:paraId="43C93016"/>
                                <w:p w14:paraId="596F7631"/>
                                <w:p w14:paraId="4F073E50"/>
                                <w:p w14:paraId="270182DF"/>
                                <w:p w14:paraId="7A9C087F"/>
                                <w:p w14:paraId="09AA11FF"/>
                                <w:p w14:paraId="5508537C"/>
                                <w:p w14:paraId="5348A143"/>
                                <w:p w14:paraId="02EE2D49"/>
                                <w:p w14:paraId="1A54841B"/>
                                <w:p w14:paraId="01A20613"/>
                                <w:p w14:paraId="329D5CC2"/>
                                <w:p w14:paraId="3CA94D85"/>
                                <w:p w14:paraId="582B7F93"/>
                                <w:p w14:paraId="6DE538D5"/>
                                <w:p w14:paraId="06C1BC04"/>
                                <w:p w14:paraId="471F706F"/>
                                <w:p w14:paraId="2CEB304E"/>
                                <w:p w14:paraId="43A8CAB4"/>
                                <w:p w14:paraId="082E9D79"/>
                                <w:p w14:paraId="502D6257"/>
                                <w:p w14:paraId="2C59FF85"/>
                                <w:p w14:paraId="559EC99C"/>
                                <w:p w14:paraId="135E60C8"/>
                                <w:p w14:paraId="7796AF0D"/>
                                <w:p w14:paraId="42B92610"/>
                                <w:p w14:paraId="3FEB24A6"/>
                                <w:p w14:paraId="56C319BA"/>
                                <w:p w14:paraId="197FB873"/>
                                <w:p w14:paraId="18939EA8"/>
                                <w:p w14:paraId="423FC0A4"/>
                                <w:p w14:paraId="459E8EFF"/>
                                <w:p w14:paraId="70209D07"/>
                                <w:p w14:paraId="4AC38E63"/>
                                <w:p w14:paraId="121D3BE1"/>
                                <w:p w14:paraId="22B2B266"/>
                                <w:p w14:paraId="033508C2"/>
                                <w:p w14:paraId="4F34CF23"/>
                                <w:p w14:paraId="6782001A"/>
                                <w:p w14:paraId="7A516372"/>
                                <w:p w14:paraId="0C7FBD3D"/>
                                <w:p w14:paraId="2E18C486"/>
                                <w:p w14:paraId="13746076"/>
                                <w:p w14:paraId="740EA96E"/>
                                <w:p w14:paraId="49BA6827"/>
                                <w:p w14:paraId="22370CDD"/>
                                <w:p w14:paraId="2C5395B0"/>
                                <w:p w14:paraId="5F7FAC60"/>
                                <w:p w14:paraId="37E6563D"/>
                                <w:p w14:paraId="0A37B942"/>
                                <w:p w14:paraId="51DB3EB9"/>
                                <w:p w14:paraId="01EB1457"/>
                                <w:p w14:paraId="4AB0C5C0"/>
                                <w:p w14:paraId="1EDA01E7"/>
                                <w:p w14:paraId="0F27B02E"/>
                                <w:p w14:paraId="12426F73"/>
                                <w:p w14:paraId="110DF8BA"/>
                                <w:p w14:paraId="03FF6847"/>
                                <w:p w14:paraId="6DFBE9F6"/>
                                <w:p w14:paraId="46CE4891"/>
                                <w:p w14:paraId="59EF619B"/>
                                <w:p w14:paraId="296434C0"/>
                                <w:p w14:paraId="62405137"/>
                                <w:p w14:paraId="064CEC75"/>
                                <w:p w14:paraId="1220E95C"/>
                                <w:p w14:paraId="24188FCC"/>
                              </w:txbxContent>
                            </wps:txbx>
                            <wps:bodyPr upright="1"/>
                          </wps:wsp>
                          <wps:wsp>
                            <wps:cNvPr id="228" name="矩形 2252"/>
                            <wps:cNvSpPr/>
                            <wps:spPr>
                              <a:xfrm>
                                <a:off x="9159" y="10365"/>
                                <a:ext cx="569" cy="100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E6204">
                                  <w:pPr>
                                    <w:snapToGrid w:val="0"/>
                                    <w:spacing w:line="216" w:lineRule="auto"/>
                                    <w:jc w:val="center"/>
                                    <w:textAlignment w:val="center"/>
                                    <w:rPr>
                                      <w:sz w:val="24"/>
                                    </w:rPr>
                                  </w:pPr>
                                  <w:r>
                                    <w:rPr>
                                      <w:rFonts w:hint="eastAsia"/>
                                      <w:sz w:val="24"/>
                                    </w:rPr>
                                    <w:t>材料部</w:t>
                                  </w:r>
                                </w:p>
                                <w:p w14:paraId="338CC250"/>
                                <w:p w14:paraId="58B42B3B"/>
                                <w:p w14:paraId="7F460562"/>
                                <w:p w14:paraId="50A060B4"/>
                                <w:p w14:paraId="781AE335"/>
                                <w:p w14:paraId="30DA4815"/>
                                <w:p w14:paraId="787EC19F"/>
                                <w:p w14:paraId="33C4212C"/>
                                <w:p w14:paraId="125D4D62"/>
                                <w:p w14:paraId="43C2405F"/>
                                <w:p w14:paraId="720B8ADD"/>
                                <w:p w14:paraId="1B686A13"/>
                                <w:p w14:paraId="176F03A0"/>
                                <w:p w14:paraId="5AA78483"/>
                                <w:p w14:paraId="7066B2C3"/>
                                <w:p w14:paraId="6EA06C5C"/>
                                <w:p w14:paraId="69675040"/>
                                <w:p w14:paraId="145A11F1"/>
                                <w:p w14:paraId="2D42AFD9"/>
                                <w:p w14:paraId="0D653B54"/>
                                <w:p w14:paraId="3D9A74FB"/>
                                <w:p w14:paraId="3D1A0E8B"/>
                                <w:p w14:paraId="03632A3F"/>
                                <w:p w14:paraId="62C6CB27"/>
                                <w:p w14:paraId="2E2DA329"/>
                                <w:p w14:paraId="304009B0"/>
                                <w:p w14:paraId="4837932A"/>
                                <w:p w14:paraId="4B800411"/>
                                <w:p w14:paraId="74EBBC36"/>
                                <w:p w14:paraId="6F974C9E"/>
                                <w:p w14:paraId="6B4BA3B4"/>
                                <w:p w14:paraId="19821AE4"/>
                                <w:p w14:paraId="2267276D"/>
                                <w:p w14:paraId="161BA4F6"/>
                                <w:p w14:paraId="1948D61E"/>
                                <w:p w14:paraId="0B5CCEAF"/>
                                <w:p w14:paraId="7A4CA5A6"/>
                                <w:p w14:paraId="080A0BB9"/>
                                <w:p w14:paraId="6F59A896"/>
                                <w:p w14:paraId="7BAF590D"/>
                                <w:p w14:paraId="1ACD1DC5"/>
                                <w:p w14:paraId="4C3512BC"/>
                                <w:p w14:paraId="4C9E217A"/>
                                <w:p w14:paraId="71BE5A86"/>
                                <w:p w14:paraId="272F2872"/>
                                <w:p w14:paraId="6C7B3AC4"/>
                                <w:p w14:paraId="2D6C8F04"/>
                                <w:p w14:paraId="4DA9BBF3"/>
                                <w:p w14:paraId="279BA017"/>
                                <w:p w14:paraId="4493C93D"/>
                                <w:p w14:paraId="424987AB"/>
                                <w:p w14:paraId="1CFDD14A"/>
                                <w:p w14:paraId="7A3A7DC2"/>
                                <w:p w14:paraId="5A7DA2B7"/>
                                <w:p w14:paraId="0C58DD0E"/>
                                <w:p w14:paraId="7D6144A7"/>
                                <w:p w14:paraId="0932CD0D"/>
                                <w:p w14:paraId="4E9AC326"/>
                                <w:p w14:paraId="11F982A4"/>
                                <w:p w14:paraId="02D1AB3B"/>
                                <w:p w14:paraId="7B21B007"/>
                                <w:p w14:paraId="3F91DE23"/>
                                <w:p w14:paraId="35453C99"/>
                                <w:p w14:paraId="2BB07A10"/>
                                <w:p w14:paraId="7D3CF38D"/>
                                <w:p w14:paraId="62AB5B28"/>
                                <w:p w14:paraId="0C108B4E"/>
                                <w:p w14:paraId="65BBC706"/>
                                <w:p w14:paraId="01927049"/>
                                <w:p w14:paraId="5A37B9A2"/>
                                <w:p w14:paraId="2615D090"/>
                                <w:p w14:paraId="21CCA99C"/>
                                <w:p w14:paraId="5B871EA7"/>
                                <w:p w14:paraId="6C9249F3"/>
                                <w:p w14:paraId="7499B97C"/>
                                <w:p w14:paraId="12004B96"/>
                                <w:p w14:paraId="790A9102"/>
                                <w:p w14:paraId="22FC934C"/>
                                <w:p w14:paraId="4751DC03"/>
                                <w:p w14:paraId="2FF50BB7"/>
                                <w:p w14:paraId="12FDF996"/>
                                <w:p w14:paraId="0AAC06D5"/>
                                <w:p w14:paraId="05813A61"/>
                                <w:p w14:paraId="0A08F5C8"/>
                                <w:p w14:paraId="2241CC10"/>
                                <w:p w14:paraId="3BD10707"/>
                                <w:p w14:paraId="10D0032B"/>
                                <w:p w14:paraId="20EFA886"/>
                                <w:p w14:paraId="0091157F"/>
                                <w:p w14:paraId="7AFC0FD6"/>
                                <w:p w14:paraId="096DD42B"/>
                                <w:p w14:paraId="3160DBF8"/>
                                <w:p w14:paraId="5104243B"/>
                                <w:p w14:paraId="0653A368"/>
                                <w:p w14:paraId="27B126DC"/>
                                <w:p w14:paraId="3E987EC2"/>
                                <w:p w14:paraId="43A2654A"/>
                                <w:p w14:paraId="28773BF8"/>
                                <w:p w14:paraId="3DB07436"/>
                                <w:p w14:paraId="69D0233A"/>
                                <w:p w14:paraId="664E7B59"/>
                                <w:p w14:paraId="4948C835"/>
                                <w:p w14:paraId="0C116D07"/>
                                <w:p w14:paraId="31A40490"/>
                                <w:p w14:paraId="58CA9EFC"/>
                                <w:p w14:paraId="1C580ACD"/>
                                <w:p w14:paraId="1D7CC860"/>
                                <w:p w14:paraId="1F008585"/>
                                <w:p w14:paraId="29EBC4CB"/>
                                <w:p w14:paraId="5ED9A7B0"/>
                                <w:p w14:paraId="3E8FF6A6"/>
                                <w:p w14:paraId="419EC794"/>
                                <w:p w14:paraId="76473869"/>
                                <w:p w14:paraId="0C66E634"/>
                                <w:p w14:paraId="0E544433"/>
                                <w:p w14:paraId="7F3C0085"/>
                                <w:p w14:paraId="2B53ACA7"/>
                                <w:p w14:paraId="4CF62E3C"/>
                                <w:p w14:paraId="7B164710"/>
                                <w:p w14:paraId="736BFE2E"/>
                                <w:p w14:paraId="18754196"/>
                                <w:p w14:paraId="447521BB"/>
                                <w:p w14:paraId="13E0779A"/>
                                <w:p w14:paraId="43F144F0"/>
                                <w:p w14:paraId="2A4371E4"/>
                                <w:p w14:paraId="060E0B93"/>
                                <w:p w14:paraId="2B72A46C"/>
                              </w:txbxContent>
                            </wps:txbx>
                            <wps:bodyPr upright="1"/>
                          </wps:wsp>
                          <wps:wsp>
                            <wps:cNvPr id="229" name="直线 2253"/>
                            <wps:cNvSpPr/>
                            <wps:spPr>
                              <a:xfrm flipH="1">
                                <a:off x="5052" y="2600"/>
                                <a:ext cx="360" cy="0"/>
                              </a:xfrm>
                              <a:prstGeom prst="line">
                                <a:avLst/>
                              </a:prstGeom>
                              <a:ln w="9525" cap="flat" cmpd="sng">
                                <a:solidFill>
                                  <a:srgbClr val="000000"/>
                                </a:solidFill>
                                <a:prstDash val="solid"/>
                                <a:headEnd type="none" w="med" len="med"/>
                                <a:tailEnd type="none" w="med" len="med"/>
                              </a:ln>
                            </wps:spPr>
                            <wps:bodyPr upright="1"/>
                          </wps:wsp>
                          <wps:wsp>
                            <wps:cNvPr id="230" name="直线 2254"/>
                            <wps:cNvSpPr/>
                            <wps:spPr>
                              <a:xfrm>
                                <a:off x="5052" y="2600"/>
                                <a:ext cx="0" cy="2273"/>
                              </a:xfrm>
                              <a:prstGeom prst="line">
                                <a:avLst/>
                              </a:prstGeom>
                              <a:ln w="9525" cap="flat" cmpd="sng">
                                <a:solidFill>
                                  <a:srgbClr val="000000"/>
                                </a:solidFill>
                                <a:prstDash val="solid"/>
                                <a:headEnd type="none" w="med" len="med"/>
                                <a:tailEnd type="none" w="med" len="med"/>
                              </a:ln>
                            </wps:spPr>
                            <wps:bodyPr upright="1"/>
                          </wps:wsp>
                          <wps:wsp>
                            <wps:cNvPr id="231" name="直线 2255"/>
                            <wps:cNvSpPr/>
                            <wps:spPr>
                              <a:xfrm>
                                <a:off x="5052" y="4873"/>
                                <a:ext cx="360" cy="0"/>
                              </a:xfrm>
                              <a:prstGeom prst="line">
                                <a:avLst/>
                              </a:prstGeom>
                              <a:ln w="9525" cap="flat" cmpd="sng">
                                <a:solidFill>
                                  <a:srgbClr val="000000"/>
                                </a:solidFill>
                                <a:prstDash val="solid"/>
                                <a:headEnd type="none" w="med" len="med"/>
                                <a:tailEnd type="none" w="med" len="med"/>
                              </a:ln>
                            </wps:spPr>
                            <wps:bodyPr upright="1"/>
                          </wps:wsp>
                          <wps:wsp>
                            <wps:cNvPr id="232" name="直线 2256"/>
                            <wps:cNvSpPr/>
                            <wps:spPr>
                              <a:xfrm>
                                <a:off x="5052" y="3500"/>
                                <a:ext cx="360" cy="0"/>
                              </a:xfrm>
                              <a:prstGeom prst="line">
                                <a:avLst/>
                              </a:prstGeom>
                              <a:ln w="9525" cap="flat" cmpd="sng">
                                <a:solidFill>
                                  <a:srgbClr val="000000"/>
                                </a:solidFill>
                                <a:prstDash val="solid"/>
                                <a:headEnd type="none" w="med" len="med"/>
                                <a:tailEnd type="none" w="med" len="med"/>
                              </a:ln>
                            </wps:spPr>
                            <wps:bodyPr upright="1"/>
                          </wps:wsp>
                          <wps:wsp>
                            <wps:cNvPr id="233" name="直线 2257"/>
                            <wps:cNvSpPr/>
                            <wps:spPr>
                              <a:xfrm flipH="1">
                                <a:off x="5118" y="6344"/>
                                <a:ext cx="496" cy="0"/>
                              </a:xfrm>
                              <a:prstGeom prst="line">
                                <a:avLst/>
                              </a:prstGeom>
                              <a:ln w="9525" cap="flat" cmpd="sng">
                                <a:solidFill>
                                  <a:srgbClr val="000000"/>
                                </a:solidFill>
                                <a:prstDash val="solid"/>
                                <a:headEnd type="none" w="med" len="med"/>
                                <a:tailEnd type="none" w="med" len="med"/>
                              </a:ln>
                            </wps:spPr>
                            <wps:bodyPr upright="1"/>
                          </wps:wsp>
                          <wps:wsp>
                            <wps:cNvPr id="234" name="直线 2258"/>
                            <wps:cNvSpPr/>
                            <wps:spPr>
                              <a:xfrm>
                                <a:off x="5118" y="6344"/>
                                <a:ext cx="0" cy="2064"/>
                              </a:xfrm>
                              <a:prstGeom prst="line">
                                <a:avLst/>
                              </a:prstGeom>
                              <a:ln w="9525" cap="flat" cmpd="sng">
                                <a:solidFill>
                                  <a:srgbClr val="000000"/>
                                </a:solidFill>
                                <a:prstDash val="solid"/>
                                <a:headEnd type="none" w="med" len="med"/>
                                <a:tailEnd type="none" w="med" len="med"/>
                              </a:ln>
                            </wps:spPr>
                            <wps:bodyPr upright="1"/>
                          </wps:wsp>
                          <wps:wsp>
                            <wps:cNvPr id="235" name="直线 2259"/>
                            <wps:cNvSpPr/>
                            <wps:spPr>
                              <a:xfrm>
                                <a:off x="5118" y="8408"/>
                                <a:ext cx="496" cy="0"/>
                              </a:xfrm>
                              <a:prstGeom prst="line">
                                <a:avLst/>
                              </a:prstGeom>
                              <a:ln w="9525" cap="flat" cmpd="sng">
                                <a:solidFill>
                                  <a:srgbClr val="000000"/>
                                </a:solidFill>
                                <a:prstDash val="solid"/>
                                <a:headEnd type="none" w="med" len="med"/>
                                <a:tailEnd type="none" w="med" len="med"/>
                              </a:ln>
                            </wps:spPr>
                            <wps:bodyPr upright="1"/>
                          </wps:wsp>
                          <wps:wsp>
                            <wps:cNvPr id="236" name="直线 2260"/>
                            <wps:cNvSpPr/>
                            <wps:spPr>
                              <a:xfrm flipH="1">
                                <a:off x="5074" y="9829"/>
                                <a:ext cx="360" cy="0"/>
                              </a:xfrm>
                              <a:prstGeom prst="line">
                                <a:avLst/>
                              </a:prstGeom>
                              <a:ln w="9525" cap="flat" cmpd="sng">
                                <a:solidFill>
                                  <a:srgbClr val="000000"/>
                                </a:solidFill>
                                <a:prstDash val="solid"/>
                                <a:headEnd type="none" w="med" len="med"/>
                                <a:tailEnd type="none" w="med" len="med"/>
                              </a:ln>
                            </wps:spPr>
                            <wps:bodyPr upright="1"/>
                          </wps:wsp>
                          <wps:wsp>
                            <wps:cNvPr id="237" name="直线 2261"/>
                            <wps:cNvSpPr/>
                            <wps:spPr>
                              <a:xfrm flipH="1">
                                <a:off x="5089" y="9829"/>
                                <a:ext cx="0" cy="2028"/>
                              </a:xfrm>
                              <a:prstGeom prst="line">
                                <a:avLst/>
                              </a:prstGeom>
                              <a:ln w="9525" cap="flat" cmpd="sng">
                                <a:solidFill>
                                  <a:srgbClr val="000000"/>
                                </a:solidFill>
                                <a:prstDash val="solid"/>
                                <a:headEnd type="none" w="med" len="med"/>
                                <a:tailEnd type="none" w="med" len="med"/>
                              </a:ln>
                            </wps:spPr>
                            <wps:bodyPr upright="1"/>
                          </wps:wsp>
                          <wps:wsp>
                            <wps:cNvPr id="238" name="直线 2262"/>
                            <wps:cNvSpPr/>
                            <wps:spPr>
                              <a:xfrm>
                                <a:off x="4694" y="10967"/>
                                <a:ext cx="755" cy="0"/>
                              </a:xfrm>
                              <a:prstGeom prst="line">
                                <a:avLst/>
                              </a:prstGeom>
                              <a:ln w="9525" cap="flat" cmpd="sng">
                                <a:solidFill>
                                  <a:srgbClr val="000000"/>
                                </a:solidFill>
                                <a:prstDash val="solid"/>
                                <a:headEnd type="none" w="med" len="med"/>
                                <a:tailEnd type="none" w="med" len="med"/>
                              </a:ln>
                            </wps:spPr>
                            <wps:bodyPr upright="1"/>
                          </wps:wsp>
                          <wps:wsp>
                            <wps:cNvPr id="239" name="直线 2263"/>
                            <wps:cNvSpPr/>
                            <wps:spPr>
                              <a:xfrm>
                                <a:off x="7094" y="2600"/>
                                <a:ext cx="360" cy="0"/>
                              </a:xfrm>
                              <a:prstGeom prst="line">
                                <a:avLst/>
                              </a:prstGeom>
                              <a:ln w="9525" cap="flat" cmpd="sng">
                                <a:solidFill>
                                  <a:srgbClr val="000000"/>
                                </a:solidFill>
                                <a:prstDash val="solid"/>
                                <a:headEnd type="none" w="med" len="med"/>
                                <a:tailEnd type="none" w="med" len="med"/>
                              </a:ln>
                            </wps:spPr>
                            <wps:bodyPr upright="1"/>
                          </wps:wsp>
                          <wps:wsp>
                            <wps:cNvPr id="240" name="直线 2264"/>
                            <wps:cNvSpPr/>
                            <wps:spPr>
                              <a:xfrm>
                                <a:off x="7454" y="2600"/>
                                <a:ext cx="0" cy="2273"/>
                              </a:xfrm>
                              <a:prstGeom prst="line">
                                <a:avLst/>
                              </a:prstGeom>
                              <a:ln w="9525" cap="flat" cmpd="sng">
                                <a:solidFill>
                                  <a:srgbClr val="000000"/>
                                </a:solidFill>
                                <a:prstDash val="solid"/>
                                <a:headEnd type="none" w="med" len="med"/>
                                <a:tailEnd type="none" w="med" len="med"/>
                              </a:ln>
                            </wps:spPr>
                            <wps:bodyPr upright="1"/>
                          </wps:wsp>
                          <wps:wsp>
                            <wps:cNvPr id="241" name="直线 2265"/>
                            <wps:cNvSpPr/>
                            <wps:spPr>
                              <a:xfrm>
                                <a:off x="7094" y="4873"/>
                                <a:ext cx="360" cy="0"/>
                              </a:xfrm>
                              <a:prstGeom prst="line">
                                <a:avLst/>
                              </a:prstGeom>
                              <a:ln w="9525" cap="flat" cmpd="sng">
                                <a:solidFill>
                                  <a:srgbClr val="000000"/>
                                </a:solidFill>
                                <a:prstDash val="solid"/>
                                <a:headEnd type="none" w="med" len="med"/>
                                <a:tailEnd type="none" w="med" len="med"/>
                              </a:ln>
                            </wps:spPr>
                            <wps:bodyPr upright="1"/>
                          </wps:wsp>
                          <wps:wsp>
                            <wps:cNvPr id="242" name="直线 2266"/>
                            <wps:cNvSpPr/>
                            <wps:spPr>
                              <a:xfrm>
                                <a:off x="7094" y="3500"/>
                                <a:ext cx="360" cy="0"/>
                              </a:xfrm>
                              <a:prstGeom prst="line">
                                <a:avLst/>
                              </a:prstGeom>
                              <a:ln w="9525" cap="flat" cmpd="sng">
                                <a:solidFill>
                                  <a:srgbClr val="000000"/>
                                </a:solidFill>
                                <a:prstDash val="solid"/>
                                <a:headEnd type="none" w="med" len="med"/>
                                <a:tailEnd type="none" w="med" len="med"/>
                              </a:ln>
                            </wps:spPr>
                            <wps:bodyPr upright="1"/>
                          </wps:wsp>
                          <wps:wsp>
                            <wps:cNvPr id="243" name="直线 2267"/>
                            <wps:cNvSpPr/>
                            <wps:spPr>
                              <a:xfrm>
                                <a:off x="8874" y="4127"/>
                                <a:ext cx="201" cy="0"/>
                              </a:xfrm>
                              <a:prstGeom prst="line">
                                <a:avLst/>
                              </a:prstGeom>
                              <a:ln w="9525" cap="flat" cmpd="sng">
                                <a:solidFill>
                                  <a:srgbClr val="000000"/>
                                </a:solidFill>
                                <a:prstDash val="solid"/>
                                <a:headEnd type="none" w="med" len="med"/>
                                <a:tailEnd type="none" w="med" len="med"/>
                              </a:ln>
                            </wps:spPr>
                            <wps:bodyPr upright="1"/>
                          </wps:wsp>
                          <wps:wsp>
                            <wps:cNvPr id="244" name="直线 2268"/>
                            <wps:cNvSpPr/>
                            <wps:spPr>
                              <a:xfrm>
                                <a:off x="7414" y="6344"/>
                                <a:ext cx="216" cy="0"/>
                              </a:xfrm>
                              <a:prstGeom prst="line">
                                <a:avLst/>
                              </a:prstGeom>
                              <a:ln w="9525" cap="flat" cmpd="sng">
                                <a:solidFill>
                                  <a:srgbClr val="000000"/>
                                </a:solidFill>
                                <a:prstDash val="solid"/>
                                <a:headEnd type="none" w="med" len="med"/>
                                <a:tailEnd type="none" w="med" len="med"/>
                              </a:ln>
                            </wps:spPr>
                            <wps:bodyPr upright="1"/>
                          </wps:wsp>
                          <wps:wsp>
                            <wps:cNvPr id="245" name="直线 2269"/>
                            <wps:cNvSpPr/>
                            <wps:spPr>
                              <a:xfrm flipH="1">
                                <a:off x="7414" y="8408"/>
                                <a:ext cx="216" cy="0"/>
                              </a:xfrm>
                              <a:prstGeom prst="line">
                                <a:avLst/>
                              </a:prstGeom>
                              <a:ln w="9525" cap="flat" cmpd="sng">
                                <a:solidFill>
                                  <a:srgbClr val="000000"/>
                                </a:solidFill>
                                <a:prstDash val="solid"/>
                                <a:headEnd type="none" w="med" len="med"/>
                                <a:tailEnd type="none" w="med" len="med"/>
                              </a:ln>
                            </wps:spPr>
                            <wps:bodyPr upright="1"/>
                          </wps:wsp>
                          <wps:wsp>
                            <wps:cNvPr id="246" name="直线 2270"/>
                            <wps:cNvSpPr/>
                            <wps:spPr>
                              <a:xfrm>
                                <a:off x="7234" y="9829"/>
                                <a:ext cx="360" cy="0"/>
                              </a:xfrm>
                              <a:prstGeom prst="line">
                                <a:avLst/>
                              </a:prstGeom>
                              <a:ln w="9525" cap="flat" cmpd="sng">
                                <a:solidFill>
                                  <a:srgbClr val="000000"/>
                                </a:solidFill>
                                <a:prstDash val="solid"/>
                                <a:headEnd type="none" w="med" len="med"/>
                                <a:tailEnd type="none" w="med" len="med"/>
                              </a:ln>
                            </wps:spPr>
                            <wps:bodyPr upright="1"/>
                          </wps:wsp>
                          <wps:wsp>
                            <wps:cNvPr id="247" name="直线 2271"/>
                            <wps:cNvSpPr/>
                            <wps:spPr>
                              <a:xfrm flipH="1">
                                <a:off x="7234" y="10967"/>
                                <a:ext cx="360" cy="0"/>
                              </a:xfrm>
                              <a:prstGeom prst="line">
                                <a:avLst/>
                              </a:prstGeom>
                              <a:ln w="9525" cap="flat" cmpd="sng">
                                <a:solidFill>
                                  <a:srgbClr val="000000"/>
                                </a:solidFill>
                                <a:prstDash val="solid"/>
                                <a:headEnd type="none" w="med" len="med"/>
                                <a:tailEnd type="none" w="med" len="med"/>
                              </a:ln>
                            </wps:spPr>
                            <wps:bodyPr upright="1"/>
                          </wps:wsp>
                          <wps:wsp>
                            <wps:cNvPr id="248" name="直线 2272"/>
                            <wps:cNvSpPr/>
                            <wps:spPr>
                              <a:xfrm>
                                <a:off x="7594" y="11532"/>
                                <a:ext cx="360" cy="0"/>
                              </a:xfrm>
                              <a:prstGeom prst="line">
                                <a:avLst/>
                              </a:prstGeom>
                              <a:ln w="9525" cap="flat" cmpd="sng">
                                <a:solidFill>
                                  <a:srgbClr val="000000"/>
                                </a:solidFill>
                                <a:prstDash val="solid"/>
                                <a:headEnd type="none" w="med" len="med"/>
                                <a:tailEnd type="none" w="med" len="med"/>
                              </a:ln>
                            </wps:spPr>
                            <wps:bodyPr upright="1"/>
                          </wps:wsp>
                          <wps:wsp>
                            <wps:cNvPr id="249" name="直线 2273"/>
                            <wps:cNvSpPr/>
                            <wps:spPr>
                              <a:xfrm>
                                <a:off x="7249" y="11857"/>
                                <a:ext cx="360" cy="0"/>
                              </a:xfrm>
                              <a:prstGeom prst="line">
                                <a:avLst/>
                              </a:prstGeom>
                              <a:ln w="9525" cap="flat" cmpd="sng">
                                <a:solidFill>
                                  <a:srgbClr val="000000"/>
                                </a:solidFill>
                                <a:prstDash val="solid"/>
                                <a:headEnd type="none" w="med" len="med"/>
                                <a:tailEnd type="none" w="med" len="med"/>
                              </a:ln>
                            </wps:spPr>
                            <wps:bodyPr upright="1"/>
                          </wps:wsp>
                          <wps:wsp>
                            <wps:cNvPr id="250" name="直线 2274"/>
                            <wps:cNvSpPr/>
                            <wps:spPr>
                              <a:xfrm>
                                <a:off x="7414" y="7578"/>
                                <a:ext cx="360" cy="0"/>
                              </a:xfrm>
                              <a:prstGeom prst="line">
                                <a:avLst/>
                              </a:prstGeom>
                              <a:ln w="9525" cap="flat" cmpd="sng">
                                <a:solidFill>
                                  <a:srgbClr val="000000"/>
                                </a:solidFill>
                                <a:prstDash val="solid"/>
                                <a:headEnd type="none" w="med" len="med"/>
                                <a:tailEnd type="none" w="med" len="med"/>
                              </a:ln>
                            </wps:spPr>
                            <wps:bodyPr upright="1"/>
                          </wps:wsp>
                          <wps:wsp>
                            <wps:cNvPr id="251" name="直线 2275"/>
                            <wps:cNvSpPr/>
                            <wps:spPr>
                              <a:xfrm>
                                <a:off x="8548" y="7554"/>
                                <a:ext cx="360" cy="0"/>
                              </a:xfrm>
                              <a:prstGeom prst="line">
                                <a:avLst/>
                              </a:prstGeom>
                              <a:ln w="9525" cap="flat" cmpd="sng">
                                <a:solidFill>
                                  <a:srgbClr val="000000"/>
                                </a:solidFill>
                                <a:prstDash val="solid"/>
                                <a:headEnd type="none" w="med" len="med"/>
                                <a:tailEnd type="none" w="med" len="med"/>
                              </a:ln>
                            </wps:spPr>
                            <wps:bodyPr upright="1"/>
                          </wps:wsp>
                          <wps:wsp>
                            <wps:cNvPr id="252" name="直线 2276"/>
                            <wps:cNvSpPr/>
                            <wps:spPr>
                              <a:xfrm>
                                <a:off x="8970" y="10967"/>
                                <a:ext cx="180" cy="0"/>
                              </a:xfrm>
                              <a:prstGeom prst="line">
                                <a:avLst/>
                              </a:prstGeom>
                              <a:ln w="9525" cap="flat" cmpd="sng">
                                <a:solidFill>
                                  <a:srgbClr val="000000"/>
                                </a:solidFill>
                                <a:prstDash val="solid"/>
                                <a:headEnd type="none" w="med" len="med"/>
                                <a:tailEnd type="none" w="med" len="med"/>
                              </a:ln>
                            </wps:spPr>
                            <wps:bodyPr upright="1"/>
                          </wps:wsp>
                          <wps:wsp>
                            <wps:cNvPr id="253" name="直线 2277"/>
                            <wps:cNvSpPr/>
                            <wps:spPr>
                              <a:xfrm>
                                <a:off x="8774" y="11532"/>
                                <a:ext cx="180" cy="0"/>
                              </a:xfrm>
                              <a:prstGeom prst="line">
                                <a:avLst/>
                              </a:prstGeom>
                              <a:ln w="9525" cap="flat" cmpd="sng">
                                <a:solidFill>
                                  <a:srgbClr val="000000"/>
                                </a:solidFill>
                                <a:prstDash val="solid"/>
                                <a:headEnd type="none" w="med" len="med"/>
                                <a:tailEnd type="none" w="med" len="med"/>
                              </a:ln>
                            </wps:spPr>
                            <wps:bodyPr upright="1"/>
                          </wps:wsp>
                          <wps:wsp>
                            <wps:cNvPr id="254" name="直线 2278"/>
                            <wps:cNvSpPr/>
                            <wps:spPr>
                              <a:xfrm>
                                <a:off x="9967" y="4127"/>
                                <a:ext cx="180" cy="0"/>
                              </a:xfrm>
                              <a:prstGeom prst="line">
                                <a:avLst/>
                              </a:prstGeom>
                              <a:ln w="9525" cap="flat" cmpd="sng">
                                <a:solidFill>
                                  <a:srgbClr val="000000"/>
                                </a:solidFill>
                                <a:prstDash val="solid"/>
                                <a:headEnd type="none" w="med" len="med"/>
                                <a:tailEnd type="none" w="med" len="med"/>
                              </a:ln>
                            </wps:spPr>
                            <wps:bodyPr upright="1"/>
                          </wps:wsp>
                          <wps:wsp>
                            <wps:cNvPr id="255" name="直线 2279"/>
                            <wps:cNvSpPr/>
                            <wps:spPr>
                              <a:xfrm flipH="1">
                                <a:off x="8954" y="10365"/>
                                <a:ext cx="0" cy="1167"/>
                              </a:xfrm>
                              <a:prstGeom prst="line">
                                <a:avLst/>
                              </a:prstGeom>
                              <a:ln w="9525" cap="flat" cmpd="sng">
                                <a:solidFill>
                                  <a:srgbClr val="000000"/>
                                </a:solidFill>
                                <a:prstDash val="solid"/>
                                <a:headEnd type="none" w="med" len="med"/>
                                <a:tailEnd type="none" w="med" len="med"/>
                              </a:ln>
                            </wps:spPr>
                            <wps:bodyPr upright="1"/>
                          </wps:wsp>
                          <wps:wsp>
                            <wps:cNvPr id="256" name="直线 2280"/>
                            <wps:cNvSpPr/>
                            <wps:spPr>
                              <a:xfrm>
                                <a:off x="8790" y="10365"/>
                                <a:ext cx="180" cy="0"/>
                              </a:xfrm>
                              <a:prstGeom prst="line">
                                <a:avLst/>
                              </a:prstGeom>
                              <a:ln w="9525" cap="flat" cmpd="sng">
                                <a:solidFill>
                                  <a:srgbClr val="000000"/>
                                </a:solidFill>
                                <a:prstDash val="solid"/>
                                <a:headEnd type="none" w="med" len="med"/>
                                <a:tailEnd type="none" w="med" len="med"/>
                              </a:ln>
                            </wps:spPr>
                            <wps:bodyPr upright="1"/>
                          </wps:wsp>
                          <wps:wsp>
                            <wps:cNvPr id="257" name="直线 2281"/>
                            <wps:cNvSpPr/>
                            <wps:spPr>
                              <a:xfrm flipH="1">
                                <a:off x="3074" y="4127"/>
                                <a:ext cx="0" cy="6840"/>
                              </a:xfrm>
                              <a:prstGeom prst="line">
                                <a:avLst/>
                              </a:prstGeom>
                              <a:ln w="9525" cap="flat" cmpd="sng">
                                <a:solidFill>
                                  <a:srgbClr val="000000"/>
                                </a:solidFill>
                                <a:prstDash val="solid"/>
                                <a:headEnd type="none" w="med" len="med"/>
                                <a:tailEnd type="none" w="med" len="med"/>
                              </a:ln>
                            </wps:spPr>
                            <wps:bodyPr upright="1"/>
                          </wps:wsp>
                          <wps:wsp>
                            <wps:cNvPr id="258" name="直线 2282"/>
                            <wps:cNvSpPr/>
                            <wps:spPr>
                              <a:xfrm>
                                <a:off x="9728" y="10967"/>
                                <a:ext cx="419" cy="0"/>
                              </a:xfrm>
                              <a:prstGeom prst="line">
                                <a:avLst/>
                              </a:prstGeom>
                              <a:ln w="9525" cap="flat" cmpd="sng">
                                <a:solidFill>
                                  <a:srgbClr val="000000"/>
                                </a:solidFill>
                                <a:prstDash val="solid"/>
                                <a:headEnd type="none" w="med" len="med"/>
                                <a:tailEnd type="none" w="med" len="med"/>
                              </a:ln>
                            </wps:spPr>
                            <wps:bodyPr upright="1"/>
                          </wps:wsp>
                          <wps:wsp>
                            <wps:cNvPr id="259" name="直线 2283"/>
                            <wps:cNvSpPr/>
                            <wps:spPr>
                              <a:xfrm>
                                <a:off x="5052" y="4127"/>
                                <a:ext cx="360" cy="0"/>
                              </a:xfrm>
                              <a:prstGeom prst="line">
                                <a:avLst/>
                              </a:prstGeom>
                              <a:ln w="9525" cap="flat" cmpd="sng">
                                <a:solidFill>
                                  <a:srgbClr val="000000"/>
                                </a:solidFill>
                                <a:prstDash val="solid"/>
                                <a:headEnd type="none" w="med" len="med"/>
                                <a:tailEnd type="none" w="med" len="med"/>
                              </a:ln>
                            </wps:spPr>
                            <wps:bodyPr upright="1"/>
                          </wps:wsp>
                          <wps:wsp>
                            <wps:cNvPr id="260" name="直线 2284"/>
                            <wps:cNvSpPr/>
                            <wps:spPr>
                              <a:xfrm>
                                <a:off x="4683" y="7554"/>
                                <a:ext cx="435" cy="0"/>
                              </a:xfrm>
                              <a:prstGeom prst="line">
                                <a:avLst/>
                              </a:prstGeom>
                              <a:ln w="9525" cap="flat" cmpd="sng">
                                <a:solidFill>
                                  <a:srgbClr val="000000"/>
                                </a:solidFill>
                                <a:prstDash val="solid"/>
                                <a:headEnd type="none" w="med" len="med"/>
                                <a:tailEnd type="none" w="med" len="med"/>
                              </a:ln>
                            </wps:spPr>
                            <wps:bodyPr upright="1"/>
                          </wps:wsp>
                          <wps:wsp>
                            <wps:cNvPr id="261" name="直线 2285"/>
                            <wps:cNvSpPr/>
                            <wps:spPr>
                              <a:xfrm>
                                <a:off x="3074" y="10967"/>
                                <a:ext cx="353" cy="0"/>
                              </a:xfrm>
                              <a:prstGeom prst="line">
                                <a:avLst/>
                              </a:prstGeom>
                              <a:ln w="9525" cap="flat" cmpd="sng">
                                <a:solidFill>
                                  <a:srgbClr val="000000"/>
                                </a:solidFill>
                                <a:prstDash val="solid"/>
                                <a:headEnd type="none" w="med" len="med"/>
                                <a:tailEnd type="none" w="med" len="med"/>
                              </a:ln>
                            </wps:spPr>
                            <wps:bodyPr upright="1"/>
                          </wps:wsp>
                          <wps:wsp>
                            <wps:cNvPr id="262" name="直线 2286"/>
                            <wps:cNvSpPr/>
                            <wps:spPr>
                              <a:xfrm>
                                <a:off x="7594" y="10365"/>
                                <a:ext cx="360" cy="0"/>
                              </a:xfrm>
                              <a:prstGeom prst="line">
                                <a:avLst/>
                              </a:prstGeom>
                              <a:ln w="9525" cap="flat" cmpd="sng">
                                <a:solidFill>
                                  <a:srgbClr val="000000"/>
                                </a:solidFill>
                                <a:prstDash val="solid"/>
                                <a:headEnd type="none" w="med" len="med"/>
                                <a:tailEnd type="none" w="med" len="med"/>
                              </a:ln>
                            </wps:spPr>
                            <wps:bodyPr upright="1"/>
                          </wps:wsp>
                        </wpg:grpSp>
                      </wpg:grpSp>
                    </wpg:wgp>
                  </a:graphicData>
                </a:graphic>
              </wp:anchor>
            </w:drawing>
          </mc:Choice>
          <mc:Fallback>
            <w:pict>
              <v:group id="组合 2218" o:spid="_x0000_s1026" o:spt="203" style="position:absolute;left:0pt;margin-left:-10.5pt;margin-top:13.1pt;height:497.9pt;width:461.5pt;z-index:251743232;mso-width-relative:page;mso-height-relative:page;" coordorigin="1353,2194" coordsize="9158,9958" o:gfxdata="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">
                <o:lock v:ext="edit" aspectratio="f"/>
                <v:line id="直线 2219" o:spid="_x0000_s1026" o:spt="20" style="position:absolute;left:6887;top:4010;height:0;width:515;" filled="f" stroked="t" coordsize="21600,21600" o:gfxdata="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HpT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2220" o:spid="_x0000_s1026" o:spt="203" style="position:absolute;left:1353;top:2194;height:9958;width:9158;" coordorigin="2438,2311" coordsize="9158,9958" o:gfxdata="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FsfDsAAAADcAAAADwAAAAAAAAABACAAAAAiAAAAZHJzL2Rvd25yZXYu&#10;eG1sUEsBAhQAFAAAAAgAh07iQDMvBZ47AAAAOQAAABUAAAAAAAAAAQAgAAAADwEAAGRycy9ncm91&#10;cHNoYXBleG1sLnhtbFBLBQYAAAAABgAGAGABAADMAwAAAAA=&#10;">
                  <o:lock v:ext="edit" aspectratio="f"/>
                  <v:line id="直线 2221" o:spid="_x0000_s1026" o:spt="20" style="position:absolute;left:5967;top:11857;flip:x;height:0;width:360;" filled="f" stroked="t" coordsize="21600,21600" o:gfxdata="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0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组合 2222" o:spid="_x0000_s1026" o:spt="203" style="position:absolute;left:2438;top:2311;height:9958;width:9158;" coordorigin="1560,2311" coordsize="9158,9958" o:gfxdata="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sod6vwAAANwAAAAPAAAAAAAAAAEAIAAAACIAAABkcnMvZG93bnJldi54&#10;bWxQSwECFAAUAAAACACHTuJAMy8FnjsAAAA5AAAAFQAAAAAAAAABACAAAAAOAQAAZHJzL2dyb3Vw&#10;c2hhcGV4bWwueG1sUEsFBgAAAAAGAAYAYAEAAMsDAAAAAA==&#10;">
                    <o:lock v:ext="edit" aspectratio="f"/>
                    <v:rect id="矩形 2223" o:spid="_x0000_s1026" o:spt="1" style="position:absolute;left:2173;top:6812;height:2218;width:540;" fillcolor="#FFFFFF" filled="t" stroked="t" coordsize="21600,21600" o:gfxdata="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wUQF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F60D45A">
                            <w:pPr>
                              <w:snapToGrid w:val="0"/>
                              <w:spacing w:line="216" w:lineRule="auto"/>
                              <w:jc w:val="center"/>
                              <w:textAlignment w:val="center"/>
                              <w:rPr>
                                <w:sz w:val="24"/>
                              </w:rPr>
                            </w:pPr>
                            <w:r>
                              <w:rPr>
                                <w:rFonts w:hint="eastAsia"/>
                                <w:spacing w:val="-18"/>
                                <w:sz w:val="24"/>
                              </w:rPr>
                              <w:t>项目技术负责人</w:t>
                            </w:r>
                          </w:p>
                        </w:txbxContent>
                      </v:textbox>
                    </v:rect>
                    <v:rect id="矩形 2224" o:spid="_x0000_s1026" o:spt="1" style="position:absolute;left:1560;top:6812;height:2218;width:454;" fillcolor="#FFFFFF" filled="t" stroked="t" coordsize="21600,21600" o:gfxdata="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wviM7gAAADc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inset="0.5mm,1.27mm,0.5mm,1.27mm">
                        <w:txbxContent>
                          <w:p w14:paraId="2CDA8C1A">
                            <w:pPr>
                              <w:snapToGrid w:val="0"/>
                              <w:spacing w:line="216" w:lineRule="auto"/>
                              <w:textAlignment w:val="center"/>
                              <w:rPr>
                                <w:spacing w:val="-18"/>
                              </w:rPr>
                            </w:pPr>
                          </w:p>
                          <w:p w14:paraId="20F11F98">
                            <w:pPr>
                              <w:snapToGrid w:val="0"/>
                              <w:spacing w:line="216" w:lineRule="auto"/>
                              <w:textAlignment w:val="center"/>
                              <w:rPr>
                                <w:spacing w:val="-18"/>
                              </w:rPr>
                            </w:pPr>
                          </w:p>
                          <w:p w14:paraId="17DF06C6">
                            <w:pPr>
                              <w:snapToGrid w:val="0"/>
                              <w:spacing w:line="216" w:lineRule="auto"/>
                              <w:textAlignment w:val="center"/>
                              <w:rPr>
                                <w:spacing w:val="-18"/>
                                <w:sz w:val="24"/>
                              </w:rPr>
                            </w:pPr>
                            <w:r>
                              <w:rPr>
                                <w:rFonts w:hint="eastAsia"/>
                                <w:spacing w:val="-18"/>
                                <w:sz w:val="24"/>
                              </w:rPr>
                              <w:t>项</w:t>
                            </w:r>
                          </w:p>
                          <w:p w14:paraId="7DB03936">
                            <w:pPr>
                              <w:snapToGrid w:val="0"/>
                              <w:spacing w:line="216" w:lineRule="auto"/>
                              <w:textAlignment w:val="center"/>
                              <w:rPr>
                                <w:spacing w:val="-18"/>
                                <w:sz w:val="24"/>
                              </w:rPr>
                            </w:pPr>
                            <w:r>
                              <w:rPr>
                                <w:rFonts w:hint="eastAsia"/>
                                <w:spacing w:val="-18"/>
                                <w:sz w:val="24"/>
                              </w:rPr>
                              <w:t>目</w:t>
                            </w:r>
                          </w:p>
                          <w:p w14:paraId="2849F3C1">
                            <w:pPr>
                              <w:snapToGrid w:val="0"/>
                              <w:spacing w:line="216" w:lineRule="auto"/>
                              <w:textAlignment w:val="center"/>
                              <w:rPr>
                                <w:spacing w:val="-18"/>
                                <w:sz w:val="24"/>
                              </w:rPr>
                            </w:pPr>
                            <w:r>
                              <w:rPr>
                                <w:rFonts w:hint="eastAsia"/>
                                <w:spacing w:val="-18"/>
                                <w:sz w:val="24"/>
                              </w:rPr>
                              <w:t>经</w:t>
                            </w:r>
                          </w:p>
                          <w:p w14:paraId="5CBF0F5F">
                            <w:pPr>
                              <w:snapToGrid w:val="0"/>
                              <w:spacing w:line="216" w:lineRule="auto"/>
                              <w:textAlignment w:val="center"/>
                              <w:rPr>
                                <w:spacing w:val="-18"/>
                                <w:sz w:val="24"/>
                              </w:rPr>
                            </w:pPr>
                            <w:r>
                              <w:rPr>
                                <w:rFonts w:hint="eastAsia"/>
                                <w:spacing w:val="-18"/>
                                <w:sz w:val="24"/>
                              </w:rPr>
                              <w:t>理</w:t>
                            </w:r>
                          </w:p>
                        </w:txbxContent>
                      </v:textbox>
                    </v:rect>
                    <v:rect id="矩形 2225" o:spid="_x0000_s1026" o:spt="1" style="position:absolute;left:3434;top:3894;height:468;width:1260;"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7F8A29E">
                            <w:pPr>
                              <w:snapToGrid w:val="0"/>
                              <w:spacing w:line="216" w:lineRule="auto"/>
                              <w:textAlignment w:val="center"/>
                              <w:rPr>
                                <w:spacing w:val="-18"/>
                                <w:sz w:val="24"/>
                              </w:rPr>
                            </w:pPr>
                            <w:r>
                              <w:rPr>
                                <w:rFonts w:hint="eastAsia"/>
                                <w:spacing w:val="-18"/>
                                <w:sz w:val="24"/>
                              </w:rPr>
                              <w:t>施工管理</w:t>
                            </w:r>
                          </w:p>
                        </w:txbxContent>
                      </v:textbox>
                    </v:rect>
                    <v:rect id="矩形 2226" o:spid="_x0000_s1026" o:spt="1" style="position:absolute;left:3265;top:7352;height:468;width:1418;"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6A0E392">
                            <w:pPr>
                              <w:snapToGrid w:val="0"/>
                              <w:spacing w:line="216" w:lineRule="auto"/>
                              <w:jc w:val="left"/>
                              <w:textAlignment w:val="center"/>
                              <w:rPr>
                                <w:sz w:val="24"/>
                              </w:rPr>
                            </w:pPr>
                            <w:r>
                              <w:rPr>
                                <w:rFonts w:hint="eastAsia"/>
                                <w:sz w:val="24"/>
                              </w:rPr>
                              <w:t>质检管理</w:t>
                            </w:r>
                          </w:p>
                        </w:txbxContent>
                      </v:textbox>
                    </v:rect>
                    <v:line id="直线 2227" o:spid="_x0000_s1026" o:spt="20" style="position:absolute;left:2014;top:7578;height:0;width:159;" filled="f" stroked="t" coordsize="21600,21600" o:gfxdata="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mY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28" o:spid="_x0000_s1026" o:spt="20" style="position:absolute;left:3074;top:4127;flip:x;height:0;width:360;" filled="f" stroked="t" coordsize="21600,21600" o:gfxdata="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0KC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29" o:spid="_x0000_s1026" o:spt="20" style="position:absolute;left:10147;top:4127;flip:x;height:6840;width:0;" filled="f" stroked="t" coordsize="21600,21600" o:gfxdata="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5Gvk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30" o:spid="_x0000_s1026" o:spt="20" style="position:absolute;left:4694;top:4127;height:0;width:364;"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31" o:spid="_x0000_s1026" o:spt="20" style="position:absolute;left:7594;top:9829;height:2028;width:0;"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32" o:spid="_x0000_s1026" o:spt="20" style="position:absolute;left:9971;top:7578;height:0;width:634;"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33" o:spid="_x0000_s1026" o:spt="20" style="position:absolute;left:2714;top:7554;height:0;width:551;" filled="f" stroked="t" coordsize="21600,21600" o:gfxdata="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4lH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2234" o:spid="_x0000_s1026" o:spt="1" style="position:absolute;left:10343;top:6032;height:3276;width:375;" fillcolor="#FFFFFF" filled="t" stroked="t" coordsize="21600,21600" o:gfxdata="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rSdO62AAAA3A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0.5mm,1.27mm,0.5mm,1.27mm">
                        <w:txbxContent>
                          <w:p w14:paraId="025010E0">
                            <w:pPr>
                              <w:snapToGrid w:val="0"/>
                              <w:jc w:val="center"/>
                              <w:textAlignment w:val="center"/>
                            </w:pPr>
                            <w:r>
                              <w:rPr>
                                <w:rFonts w:hint="eastAsia"/>
                                <w:spacing w:val="-18"/>
                                <w:sz w:val="24"/>
                              </w:rPr>
                              <w:t>加强全过程质量管理</w:t>
                            </w:r>
                          </w:p>
                        </w:txbxContent>
                      </v:textbox>
                    </v:rect>
                    <v:rect id="矩形 2235" o:spid="_x0000_s1026" o:spt="1" style="position:absolute;left:3427;top:10748;height:468;width:1256;" fillcolor="#FFFFFF" filled="t" stroked="t" coordsize="21600,21600" o:gfxdata="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EqJ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173838F">
                            <w:pPr>
                              <w:snapToGrid w:val="0"/>
                              <w:spacing w:line="216" w:lineRule="auto"/>
                              <w:textAlignment w:val="center"/>
                              <w:rPr>
                                <w:sz w:val="24"/>
                              </w:rPr>
                            </w:pPr>
                            <w:r>
                              <w:rPr>
                                <w:rFonts w:hint="eastAsia"/>
                                <w:sz w:val="24"/>
                              </w:rPr>
                              <w:t>材料管理</w:t>
                            </w:r>
                          </w:p>
                        </w:txbxContent>
                      </v:textbox>
                    </v:rect>
                    <v:rect id="矩形 2236" o:spid="_x0000_s1026" o:spt="1" style="position:absolute;left:5412;top:2311;height:662;width:1682;" fillcolor="#FFFFFF" filled="t" stroked="t" coordsize="21600,21600" o:gfxdata="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k7R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4B1AA53">
                            <w:pPr>
                              <w:snapToGrid w:val="0"/>
                              <w:spacing w:line="216" w:lineRule="auto"/>
                              <w:textAlignment w:val="center"/>
                              <w:rPr>
                                <w:sz w:val="24"/>
                              </w:rPr>
                            </w:pPr>
                            <w:r>
                              <w:rPr>
                                <w:rFonts w:hint="eastAsia"/>
                                <w:sz w:val="24"/>
                              </w:rPr>
                              <w:t>根据工程特点</w:t>
                            </w:r>
                          </w:p>
                          <w:p w14:paraId="72579153">
                            <w:pPr>
                              <w:snapToGrid w:val="0"/>
                              <w:spacing w:line="216" w:lineRule="auto"/>
                              <w:textAlignment w:val="center"/>
                              <w:rPr>
                                <w:sz w:val="24"/>
                              </w:rPr>
                            </w:pPr>
                            <w:r>
                              <w:rPr>
                                <w:rFonts w:hint="eastAsia"/>
                                <w:sz w:val="24"/>
                              </w:rPr>
                              <w:t>确定技术特点</w:t>
                            </w:r>
                          </w:p>
                        </w:txbxContent>
                      </v:textbox>
                    </v:rect>
                    <v:rect id="矩形 2237" o:spid="_x0000_s1026" o:spt="1" style="position:absolute;left:5412;top:3224;height:468;width:1682;" fillcolor="#FFFFFF" filled="t" stroked="t" coordsize="21600,21600" o:gfxdata="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3xH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ECE3A0A">
                            <w:pPr>
                              <w:snapToGrid w:val="0"/>
                              <w:spacing w:line="216" w:lineRule="auto"/>
                              <w:textAlignment w:val="center"/>
                              <w:rPr>
                                <w:sz w:val="24"/>
                              </w:rPr>
                            </w:pPr>
                            <w:r>
                              <w:rPr>
                                <w:rFonts w:hint="eastAsia"/>
                                <w:sz w:val="24"/>
                              </w:rPr>
                              <w:t>确保施工方案</w:t>
                            </w:r>
                          </w:p>
                        </w:txbxContent>
                      </v:textbox>
                    </v:rect>
                    <v:rect id="矩形 2238" o:spid="_x0000_s1026" o:spt="1" style="position:absolute;left:5434;top:3894;height:468;width:1660;" fillcolor="#FFFFFF" filled="t" stroked="t" coordsize="21600,21600" o:gfxdata="UEsDBAoAAAAAAIdO4kAAAAAAAAAAAAAAAAAEAAAAZHJzL1BLAwQUAAAACACHTuJAoTaJvb4AAADc&#10;AAAADwAAAGRycy9kb3ducmV2LnhtbEWPwW7CMBBE70j9B2sr9QZ20gq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aJv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3BF1FFD">
                            <w:pPr>
                              <w:snapToGrid w:val="0"/>
                              <w:spacing w:line="216" w:lineRule="auto"/>
                              <w:textAlignment w:val="center"/>
                              <w:rPr>
                                <w:sz w:val="24"/>
                              </w:rPr>
                            </w:pPr>
                            <w:r>
                              <w:rPr>
                                <w:rFonts w:hint="eastAsia"/>
                                <w:sz w:val="24"/>
                              </w:rPr>
                              <w:t>确保施工工艺</w:t>
                            </w:r>
                          </w:p>
                        </w:txbxContent>
                      </v:textbox>
                    </v:rect>
                    <v:rect id="矩形 2239" o:spid="_x0000_s1026" o:spt="1" style="position:absolute;left:5412;top:4664;height:468;width:1682;" fillcolor="#FFFFFF" filled="t" stroked="t" coordsize="21600,21600" o:gfxdata="UEsDBAoAAAAAAIdO4kAAAAAAAAAAAAAAAAAEAAAAZHJzL1BLAwQUAAAACACHTuJAznosJr4AAADc&#10;AAAADwAAAGRycy9kb3ducmV2LnhtbEWPwW7CMBBE70j9B2sr9QZ2UhW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osJ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DB45BCB">
                            <w:pPr>
                              <w:snapToGrid w:val="0"/>
                              <w:spacing w:line="216" w:lineRule="auto"/>
                              <w:textAlignment w:val="center"/>
                              <w:rPr>
                                <w:sz w:val="24"/>
                              </w:rPr>
                            </w:pPr>
                            <w:r>
                              <w:rPr>
                                <w:rFonts w:hint="eastAsia"/>
                                <w:sz w:val="24"/>
                              </w:rPr>
                              <w:t>确定操作规范</w:t>
                            </w:r>
                          </w:p>
                        </w:txbxContent>
                      </v:textbox>
                    </v:rect>
                    <v:rect id="矩形 2240" o:spid="_x0000_s1026" o:spt="1" style="position:absolute;left:5614;top:6032;height:666;width:1800;" fillcolor="#FFFFFF" filled="t" stroked="t" coordsize="21600,21600" o:gfxdata="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J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A5C3674">
                            <w:pPr>
                              <w:snapToGrid w:val="0"/>
                              <w:spacing w:line="216" w:lineRule="auto"/>
                              <w:jc w:val="center"/>
                              <w:textAlignment w:val="center"/>
                              <w:rPr>
                                <w:sz w:val="24"/>
                              </w:rPr>
                            </w:pPr>
                            <w:r>
                              <w:rPr>
                                <w:rFonts w:hint="eastAsia"/>
                                <w:sz w:val="24"/>
                              </w:rPr>
                              <w:t>制定质量检查</w:t>
                            </w:r>
                            <w:r>
                              <w:rPr>
                                <w:sz w:val="24"/>
                              </w:rPr>
                              <w:t xml:space="preserve">         </w:t>
                            </w:r>
                            <w:r>
                              <w:rPr>
                                <w:rFonts w:hint="eastAsia"/>
                                <w:sz w:val="24"/>
                              </w:rPr>
                              <w:t>规则</w:t>
                            </w:r>
                          </w:p>
                        </w:txbxContent>
                      </v:textbox>
                    </v:rect>
                    <v:rect id="矩形 2241" o:spid="_x0000_s1026" o:spt="1" style="position:absolute;left:5614;top:7196;height:624;width:1800;" fillcolor="#FFFFFF" filled="t" stroked="t" coordsize="21600,21600" o:gfxdata="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QXy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41A6FAF">
                            <w:pPr>
                              <w:snapToGrid w:val="0"/>
                              <w:spacing w:line="216" w:lineRule="auto"/>
                              <w:jc w:val="center"/>
                              <w:textAlignment w:val="center"/>
                              <w:rPr>
                                <w:sz w:val="24"/>
                              </w:rPr>
                            </w:pPr>
                            <w:r>
                              <w:rPr>
                                <w:rFonts w:hint="eastAsia"/>
                                <w:sz w:val="24"/>
                              </w:rPr>
                              <w:t>制定质量管理</w:t>
                            </w:r>
                          </w:p>
                          <w:p w14:paraId="3891F095">
                            <w:pPr>
                              <w:snapToGrid w:val="0"/>
                              <w:spacing w:line="216" w:lineRule="auto"/>
                              <w:jc w:val="center"/>
                              <w:textAlignment w:val="center"/>
                              <w:rPr>
                                <w:sz w:val="24"/>
                              </w:rPr>
                            </w:pPr>
                            <w:r>
                              <w:rPr>
                                <w:rFonts w:hint="eastAsia"/>
                                <w:sz w:val="24"/>
                              </w:rPr>
                              <w:t>重点</w:t>
                            </w:r>
                          </w:p>
                        </w:txbxContent>
                      </v:textbox>
                    </v:rect>
                    <v:rect id="矩形 2242" o:spid="_x0000_s1026" o:spt="1" style="position:absolute;left:5614;top:8048;height:625;width:1800;" fillcolor="#FFFFFF" filled="t" stroked="t" coordsize="21600,21600" o:gfxdata="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uDu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628024">
                            <w:pPr>
                              <w:snapToGrid w:val="0"/>
                              <w:spacing w:line="216" w:lineRule="auto"/>
                              <w:jc w:val="center"/>
                              <w:textAlignment w:val="center"/>
                              <w:rPr>
                                <w:sz w:val="24"/>
                              </w:rPr>
                            </w:pPr>
                            <w:r>
                              <w:rPr>
                                <w:rFonts w:hint="eastAsia"/>
                                <w:sz w:val="24"/>
                              </w:rPr>
                              <w:t>执行并监督</w:t>
                            </w:r>
                          </w:p>
                          <w:p w14:paraId="2591AA7C">
                            <w:pPr>
                              <w:snapToGrid w:val="0"/>
                              <w:spacing w:line="216" w:lineRule="auto"/>
                              <w:jc w:val="center"/>
                              <w:textAlignment w:val="center"/>
                              <w:rPr>
                                <w:sz w:val="24"/>
                              </w:rPr>
                            </w:pPr>
                            <w:r>
                              <w:rPr>
                                <w:rFonts w:hint="eastAsia"/>
                                <w:sz w:val="24"/>
                              </w:rPr>
                              <w:t>施工工艺</w:t>
                            </w:r>
                          </w:p>
                        </w:txbxContent>
                      </v:textbox>
                    </v:rect>
                    <v:rect id="矩形 2243" o:spid="_x0000_s1026" o:spt="1" style="position:absolute;left:5434;top:9344;height:936;width:1800;"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116DEDF">
                            <w:pPr>
                              <w:snapToGrid w:val="0"/>
                              <w:spacing w:line="216" w:lineRule="auto"/>
                              <w:jc w:val="left"/>
                              <w:textAlignment w:val="center"/>
                              <w:rPr>
                                <w:sz w:val="24"/>
                              </w:rPr>
                            </w:pPr>
                            <w:r>
                              <w:rPr>
                                <w:rFonts w:hint="eastAsia"/>
                                <w:sz w:val="24"/>
                              </w:rPr>
                              <w:t>熟悉了解各部件构件及半成品的质量标准</w:t>
                            </w:r>
                          </w:p>
                        </w:txbxContent>
                      </v:textbox>
                    </v:rect>
                    <v:rect id="矩形 2244" o:spid="_x0000_s1026" o:spt="1" style="position:absolute;left:5449;top:11532;height:620;width:1800;"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2638CED">
                            <w:pPr>
                              <w:snapToGrid w:val="0"/>
                              <w:spacing w:line="216" w:lineRule="auto"/>
                              <w:jc w:val="center"/>
                              <w:textAlignment w:val="center"/>
                              <w:rPr>
                                <w:sz w:val="24"/>
                              </w:rPr>
                            </w:pPr>
                            <w:r>
                              <w:rPr>
                                <w:rFonts w:hint="eastAsia"/>
                                <w:sz w:val="24"/>
                              </w:rPr>
                              <w:t>制定机械设备及使用方法</w:t>
                            </w:r>
                          </w:p>
                        </w:txbxContent>
                      </v:textbox>
                    </v:rect>
                    <v:rect id="矩形 2245" o:spid="_x0000_s1026" o:spt="1" style="position:absolute;left:5434;top:10592;height:624;width:1800;" fillcolor="#FFFFFF" filled="t" stroked="t" coordsize="21600,21600" o:gfxdata="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eCY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F09F2A7">
                            <w:pPr>
                              <w:snapToGrid w:val="0"/>
                              <w:spacing w:line="216" w:lineRule="auto"/>
                              <w:jc w:val="center"/>
                              <w:textAlignment w:val="center"/>
                              <w:rPr>
                                <w:sz w:val="24"/>
                              </w:rPr>
                            </w:pPr>
                            <w:r>
                              <w:rPr>
                                <w:rFonts w:hint="eastAsia"/>
                                <w:sz w:val="24"/>
                              </w:rPr>
                              <w:t>按照规范进行</w:t>
                            </w:r>
                          </w:p>
                          <w:p w14:paraId="2667B266">
                            <w:pPr>
                              <w:snapToGrid w:val="0"/>
                              <w:spacing w:line="216" w:lineRule="auto"/>
                              <w:jc w:val="center"/>
                              <w:textAlignment w:val="center"/>
                              <w:rPr>
                                <w:sz w:val="24"/>
                              </w:rPr>
                            </w:pPr>
                            <w:r>
                              <w:rPr>
                                <w:rFonts w:hint="eastAsia"/>
                                <w:sz w:val="24"/>
                              </w:rPr>
                              <w:t>验收</w:t>
                            </w:r>
                          </w:p>
                        </w:txbxContent>
                      </v:textbox>
                    </v:rect>
                    <v:rect id="矩形 2246" o:spid="_x0000_s1026" o:spt="1" style="position:absolute;left:7630;top:3848;height:634;width:1244;" fillcolor="#FFFFFF" filled="t" stroked="t" coordsize="21600,21600" o:gfxdata="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7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8E62403">
                            <w:pPr>
                              <w:snapToGrid w:val="0"/>
                              <w:spacing w:line="216" w:lineRule="auto"/>
                              <w:textAlignment w:val="center"/>
                              <w:rPr>
                                <w:sz w:val="24"/>
                              </w:rPr>
                            </w:pPr>
                            <w:r>
                              <w:rPr>
                                <w:rFonts w:hint="eastAsia"/>
                                <w:sz w:val="24"/>
                              </w:rPr>
                              <w:t>复核验收</w:t>
                            </w:r>
                          </w:p>
                          <w:p w14:paraId="4FA15FE4">
                            <w:pPr>
                              <w:snapToGrid w:val="0"/>
                              <w:spacing w:line="216" w:lineRule="auto"/>
                              <w:textAlignment w:val="center"/>
                              <w:rPr>
                                <w:sz w:val="24"/>
                              </w:rPr>
                            </w:pPr>
                            <w:r>
                              <w:rPr>
                                <w:rFonts w:hint="eastAsia"/>
                                <w:sz w:val="24"/>
                              </w:rPr>
                              <w:t>及时反馈</w:t>
                            </w:r>
                          </w:p>
                        </w:txbxContent>
                      </v:textbox>
                    </v:rect>
                    <v:rect id="矩形 2247" o:spid="_x0000_s1026" o:spt="1" style="position:absolute;left:7990;top:10052;height:915;width:784;"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F46441D">
                            <w:pPr>
                              <w:snapToGrid w:val="0"/>
                              <w:spacing w:line="216" w:lineRule="auto"/>
                              <w:jc w:val="center"/>
                              <w:textAlignment w:val="center"/>
                              <w:rPr>
                                <w:sz w:val="24"/>
                              </w:rPr>
                            </w:pPr>
                            <w:r>
                              <w:rPr>
                                <w:rFonts w:hint="eastAsia"/>
                                <w:sz w:val="24"/>
                              </w:rPr>
                              <w:t>加强验收工作</w:t>
                            </w:r>
                          </w:p>
                        </w:txbxContent>
                      </v:textbox>
                    </v:rect>
                    <v:rect id="矩形 2248" o:spid="_x0000_s1026" o:spt="1" style="position:absolute;left:7990;top:11300;height:969;width:774;"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2D503FB">
                            <w:pPr>
                              <w:snapToGrid w:val="0"/>
                              <w:spacing w:line="216" w:lineRule="auto"/>
                              <w:jc w:val="center"/>
                              <w:textAlignment w:val="center"/>
                              <w:rPr>
                                <w:sz w:val="24"/>
                              </w:rPr>
                            </w:pPr>
                            <w:r>
                              <w:rPr>
                                <w:rFonts w:hint="eastAsia"/>
                                <w:sz w:val="24"/>
                              </w:rPr>
                              <w:t>设备管理工作</w:t>
                            </w:r>
                          </w:p>
                        </w:txbxContent>
                      </v:textbox>
                    </v:rect>
                    <v:rect id="矩形 2249" o:spid="_x0000_s1026" o:spt="1" style="position:absolute;left:7774;top:6344;height:2084;width:774;" fillcolor="#FFFFFF" filled="t" stroked="t" coordsize="21600,21600" o:gfxdata="UEsDBAoAAAAAAIdO4kAAAAAAAAAAAAAAAAAEAAAAZHJzL1BLAwQUAAAACACHTuJAABbmm74AAADc&#10;AAAADwAAAGRycy9kb3ducmV2LnhtbEWPwW7CMBBE75X4B2uReit2UhW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bm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1A8AFB9">
                            <w:pPr>
                              <w:snapToGrid w:val="0"/>
                              <w:spacing w:line="216" w:lineRule="auto"/>
                              <w:jc w:val="center"/>
                              <w:textAlignment w:val="center"/>
                              <w:rPr>
                                <w:sz w:val="24"/>
                              </w:rPr>
                            </w:pPr>
                            <w:r>
                              <w:rPr>
                                <w:rFonts w:hint="eastAsia"/>
                                <w:sz w:val="24"/>
                              </w:rPr>
                              <w:t>技术指导自检互检开展质量管理活动</w:t>
                            </w:r>
                          </w:p>
                        </w:txbxContent>
                      </v:textbox>
                    </v:rect>
                    <v:rect id="矩形 2250" o:spid="_x0000_s1026" o:spt="1" style="position:absolute;left:9075;top:3848;height:634;width:896;" fillcolor="#FFFFFF" filled="t" stroked="t" coordsize="21600,21600" o:gfxdata="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R47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444F6BE">
                            <w:pPr>
                              <w:snapToGrid w:val="0"/>
                              <w:spacing w:line="216" w:lineRule="auto"/>
                              <w:jc w:val="center"/>
                              <w:textAlignment w:val="center"/>
                              <w:rPr>
                                <w:sz w:val="24"/>
                              </w:rPr>
                            </w:pPr>
                            <w:r>
                              <w:rPr>
                                <w:rFonts w:hint="eastAsia"/>
                                <w:sz w:val="24"/>
                              </w:rPr>
                              <w:t>项目部</w:t>
                            </w:r>
                          </w:p>
                        </w:txbxContent>
                      </v:textbox>
                    </v:rect>
                    <v:rect id="矩形 2251" o:spid="_x0000_s1026" o:spt="1" style="position:absolute;left:8908;top:7352;height:468;width:1063;"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4A882C6">
                            <w:pPr>
                              <w:snapToGrid w:val="0"/>
                              <w:spacing w:line="216" w:lineRule="auto"/>
                              <w:jc w:val="center"/>
                              <w:textAlignment w:val="center"/>
                              <w:rPr>
                                <w:sz w:val="24"/>
                              </w:rPr>
                            </w:pPr>
                            <w:r>
                              <w:rPr>
                                <w:rFonts w:hint="eastAsia"/>
                                <w:sz w:val="24"/>
                              </w:rPr>
                              <w:t>项目部</w:t>
                            </w:r>
                          </w:p>
                          <w:p w14:paraId="436D5C17"/>
                          <w:p w14:paraId="1C0E3876"/>
                          <w:p w14:paraId="691CF090"/>
                          <w:p w14:paraId="11E72DF9"/>
                          <w:p w14:paraId="633CD001"/>
                          <w:p w14:paraId="737E461F"/>
                          <w:p w14:paraId="5BC14338"/>
                          <w:p w14:paraId="288D443F"/>
                          <w:p w14:paraId="325077C4"/>
                          <w:p w14:paraId="798B6E2D"/>
                          <w:p w14:paraId="23F2AF9B"/>
                          <w:p w14:paraId="51B3312A"/>
                          <w:p w14:paraId="2FEFCA3E"/>
                          <w:p w14:paraId="6FC13B4D"/>
                          <w:p w14:paraId="40AF7F5D"/>
                          <w:p w14:paraId="02EF86C3"/>
                          <w:p w14:paraId="0BB43D15"/>
                          <w:p w14:paraId="45EFBD0A"/>
                          <w:p w14:paraId="314CDDBE"/>
                          <w:p w14:paraId="34BC5578"/>
                          <w:p w14:paraId="2D9D8560"/>
                          <w:p w14:paraId="445DB756"/>
                          <w:p w14:paraId="7A727141"/>
                          <w:p w14:paraId="2A45987F"/>
                          <w:p w14:paraId="72DD38D2"/>
                          <w:p w14:paraId="5FB153AF"/>
                          <w:p w14:paraId="68E163CD"/>
                          <w:p w14:paraId="698627E3"/>
                          <w:p w14:paraId="48631875"/>
                          <w:p w14:paraId="1D06D535"/>
                          <w:p w14:paraId="3E2CF876"/>
                          <w:p w14:paraId="2B3C95C9"/>
                          <w:p w14:paraId="09D0BFB6"/>
                          <w:p w14:paraId="5F3FF06B"/>
                          <w:p w14:paraId="2BA5DD3D"/>
                          <w:p w14:paraId="6A6333B5"/>
                          <w:p w14:paraId="148A99C4"/>
                          <w:p w14:paraId="1DC45C47"/>
                          <w:p w14:paraId="251012A8"/>
                          <w:p w14:paraId="425C58EC"/>
                          <w:p w14:paraId="2079516D"/>
                          <w:p w14:paraId="52947EBF"/>
                          <w:p w14:paraId="106B6D68"/>
                          <w:p w14:paraId="70FFD7C2"/>
                          <w:p w14:paraId="745B44AB"/>
                          <w:p w14:paraId="70FADC13"/>
                          <w:p w14:paraId="2CC5E7EA"/>
                          <w:p w14:paraId="4C6D1F1C"/>
                          <w:p w14:paraId="7CF098A6"/>
                          <w:p w14:paraId="623C1C44"/>
                          <w:p w14:paraId="6D57A798"/>
                          <w:p w14:paraId="3CD5BF33"/>
                          <w:p w14:paraId="16C8C419"/>
                          <w:p w14:paraId="3BFAFE7B"/>
                          <w:p w14:paraId="5900B516"/>
                          <w:p w14:paraId="2AAD1DAB"/>
                          <w:p w14:paraId="25B21273"/>
                          <w:p w14:paraId="0FAC2E7C"/>
                          <w:p w14:paraId="50FA1867"/>
                          <w:p w14:paraId="7618A4DD"/>
                          <w:p w14:paraId="29C370DD"/>
                          <w:p w14:paraId="43C93016"/>
                          <w:p w14:paraId="596F7631"/>
                          <w:p w14:paraId="4F073E50"/>
                          <w:p w14:paraId="270182DF"/>
                          <w:p w14:paraId="7A9C087F"/>
                          <w:p w14:paraId="09AA11FF"/>
                          <w:p w14:paraId="5508537C"/>
                          <w:p w14:paraId="5348A143"/>
                          <w:p w14:paraId="02EE2D49"/>
                          <w:p w14:paraId="1A54841B"/>
                          <w:p w14:paraId="01A20613"/>
                          <w:p w14:paraId="329D5CC2"/>
                          <w:p w14:paraId="3CA94D85"/>
                          <w:p w14:paraId="582B7F93"/>
                          <w:p w14:paraId="6DE538D5"/>
                          <w:p w14:paraId="06C1BC04"/>
                          <w:p w14:paraId="471F706F"/>
                          <w:p w14:paraId="2CEB304E"/>
                          <w:p w14:paraId="43A8CAB4"/>
                          <w:p w14:paraId="082E9D79"/>
                          <w:p w14:paraId="502D6257"/>
                          <w:p w14:paraId="2C59FF85"/>
                          <w:p w14:paraId="559EC99C"/>
                          <w:p w14:paraId="135E60C8"/>
                          <w:p w14:paraId="7796AF0D"/>
                          <w:p w14:paraId="42B92610"/>
                          <w:p w14:paraId="3FEB24A6"/>
                          <w:p w14:paraId="56C319BA"/>
                          <w:p w14:paraId="197FB873"/>
                          <w:p w14:paraId="18939EA8"/>
                          <w:p w14:paraId="423FC0A4"/>
                          <w:p w14:paraId="459E8EFF"/>
                          <w:p w14:paraId="70209D07"/>
                          <w:p w14:paraId="4AC38E63"/>
                          <w:p w14:paraId="121D3BE1"/>
                          <w:p w14:paraId="22B2B266"/>
                          <w:p w14:paraId="033508C2"/>
                          <w:p w14:paraId="4F34CF23"/>
                          <w:p w14:paraId="6782001A"/>
                          <w:p w14:paraId="7A516372"/>
                          <w:p w14:paraId="0C7FBD3D"/>
                          <w:p w14:paraId="2E18C486"/>
                          <w:p w14:paraId="13746076"/>
                          <w:p w14:paraId="740EA96E"/>
                          <w:p w14:paraId="49BA6827"/>
                          <w:p w14:paraId="22370CDD"/>
                          <w:p w14:paraId="2C5395B0"/>
                          <w:p w14:paraId="5F7FAC60"/>
                          <w:p w14:paraId="37E6563D"/>
                          <w:p w14:paraId="0A37B942"/>
                          <w:p w14:paraId="51DB3EB9"/>
                          <w:p w14:paraId="01EB1457"/>
                          <w:p w14:paraId="4AB0C5C0"/>
                          <w:p w14:paraId="1EDA01E7"/>
                          <w:p w14:paraId="0F27B02E"/>
                          <w:p w14:paraId="12426F73"/>
                          <w:p w14:paraId="110DF8BA"/>
                          <w:p w14:paraId="03FF6847"/>
                          <w:p w14:paraId="6DFBE9F6"/>
                          <w:p w14:paraId="46CE4891"/>
                          <w:p w14:paraId="59EF619B"/>
                          <w:p w14:paraId="296434C0"/>
                          <w:p w14:paraId="62405137"/>
                          <w:p w14:paraId="064CEC75"/>
                          <w:p w14:paraId="1220E95C"/>
                          <w:p w14:paraId="24188FCC"/>
                        </w:txbxContent>
                      </v:textbox>
                    </v:rect>
                    <v:rect id="矩形 2252" o:spid="_x0000_s1026" o:spt="1" style="position:absolute;left:9159;top:10365;height:1006;width:569;"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E6204">
                            <w:pPr>
                              <w:snapToGrid w:val="0"/>
                              <w:spacing w:line="216" w:lineRule="auto"/>
                              <w:jc w:val="center"/>
                              <w:textAlignment w:val="center"/>
                              <w:rPr>
                                <w:sz w:val="24"/>
                              </w:rPr>
                            </w:pPr>
                            <w:r>
                              <w:rPr>
                                <w:rFonts w:hint="eastAsia"/>
                                <w:sz w:val="24"/>
                              </w:rPr>
                              <w:t>材料部</w:t>
                            </w:r>
                          </w:p>
                          <w:p w14:paraId="338CC250"/>
                          <w:p w14:paraId="58B42B3B"/>
                          <w:p w14:paraId="7F460562"/>
                          <w:p w14:paraId="50A060B4"/>
                          <w:p w14:paraId="781AE335"/>
                          <w:p w14:paraId="30DA4815"/>
                          <w:p w14:paraId="787EC19F"/>
                          <w:p w14:paraId="33C4212C"/>
                          <w:p w14:paraId="125D4D62"/>
                          <w:p w14:paraId="43C2405F"/>
                          <w:p w14:paraId="720B8ADD"/>
                          <w:p w14:paraId="1B686A13"/>
                          <w:p w14:paraId="176F03A0"/>
                          <w:p w14:paraId="5AA78483"/>
                          <w:p w14:paraId="7066B2C3"/>
                          <w:p w14:paraId="6EA06C5C"/>
                          <w:p w14:paraId="69675040"/>
                          <w:p w14:paraId="145A11F1"/>
                          <w:p w14:paraId="2D42AFD9"/>
                          <w:p w14:paraId="0D653B54"/>
                          <w:p w14:paraId="3D9A74FB"/>
                          <w:p w14:paraId="3D1A0E8B"/>
                          <w:p w14:paraId="03632A3F"/>
                          <w:p w14:paraId="62C6CB27"/>
                          <w:p w14:paraId="2E2DA329"/>
                          <w:p w14:paraId="304009B0"/>
                          <w:p w14:paraId="4837932A"/>
                          <w:p w14:paraId="4B800411"/>
                          <w:p w14:paraId="74EBBC36"/>
                          <w:p w14:paraId="6F974C9E"/>
                          <w:p w14:paraId="6B4BA3B4"/>
                          <w:p w14:paraId="19821AE4"/>
                          <w:p w14:paraId="2267276D"/>
                          <w:p w14:paraId="161BA4F6"/>
                          <w:p w14:paraId="1948D61E"/>
                          <w:p w14:paraId="0B5CCEAF"/>
                          <w:p w14:paraId="7A4CA5A6"/>
                          <w:p w14:paraId="080A0BB9"/>
                          <w:p w14:paraId="6F59A896"/>
                          <w:p w14:paraId="7BAF590D"/>
                          <w:p w14:paraId="1ACD1DC5"/>
                          <w:p w14:paraId="4C3512BC"/>
                          <w:p w14:paraId="4C9E217A"/>
                          <w:p w14:paraId="71BE5A86"/>
                          <w:p w14:paraId="272F2872"/>
                          <w:p w14:paraId="6C7B3AC4"/>
                          <w:p w14:paraId="2D6C8F04"/>
                          <w:p w14:paraId="4DA9BBF3"/>
                          <w:p w14:paraId="279BA017"/>
                          <w:p w14:paraId="4493C93D"/>
                          <w:p w14:paraId="424987AB"/>
                          <w:p w14:paraId="1CFDD14A"/>
                          <w:p w14:paraId="7A3A7DC2"/>
                          <w:p w14:paraId="5A7DA2B7"/>
                          <w:p w14:paraId="0C58DD0E"/>
                          <w:p w14:paraId="7D6144A7"/>
                          <w:p w14:paraId="0932CD0D"/>
                          <w:p w14:paraId="4E9AC326"/>
                          <w:p w14:paraId="11F982A4"/>
                          <w:p w14:paraId="02D1AB3B"/>
                          <w:p w14:paraId="7B21B007"/>
                          <w:p w14:paraId="3F91DE23"/>
                          <w:p w14:paraId="35453C99"/>
                          <w:p w14:paraId="2BB07A10"/>
                          <w:p w14:paraId="7D3CF38D"/>
                          <w:p w14:paraId="62AB5B28"/>
                          <w:p w14:paraId="0C108B4E"/>
                          <w:p w14:paraId="65BBC706"/>
                          <w:p w14:paraId="01927049"/>
                          <w:p w14:paraId="5A37B9A2"/>
                          <w:p w14:paraId="2615D090"/>
                          <w:p w14:paraId="21CCA99C"/>
                          <w:p w14:paraId="5B871EA7"/>
                          <w:p w14:paraId="6C9249F3"/>
                          <w:p w14:paraId="7499B97C"/>
                          <w:p w14:paraId="12004B96"/>
                          <w:p w14:paraId="790A9102"/>
                          <w:p w14:paraId="22FC934C"/>
                          <w:p w14:paraId="4751DC03"/>
                          <w:p w14:paraId="2FF50BB7"/>
                          <w:p w14:paraId="12FDF996"/>
                          <w:p w14:paraId="0AAC06D5"/>
                          <w:p w14:paraId="05813A61"/>
                          <w:p w14:paraId="0A08F5C8"/>
                          <w:p w14:paraId="2241CC10"/>
                          <w:p w14:paraId="3BD10707"/>
                          <w:p w14:paraId="10D0032B"/>
                          <w:p w14:paraId="20EFA886"/>
                          <w:p w14:paraId="0091157F"/>
                          <w:p w14:paraId="7AFC0FD6"/>
                          <w:p w14:paraId="096DD42B"/>
                          <w:p w14:paraId="3160DBF8"/>
                          <w:p w14:paraId="5104243B"/>
                          <w:p w14:paraId="0653A368"/>
                          <w:p w14:paraId="27B126DC"/>
                          <w:p w14:paraId="3E987EC2"/>
                          <w:p w14:paraId="43A2654A"/>
                          <w:p w14:paraId="28773BF8"/>
                          <w:p w14:paraId="3DB07436"/>
                          <w:p w14:paraId="69D0233A"/>
                          <w:p w14:paraId="664E7B59"/>
                          <w:p w14:paraId="4948C835"/>
                          <w:p w14:paraId="0C116D07"/>
                          <w:p w14:paraId="31A40490"/>
                          <w:p w14:paraId="58CA9EFC"/>
                          <w:p w14:paraId="1C580ACD"/>
                          <w:p w14:paraId="1D7CC860"/>
                          <w:p w14:paraId="1F008585"/>
                          <w:p w14:paraId="29EBC4CB"/>
                          <w:p w14:paraId="5ED9A7B0"/>
                          <w:p w14:paraId="3E8FF6A6"/>
                          <w:p w14:paraId="419EC794"/>
                          <w:p w14:paraId="76473869"/>
                          <w:p w14:paraId="0C66E634"/>
                          <w:p w14:paraId="0E544433"/>
                          <w:p w14:paraId="7F3C0085"/>
                          <w:p w14:paraId="2B53ACA7"/>
                          <w:p w14:paraId="4CF62E3C"/>
                          <w:p w14:paraId="7B164710"/>
                          <w:p w14:paraId="736BFE2E"/>
                          <w:p w14:paraId="18754196"/>
                          <w:p w14:paraId="447521BB"/>
                          <w:p w14:paraId="13E0779A"/>
                          <w:p w14:paraId="43F144F0"/>
                          <w:p w14:paraId="2A4371E4"/>
                          <w:p w14:paraId="060E0B93"/>
                          <w:p w14:paraId="2B72A46C"/>
                        </w:txbxContent>
                      </v:textbox>
                    </v:rect>
                    <v:line id="直线 2253" o:spid="_x0000_s1026" o:spt="20" style="position:absolute;left:5052;top:2600;flip:x;height:0;width:360;" filled="f" stroked="t" coordsize="21600,21600" o:gfxdata="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afn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54" o:spid="_x0000_s1026" o:spt="20" style="position:absolute;left:5052;top:2600;height:2273;width:0;" filled="f" stroked="t" coordsize="21600,21600" o:gfxdata="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0Mu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255" o:spid="_x0000_s1026" o:spt="20" style="position:absolute;left:5052;top:4873;height:0;width:360;" filled="f" stroked="t" coordsize="21600,21600" o:gfxdata="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74l32/&#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256" o:spid="_x0000_s1026" o:spt="20" style="position:absolute;left:5052;top:3500;height:0;width:360;" filled="f" stroked="t" coordsize="21600,21600" o:gfxdata="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gk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57" o:spid="_x0000_s1026" o:spt="20" style="position:absolute;left:5118;top:6344;flip:x;height:0;width:496;" filled="f" stroked="t" coordsize="21600,21600" o:gfxdata="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hYw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58" o:spid="_x0000_s1026" o:spt="20" style="position:absolute;left:5118;top:6344;height:2064;width:0;" filled="f" stroked="t" coordsize="21600,21600" o:gfxdata="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jzTl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59" o:spid="_x0000_s1026" o:spt="20" style="position:absolute;left:5118;top:8408;height:0;width:496;" filled="f" stroked="t" coordsize="21600,21600" o:gfxdata="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w5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0" o:spid="_x0000_s1026" o:spt="20" style="position:absolute;left:5074;top:9829;flip:x;height:0;width:360;" filled="f" stroked="t" coordsize="21600,21600" o:gfxdata="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L/t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1" o:spid="_x0000_s1026" o:spt="20" style="position:absolute;left:5089;top:9829;flip:x;height:2028;width:0;" filled="f" stroked="t" coordsize="21600,21600" o:gfxdata="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Y17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2" o:spid="_x0000_s1026" o:spt="20" style="position:absolute;left:4694;top:10967;height:0;width:755;" filled="f" stroked="t" coordsize="21600,21600" o:gfxdata="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CPuC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263" o:spid="_x0000_s1026" o:spt="20" style="position:absolute;left:7094;top:2600;height:0;width:360;" filled="f" stroked="t" coordsize="21600,21600" o:gfxdata="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jpt7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4" o:spid="_x0000_s1026" o:spt="20" style="position:absolute;left:7454;top:2600;height:2273;width:0;" filled="f" stroked="t" coordsize="21600,21600" o:gfxdata="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skG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65" o:spid="_x0000_s1026" o:spt="20" style="position:absolute;left:7094;top:4873;height:0;width:360;" filled="f" stroked="t" coordsize="21600,21600" o:gfxdata="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7kA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66" o:spid="_x0000_s1026" o:spt="20" style="position:absolute;left:7094;top:3500;height:0;width:360;" filled="f" stroked="t" coordsize="21600,21600" o:gfxdata="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LHp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7" o:spid="_x0000_s1026" o:spt="20" style="position:absolute;left:8874;top:4127;height:0;width:201;" filled="f" stroked="t" coordsize="21600,21600" o:gfxdata="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YN/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8" o:spid="_x0000_s1026" o:spt="20" style="position:absolute;left:7414;top:6344;height:0;width:216;" filled="f" stroked="t" coordsize="21600,21600" o:gfxdata="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iUe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69" o:spid="_x0000_s1026" o:spt="20" style="position:absolute;left:7414;top:8408;flip:x;height:0;width:216;" filled="f" stroked="t" coordsize="21600,21600" o:gfxdata="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sWU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70" o:spid="_x0000_s1026" o:spt="20" style="position:absolute;left:7234;top:9829;height:0;width:360;" filled="f" stroked="t" coordsize="21600,21600" o:gfxdata="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d8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71" o:spid="_x0000_s1026" o:spt="20" style="position:absolute;left:7234;top:10967;flip:x;height:0;width:360;" filled="f" stroked="t" coordsize="21600,21600" o:gfxdata="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Utv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72" o:spid="_x0000_s1026" o:spt="20" style="position:absolute;left:7594;top:11532;height:0;width:360;" filled="f" stroked="t" coordsize="21600,21600" o:gfxdata="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xE2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73" o:spid="_x0000_s1026" o:spt="20" style="position:absolute;left:7249;top:11857;height:0;width:360;" filled="f" stroked="t" coordsize="21600,21600" o:gfxdata="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I6A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274" o:spid="_x0000_s1026" o:spt="20" style="position:absolute;left:7414;top:7578;height:0;width:360;" filled="f" stroked="t" coordsize="21600,21600" o:gfxdata="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a9d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75" o:spid="_x0000_s1026" o:spt="20" style="position:absolute;left:8548;top:7554;height:0;width:360;" filled="f" stroked="t" coordsize="21600,21600" o:gfxdata="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dy3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76" o:spid="_x0000_s1026" o:spt="20" style="position:absolute;left:8970;top:10967;height:0;width:180;" filled="f" stroked="t" coordsize="21600,21600" o:gfxdata="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ey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77" o:spid="_x0000_s1026" o:spt="20" style="position:absolute;left:8774;top:11532;height:0;width:180;" filled="f" stroked="t" coordsize="21600,21600" o:gfxdata="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Uk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78" o:spid="_x0000_s1026" o:spt="20" style="position:absolute;left:9967;top:4127;height:0;width:180;" filled="f" stroked="t" coordsize="21600,21600" o:gfxdata="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Q0U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279" o:spid="_x0000_s1026" o:spt="20" style="position:absolute;left:8954;top:10365;flip:x;height:1167;width:0;" filled="f" stroked="t" coordsize="21600,21600" o:gfxdata="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KAj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80" o:spid="_x0000_s1026" o:spt="20" style="position:absolute;left:8790;top:10365;height:0;width:180;" filled="f" stroked="t" coordsize="21600,21600" o:gfxdata="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7qq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81" o:spid="_x0000_s1026" o:spt="20" style="position:absolute;left:3074;top:4127;flip:x;height:6840;width:0;" filled="f" stroked="t" coordsize="21600,21600" o:gfxdata="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y7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82" o:spid="_x0000_s1026" o:spt="20" style="position:absolute;left:9728;top:10967;height:0;width:419;" filled="f" stroked="t" coordsize="21600,21600" o:gfxdata="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Hdt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83" o:spid="_x0000_s1026" o:spt="20" style="position:absolute;left:5052;top:4127;height:0;width:360;" filled="f" stroked="t" coordsize="21600,21600" o:gfxdata="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Rft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284" o:spid="_x0000_s1026" o:spt="20" style="position:absolute;left:4683;top:7554;height:0;width:435;" filled="f" stroked="t" coordsize="21600,21600" o:gfxdata="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HHfu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285" o:spid="_x0000_s1026" o:spt="20" style="position:absolute;left:3074;top:10967;height:0;width:353;" filled="f" stroked="t" coordsize="21600,21600" o:gfxdata="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S7h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86" o:spid="_x0000_s1026" o:spt="20" style="position:absolute;left:7594;top:10365;height:0;width:360;"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w:pict>
          </mc:Fallback>
        </mc:AlternateContent>
      </w:r>
      <w:r>
        <w:rPr>
          <w:rFonts w:ascii="宋体" w:hAnsi="宋体"/>
          <w:color w:val="auto"/>
          <w:sz w:val="22"/>
          <w:szCs w:val="22"/>
        </w:rPr>
        <mc:AlternateContent>
          <mc:Choice Requires="wpg">
            <w:drawing>
              <wp:anchor distT="0" distB="0" distL="114300" distR="114300" simplePos="0" relativeHeight="251742208" behindDoc="0" locked="0" layoutInCell="1" allowOverlap="1">
                <wp:simplePos x="0" y="0"/>
                <wp:positionH relativeFrom="column">
                  <wp:posOffset>-133350</wp:posOffset>
                </wp:positionH>
                <wp:positionV relativeFrom="paragraph">
                  <wp:posOffset>166370</wp:posOffset>
                </wp:positionV>
                <wp:extent cx="5861050" cy="6323330"/>
                <wp:effectExtent l="4445" t="5080" r="20955" b="15240"/>
                <wp:wrapNone/>
                <wp:docPr id="196" name="组合 2149"/>
                <wp:cNvGraphicFramePr/>
                <a:graphic xmlns:a="http://schemas.openxmlformats.org/drawingml/2006/main">
                  <a:graphicData uri="http://schemas.microsoft.com/office/word/2010/wordprocessingGroup">
                    <wpg:wgp>
                      <wpg:cNvGrpSpPr/>
                      <wpg:grpSpPr>
                        <a:xfrm>
                          <a:off x="0" y="0"/>
                          <a:ext cx="5861050" cy="6323330"/>
                          <a:chOff x="1353" y="2194"/>
                          <a:chExt cx="9158" cy="9958"/>
                        </a:xfrm>
                      </wpg:grpSpPr>
                      <wps:wsp>
                        <wps:cNvPr id="128" name="直线 2150"/>
                        <wps:cNvSpPr/>
                        <wps:spPr>
                          <a:xfrm>
                            <a:off x="6887" y="4010"/>
                            <a:ext cx="515" cy="0"/>
                          </a:xfrm>
                          <a:prstGeom prst="line">
                            <a:avLst/>
                          </a:prstGeom>
                          <a:ln w="9525" cap="flat" cmpd="sng">
                            <a:solidFill>
                              <a:srgbClr val="000000"/>
                            </a:solidFill>
                            <a:prstDash val="solid"/>
                            <a:headEnd type="none" w="med" len="med"/>
                            <a:tailEnd type="none" w="med" len="med"/>
                          </a:ln>
                        </wps:spPr>
                        <wps:bodyPr upright="1"/>
                      </wps:wsp>
                      <wpg:grpSp>
                        <wpg:cNvPr id="195" name="组合 2151"/>
                        <wpg:cNvGrpSpPr/>
                        <wpg:grpSpPr>
                          <a:xfrm>
                            <a:off x="1353" y="2194"/>
                            <a:ext cx="9158" cy="9958"/>
                            <a:chOff x="2438" y="2311"/>
                            <a:chExt cx="9158" cy="9958"/>
                          </a:xfrm>
                        </wpg:grpSpPr>
                        <wps:wsp>
                          <wps:cNvPr id="129" name="直线 2152"/>
                          <wps:cNvSpPr/>
                          <wps:spPr>
                            <a:xfrm flipH="1">
                              <a:off x="5967" y="11857"/>
                              <a:ext cx="360" cy="0"/>
                            </a:xfrm>
                            <a:prstGeom prst="line">
                              <a:avLst/>
                            </a:prstGeom>
                            <a:ln w="9525" cap="flat" cmpd="sng">
                              <a:solidFill>
                                <a:srgbClr val="000000"/>
                              </a:solidFill>
                              <a:prstDash val="solid"/>
                              <a:headEnd type="none" w="med" len="med"/>
                              <a:tailEnd type="none" w="med" len="med"/>
                            </a:ln>
                          </wps:spPr>
                          <wps:bodyPr upright="1"/>
                        </wps:wsp>
                        <wpg:grpSp>
                          <wpg:cNvPr id="194" name="组合 2153"/>
                          <wpg:cNvGrpSpPr/>
                          <wpg:grpSpPr>
                            <a:xfrm>
                              <a:off x="2438" y="2311"/>
                              <a:ext cx="9158" cy="9958"/>
                              <a:chOff x="1560" y="2311"/>
                              <a:chExt cx="9158" cy="9958"/>
                            </a:xfrm>
                          </wpg:grpSpPr>
                          <wps:wsp>
                            <wps:cNvPr id="130" name="矩形 2154"/>
                            <wps:cNvSpPr/>
                            <wps:spPr>
                              <a:xfrm>
                                <a:off x="2173" y="6812"/>
                                <a:ext cx="540" cy="221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8BFF9C">
                                  <w:pPr>
                                    <w:snapToGrid w:val="0"/>
                                    <w:spacing w:line="216" w:lineRule="auto"/>
                                    <w:jc w:val="center"/>
                                    <w:textAlignment w:val="center"/>
                                    <w:rPr>
                                      <w:sz w:val="24"/>
                                    </w:rPr>
                                  </w:pPr>
                                  <w:r>
                                    <w:rPr>
                                      <w:rFonts w:hint="eastAsia"/>
                                      <w:spacing w:val="-18"/>
                                      <w:sz w:val="24"/>
                                    </w:rPr>
                                    <w:t>项目技术负责人</w:t>
                                  </w:r>
                                </w:p>
                              </w:txbxContent>
                            </wps:txbx>
                            <wps:bodyPr upright="1"/>
                          </wps:wsp>
                          <wps:wsp>
                            <wps:cNvPr id="131" name="矩形 2155"/>
                            <wps:cNvSpPr/>
                            <wps:spPr>
                              <a:xfrm>
                                <a:off x="1560" y="6812"/>
                                <a:ext cx="454" cy="221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96812">
                                  <w:pPr>
                                    <w:snapToGrid w:val="0"/>
                                    <w:spacing w:line="216" w:lineRule="auto"/>
                                    <w:textAlignment w:val="center"/>
                                    <w:rPr>
                                      <w:spacing w:val="-18"/>
                                    </w:rPr>
                                  </w:pPr>
                                </w:p>
                                <w:p w14:paraId="58CA90AD">
                                  <w:pPr>
                                    <w:snapToGrid w:val="0"/>
                                    <w:spacing w:line="216" w:lineRule="auto"/>
                                    <w:textAlignment w:val="center"/>
                                    <w:rPr>
                                      <w:spacing w:val="-18"/>
                                    </w:rPr>
                                  </w:pPr>
                                </w:p>
                                <w:p w14:paraId="78B4038F">
                                  <w:pPr>
                                    <w:snapToGrid w:val="0"/>
                                    <w:spacing w:line="216" w:lineRule="auto"/>
                                    <w:textAlignment w:val="center"/>
                                    <w:rPr>
                                      <w:spacing w:val="-18"/>
                                      <w:sz w:val="24"/>
                                    </w:rPr>
                                  </w:pPr>
                                  <w:r>
                                    <w:rPr>
                                      <w:rFonts w:hint="eastAsia"/>
                                      <w:spacing w:val="-18"/>
                                      <w:sz w:val="24"/>
                                    </w:rPr>
                                    <w:t>项</w:t>
                                  </w:r>
                                </w:p>
                                <w:p w14:paraId="31FE6F4C">
                                  <w:pPr>
                                    <w:snapToGrid w:val="0"/>
                                    <w:spacing w:line="216" w:lineRule="auto"/>
                                    <w:textAlignment w:val="center"/>
                                    <w:rPr>
                                      <w:spacing w:val="-18"/>
                                      <w:sz w:val="24"/>
                                    </w:rPr>
                                  </w:pPr>
                                  <w:r>
                                    <w:rPr>
                                      <w:rFonts w:hint="eastAsia"/>
                                      <w:spacing w:val="-18"/>
                                      <w:sz w:val="24"/>
                                    </w:rPr>
                                    <w:t>目</w:t>
                                  </w:r>
                                </w:p>
                                <w:p w14:paraId="4C7187B5">
                                  <w:pPr>
                                    <w:snapToGrid w:val="0"/>
                                    <w:spacing w:line="216" w:lineRule="auto"/>
                                    <w:textAlignment w:val="center"/>
                                    <w:rPr>
                                      <w:spacing w:val="-18"/>
                                      <w:sz w:val="24"/>
                                    </w:rPr>
                                  </w:pPr>
                                  <w:r>
                                    <w:rPr>
                                      <w:rFonts w:hint="eastAsia"/>
                                      <w:spacing w:val="-18"/>
                                      <w:sz w:val="24"/>
                                    </w:rPr>
                                    <w:t>经</w:t>
                                  </w:r>
                                </w:p>
                                <w:p w14:paraId="31753087">
                                  <w:pPr>
                                    <w:snapToGrid w:val="0"/>
                                    <w:spacing w:line="216" w:lineRule="auto"/>
                                    <w:textAlignment w:val="center"/>
                                    <w:rPr>
                                      <w:spacing w:val="-18"/>
                                      <w:sz w:val="24"/>
                                    </w:rPr>
                                  </w:pPr>
                                  <w:r>
                                    <w:rPr>
                                      <w:rFonts w:hint="eastAsia"/>
                                      <w:spacing w:val="-18"/>
                                      <w:sz w:val="24"/>
                                    </w:rPr>
                                    <w:t>理</w:t>
                                  </w:r>
                                </w:p>
                              </w:txbxContent>
                            </wps:txbx>
                            <wps:bodyPr lIns="18000" tIns="45720" rIns="18000" bIns="45720" upright="1"/>
                          </wps:wsp>
                          <wps:wsp>
                            <wps:cNvPr id="132" name="矩形 2156"/>
                            <wps:cNvSpPr/>
                            <wps:spPr>
                              <a:xfrm>
                                <a:off x="3434" y="3894"/>
                                <a:ext cx="12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11F6A0">
                                  <w:pPr>
                                    <w:snapToGrid w:val="0"/>
                                    <w:spacing w:line="216" w:lineRule="auto"/>
                                    <w:textAlignment w:val="center"/>
                                    <w:rPr>
                                      <w:spacing w:val="-18"/>
                                      <w:sz w:val="24"/>
                                    </w:rPr>
                                  </w:pPr>
                                  <w:r>
                                    <w:rPr>
                                      <w:rFonts w:hint="eastAsia"/>
                                      <w:spacing w:val="-18"/>
                                      <w:sz w:val="24"/>
                                    </w:rPr>
                                    <w:t>施工管理</w:t>
                                  </w:r>
                                </w:p>
                              </w:txbxContent>
                            </wps:txbx>
                            <wps:bodyPr upright="1"/>
                          </wps:wsp>
                          <wps:wsp>
                            <wps:cNvPr id="133" name="矩形 2157"/>
                            <wps:cNvSpPr/>
                            <wps:spPr>
                              <a:xfrm>
                                <a:off x="3265" y="7352"/>
                                <a:ext cx="141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FB854">
                                  <w:pPr>
                                    <w:snapToGrid w:val="0"/>
                                    <w:spacing w:line="216" w:lineRule="auto"/>
                                    <w:jc w:val="left"/>
                                    <w:textAlignment w:val="center"/>
                                    <w:rPr>
                                      <w:sz w:val="24"/>
                                    </w:rPr>
                                  </w:pPr>
                                  <w:r>
                                    <w:rPr>
                                      <w:rFonts w:hint="eastAsia"/>
                                      <w:sz w:val="24"/>
                                    </w:rPr>
                                    <w:t>质检管理</w:t>
                                  </w:r>
                                </w:p>
                              </w:txbxContent>
                            </wps:txbx>
                            <wps:bodyPr upright="1"/>
                          </wps:wsp>
                          <wps:wsp>
                            <wps:cNvPr id="134" name="直线 2158"/>
                            <wps:cNvSpPr/>
                            <wps:spPr>
                              <a:xfrm>
                                <a:off x="2014" y="7578"/>
                                <a:ext cx="159" cy="0"/>
                              </a:xfrm>
                              <a:prstGeom prst="line">
                                <a:avLst/>
                              </a:prstGeom>
                              <a:ln w="9525" cap="flat" cmpd="sng">
                                <a:solidFill>
                                  <a:srgbClr val="000000"/>
                                </a:solidFill>
                                <a:prstDash val="solid"/>
                                <a:headEnd type="none" w="med" len="med"/>
                                <a:tailEnd type="none" w="med" len="med"/>
                              </a:ln>
                            </wps:spPr>
                            <wps:bodyPr upright="1"/>
                          </wps:wsp>
                          <wps:wsp>
                            <wps:cNvPr id="135" name="直线 2159"/>
                            <wps:cNvSpPr/>
                            <wps:spPr>
                              <a:xfrm flipH="1">
                                <a:off x="3074" y="4127"/>
                                <a:ext cx="360" cy="0"/>
                              </a:xfrm>
                              <a:prstGeom prst="line">
                                <a:avLst/>
                              </a:prstGeom>
                              <a:ln w="9525" cap="flat" cmpd="sng">
                                <a:solidFill>
                                  <a:srgbClr val="000000"/>
                                </a:solidFill>
                                <a:prstDash val="solid"/>
                                <a:headEnd type="none" w="med" len="med"/>
                                <a:tailEnd type="none" w="med" len="med"/>
                              </a:ln>
                            </wps:spPr>
                            <wps:bodyPr upright="1"/>
                          </wps:wsp>
                          <wps:wsp>
                            <wps:cNvPr id="136" name="直线 2160"/>
                            <wps:cNvSpPr/>
                            <wps:spPr>
                              <a:xfrm flipH="1">
                                <a:off x="10147" y="4127"/>
                                <a:ext cx="0" cy="6840"/>
                              </a:xfrm>
                              <a:prstGeom prst="line">
                                <a:avLst/>
                              </a:prstGeom>
                              <a:ln w="9525" cap="flat" cmpd="sng">
                                <a:solidFill>
                                  <a:srgbClr val="000000"/>
                                </a:solidFill>
                                <a:prstDash val="solid"/>
                                <a:headEnd type="none" w="med" len="med"/>
                                <a:tailEnd type="none" w="med" len="med"/>
                              </a:ln>
                            </wps:spPr>
                            <wps:bodyPr upright="1"/>
                          </wps:wsp>
                          <wps:wsp>
                            <wps:cNvPr id="137" name="直线 2161"/>
                            <wps:cNvSpPr/>
                            <wps:spPr>
                              <a:xfrm>
                                <a:off x="4694" y="4127"/>
                                <a:ext cx="364" cy="0"/>
                              </a:xfrm>
                              <a:prstGeom prst="line">
                                <a:avLst/>
                              </a:prstGeom>
                              <a:ln w="9525" cap="flat" cmpd="sng">
                                <a:solidFill>
                                  <a:srgbClr val="000000"/>
                                </a:solidFill>
                                <a:prstDash val="solid"/>
                                <a:headEnd type="none" w="med" len="med"/>
                                <a:tailEnd type="none" w="med" len="med"/>
                              </a:ln>
                            </wps:spPr>
                            <wps:bodyPr upright="1"/>
                          </wps:wsp>
                          <wps:wsp>
                            <wps:cNvPr id="138" name="直线 2162"/>
                            <wps:cNvSpPr/>
                            <wps:spPr>
                              <a:xfrm>
                                <a:off x="7594" y="9829"/>
                                <a:ext cx="0" cy="2028"/>
                              </a:xfrm>
                              <a:prstGeom prst="line">
                                <a:avLst/>
                              </a:prstGeom>
                              <a:ln w="9525" cap="flat" cmpd="sng">
                                <a:solidFill>
                                  <a:srgbClr val="000000"/>
                                </a:solidFill>
                                <a:prstDash val="solid"/>
                                <a:headEnd type="none" w="med" len="med"/>
                                <a:tailEnd type="none" w="med" len="med"/>
                              </a:ln>
                            </wps:spPr>
                            <wps:bodyPr upright="1"/>
                          </wps:wsp>
                          <wps:wsp>
                            <wps:cNvPr id="139" name="直线 2163"/>
                            <wps:cNvSpPr/>
                            <wps:spPr>
                              <a:xfrm>
                                <a:off x="9971" y="7578"/>
                                <a:ext cx="634" cy="0"/>
                              </a:xfrm>
                              <a:prstGeom prst="line">
                                <a:avLst/>
                              </a:prstGeom>
                              <a:ln w="9525" cap="flat" cmpd="sng">
                                <a:solidFill>
                                  <a:srgbClr val="000000"/>
                                </a:solidFill>
                                <a:prstDash val="solid"/>
                                <a:headEnd type="none" w="med" len="med"/>
                                <a:tailEnd type="none" w="med" len="med"/>
                              </a:ln>
                            </wps:spPr>
                            <wps:bodyPr upright="1"/>
                          </wps:wsp>
                          <wps:wsp>
                            <wps:cNvPr id="140" name="直线 2164"/>
                            <wps:cNvSpPr/>
                            <wps:spPr>
                              <a:xfrm>
                                <a:off x="2714" y="7554"/>
                                <a:ext cx="551" cy="0"/>
                              </a:xfrm>
                              <a:prstGeom prst="line">
                                <a:avLst/>
                              </a:prstGeom>
                              <a:ln w="9525" cap="flat" cmpd="sng">
                                <a:solidFill>
                                  <a:srgbClr val="000000"/>
                                </a:solidFill>
                                <a:prstDash val="solid"/>
                                <a:headEnd type="none" w="med" len="med"/>
                                <a:tailEnd type="none" w="med" len="med"/>
                              </a:ln>
                            </wps:spPr>
                            <wps:bodyPr upright="1"/>
                          </wps:wsp>
                          <wps:wsp>
                            <wps:cNvPr id="141" name="矩形 2165"/>
                            <wps:cNvSpPr/>
                            <wps:spPr>
                              <a:xfrm>
                                <a:off x="10343" y="6032"/>
                                <a:ext cx="375" cy="32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6B026B">
                                  <w:pPr>
                                    <w:snapToGrid w:val="0"/>
                                    <w:jc w:val="center"/>
                                    <w:textAlignment w:val="center"/>
                                  </w:pPr>
                                  <w:r>
                                    <w:rPr>
                                      <w:rFonts w:hint="eastAsia"/>
                                      <w:spacing w:val="-18"/>
                                      <w:sz w:val="24"/>
                                    </w:rPr>
                                    <w:t>加强全过程质量管理</w:t>
                                  </w:r>
                                </w:p>
                              </w:txbxContent>
                            </wps:txbx>
                            <wps:bodyPr lIns="18000" tIns="45720" rIns="18000" bIns="45720" upright="1"/>
                          </wps:wsp>
                          <wps:wsp>
                            <wps:cNvPr id="142" name="矩形 2166"/>
                            <wps:cNvSpPr/>
                            <wps:spPr>
                              <a:xfrm>
                                <a:off x="3427" y="10748"/>
                                <a:ext cx="1256"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7AFF25">
                                  <w:pPr>
                                    <w:snapToGrid w:val="0"/>
                                    <w:spacing w:line="216" w:lineRule="auto"/>
                                    <w:textAlignment w:val="center"/>
                                    <w:rPr>
                                      <w:sz w:val="24"/>
                                    </w:rPr>
                                  </w:pPr>
                                  <w:r>
                                    <w:rPr>
                                      <w:rFonts w:hint="eastAsia"/>
                                      <w:sz w:val="24"/>
                                    </w:rPr>
                                    <w:t>材料管理</w:t>
                                  </w:r>
                                </w:p>
                              </w:txbxContent>
                            </wps:txbx>
                            <wps:bodyPr upright="1"/>
                          </wps:wsp>
                          <wps:wsp>
                            <wps:cNvPr id="143" name="矩形 2167"/>
                            <wps:cNvSpPr/>
                            <wps:spPr>
                              <a:xfrm>
                                <a:off x="5412" y="2311"/>
                                <a:ext cx="1682" cy="6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E97FBC">
                                  <w:pPr>
                                    <w:snapToGrid w:val="0"/>
                                    <w:spacing w:line="216" w:lineRule="auto"/>
                                    <w:textAlignment w:val="center"/>
                                    <w:rPr>
                                      <w:sz w:val="24"/>
                                    </w:rPr>
                                  </w:pPr>
                                  <w:r>
                                    <w:rPr>
                                      <w:rFonts w:hint="eastAsia"/>
                                      <w:sz w:val="24"/>
                                    </w:rPr>
                                    <w:t>根据工程特点</w:t>
                                  </w:r>
                                </w:p>
                                <w:p w14:paraId="06C151A6">
                                  <w:pPr>
                                    <w:snapToGrid w:val="0"/>
                                    <w:spacing w:line="216" w:lineRule="auto"/>
                                    <w:textAlignment w:val="center"/>
                                    <w:rPr>
                                      <w:sz w:val="24"/>
                                    </w:rPr>
                                  </w:pPr>
                                  <w:r>
                                    <w:rPr>
                                      <w:rFonts w:hint="eastAsia"/>
                                      <w:sz w:val="24"/>
                                    </w:rPr>
                                    <w:t>确定技术特点</w:t>
                                  </w:r>
                                </w:p>
                              </w:txbxContent>
                            </wps:txbx>
                            <wps:bodyPr upright="1"/>
                          </wps:wsp>
                          <wps:wsp>
                            <wps:cNvPr id="144" name="矩形 2168"/>
                            <wps:cNvSpPr/>
                            <wps:spPr>
                              <a:xfrm>
                                <a:off x="5412" y="3224"/>
                                <a:ext cx="1682"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AA477E">
                                  <w:pPr>
                                    <w:snapToGrid w:val="0"/>
                                    <w:spacing w:line="216" w:lineRule="auto"/>
                                    <w:textAlignment w:val="center"/>
                                    <w:rPr>
                                      <w:sz w:val="24"/>
                                    </w:rPr>
                                  </w:pPr>
                                  <w:r>
                                    <w:rPr>
                                      <w:rFonts w:hint="eastAsia"/>
                                      <w:sz w:val="24"/>
                                    </w:rPr>
                                    <w:t>确保施工方案</w:t>
                                  </w:r>
                                </w:p>
                              </w:txbxContent>
                            </wps:txbx>
                            <wps:bodyPr upright="1"/>
                          </wps:wsp>
                          <wps:wsp>
                            <wps:cNvPr id="145" name="矩形 2169"/>
                            <wps:cNvSpPr/>
                            <wps:spPr>
                              <a:xfrm>
                                <a:off x="5434" y="3894"/>
                                <a:ext cx="16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411BC4">
                                  <w:pPr>
                                    <w:snapToGrid w:val="0"/>
                                    <w:spacing w:line="216" w:lineRule="auto"/>
                                    <w:textAlignment w:val="center"/>
                                    <w:rPr>
                                      <w:sz w:val="24"/>
                                    </w:rPr>
                                  </w:pPr>
                                  <w:r>
                                    <w:rPr>
                                      <w:rFonts w:hint="eastAsia"/>
                                      <w:sz w:val="24"/>
                                    </w:rPr>
                                    <w:t>确保施工工艺</w:t>
                                  </w:r>
                                </w:p>
                              </w:txbxContent>
                            </wps:txbx>
                            <wps:bodyPr upright="1"/>
                          </wps:wsp>
                          <wps:wsp>
                            <wps:cNvPr id="146" name="矩形 2170"/>
                            <wps:cNvSpPr/>
                            <wps:spPr>
                              <a:xfrm>
                                <a:off x="5412" y="4664"/>
                                <a:ext cx="1682"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592E9C">
                                  <w:pPr>
                                    <w:snapToGrid w:val="0"/>
                                    <w:spacing w:line="216" w:lineRule="auto"/>
                                    <w:textAlignment w:val="center"/>
                                    <w:rPr>
                                      <w:sz w:val="24"/>
                                    </w:rPr>
                                  </w:pPr>
                                  <w:r>
                                    <w:rPr>
                                      <w:rFonts w:hint="eastAsia"/>
                                      <w:sz w:val="24"/>
                                    </w:rPr>
                                    <w:t>确定操作规范</w:t>
                                  </w:r>
                                </w:p>
                              </w:txbxContent>
                            </wps:txbx>
                            <wps:bodyPr upright="1"/>
                          </wps:wsp>
                          <wps:wsp>
                            <wps:cNvPr id="147" name="矩形 2171"/>
                            <wps:cNvSpPr/>
                            <wps:spPr>
                              <a:xfrm>
                                <a:off x="5614" y="6032"/>
                                <a:ext cx="1800" cy="6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23F393">
                                  <w:pPr>
                                    <w:snapToGrid w:val="0"/>
                                    <w:spacing w:line="216" w:lineRule="auto"/>
                                    <w:jc w:val="center"/>
                                    <w:textAlignment w:val="center"/>
                                    <w:rPr>
                                      <w:sz w:val="24"/>
                                    </w:rPr>
                                  </w:pPr>
                                  <w:r>
                                    <w:rPr>
                                      <w:rFonts w:hint="eastAsia"/>
                                      <w:sz w:val="24"/>
                                    </w:rPr>
                                    <w:t>制定质量检查</w:t>
                                  </w:r>
                                  <w:r>
                                    <w:rPr>
                                      <w:sz w:val="24"/>
                                    </w:rPr>
                                    <w:t xml:space="preserve">         </w:t>
                                  </w:r>
                                  <w:r>
                                    <w:rPr>
                                      <w:rFonts w:hint="eastAsia"/>
                                      <w:sz w:val="24"/>
                                    </w:rPr>
                                    <w:t>规则</w:t>
                                  </w:r>
                                </w:p>
                              </w:txbxContent>
                            </wps:txbx>
                            <wps:bodyPr upright="1"/>
                          </wps:wsp>
                          <wps:wsp>
                            <wps:cNvPr id="148" name="矩形 2172"/>
                            <wps:cNvSpPr/>
                            <wps:spPr>
                              <a:xfrm>
                                <a:off x="5614" y="7196"/>
                                <a:ext cx="18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46B6C0">
                                  <w:pPr>
                                    <w:snapToGrid w:val="0"/>
                                    <w:spacing w:line="216" w:lineRule="auto"/>
                                    <w:jc w:val="center"/>
                                    <w:textAlignment w:val="center"/>
                                    <w:rPr>
                                      <w:sz w:val="24"/>
                                    </w:rPr>
                                  </w:pPr>
                                  <w:r>
                                    <w:rPr>
                                      <w:rFonts w:hint="eastAsia"/>
                                      <w:sz w:val="24"/>
                                    </w:rPr>
                                    <w:t>制定质量管理</w:t>
                                  </w:r>
                                </w:p>
                                <w:p w14:paraId="010CD46C">
                                  <w:pPr>
                                    <w:snapToGrid w:val="0"/>
                                    <w:spacing w:line="216" w:lineRule="auto"/>
                                    <w:jc w:val="center"/>
                                    <w:textAlignment w:val="center"/>
                                    <w:rPr>
                                      <w:sz w:val="24"/>
                                    </w:rPr>
                                  </w:pPr>
                                  <w:r>
                                    <w:rPr>
                                      <w:rFonts w:hint="eastAsia"/>
                                      <w:sz w:val="24"/>
                                    </w:rPr>
                                    <w:t>重点</w:t>
                                  </w:r>
                                </w:p>
                              </w:txbxContent>
                            </wps:txbx>
                            <wps:bodyPr upright="1"/>
                          </wps:wsp>
                          <wps:wsp>
                            <wps:cNvPr id="149" name="矩形 2173"/>
                            <wps:cNvSpPr/>
                            <wps:spPr>
                              <a:xfrm>
                                <a:off x="5614" y="8048"/>
                                <a:ext cx="1800" cy="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F4C59">
                                  <w:pPr>
                                    <w:snapToGrid w:val="0"/>
                                    <w:spacing w:line="216" w:lineRule="auto"/>
                                    <w:jc w:val="center"/>
                                    <w:textAlignment w:val="center"/>
                                    <w:rPr>
                                      <w:sz w:val="24"/>
                                    </w:rPr>
                                  </w:pPr>
                                  <w:r>
                                    <w:rPr>
                                      <w:rFonts w:hint="eastAsia"/>
                                      <w:sz w:val="24"/>
                                    </w:rPr>
                                    <w:t>执行并监督</w:t>
                                  </w:r>
                                </w:p>
                                <w:p w14:paraId="77527909">
                                  <w:pPr>
                                    <w:snapToGrid w:val="0"/>
                                    <w:spacing w:line="216" w:lineRule="auto"/>
                                    <w:jc w:val="center"/>
                                    <w:textAlignment w:val="center"/>
                                    <w:rPr>
                                      <w:sz w:val="24"/>
                                    </w:rPr>
                                  </w:pPr>
                                  <w:r>
                                    <w:rPr>
                                      <w:rFonts w:hint="eastAsia"/>
                                      <w:sz w:val="24"/>
                                    </w:rPr>
                                    <w:t>施工工艺</w:t>
                                  </w:r>
                                </w:p>
                              </w:txbxContent>
                            </wps:txbx>
                            <wps:bodyPr upright="1"/>
                          </wps:wsp>
                          <wps:wsp>
                            <wps:cNvPr id="150" name="矩形 2174"/>
                            <wps:cNvSpPr/>
                            <wps:spPr>
                              <a:xfrm>
                                <a:off x="5434" y="9344"/>
                                <a:ext cx="180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B05C38">
                                  <w:pPr>
                                    <w:snapToGrid w:val="0"/>
                                    <w:spacing w:line="216" w:lineRule="auto"/>
                                    <w:jc w:val="left"/>
                                    <w:textAlignment w:val="center"/>
                                    <w:rPr>
                                      <w:sz w:val="24"/>
                                    </w:rPr>
                                  </w:pPr>
                                  <w:r>
                                    <w:rPr>
                                      <w:rFonts w:hint="eastAsia"/>
                                      <w:sz w:val="24"/>
                                    </w:rPr>
                                    <w:t>熟悉了解各部件构件及半成品的质量标准</w:t>
                                  </w:r>
                                </w:p>
                              </w:txbxContent>
                            </wps:txbx>
                            <wps:bodyPr upright="1"/>
                          </wps:wsp>
                          <wps:wsp>
                            <wps:cNvPr id="151" name="矩形 2175"/>
                            <wps:cNvSpPr/>
                            <wps:spPr>
                              <a:xfrm>
                                <a:off x="5449" y="11532"/>
                                <a:ext cx="1800" cy="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5EDEE9">
                                  <w:pPr>
                                    <w:snapToGrid w:val="0"/>
                                    <w:spacing w:line="216" w:lineRule="auto"/>
                                    <w:jc w:val="center"/>
                                    <w:textAlignment w:val="center"/>
                                    <w:rPr>
                                      <w:sz w:val="24"/>
                                    </w:rPr>
                                  </w:pPr>
                                  <w:r>
                                    <w:rPr>
                                      <w:rFonts w:hint="eastAsia"/>
                                      <w:sz w:val="24"/>
                                    </w:rPr>
                                    <w:t>制定机械设备及使用方法</w:t>
                                  </w:r>
                                </w:p>
                              </w:txbxContent>
                            </wps:txbx>
                            <wps:bodyPr upright="1"/>
                          </wps:wsp>
                          <wps:wsp>
                            <wps:cNvPr id="152" name="矩形 2176"/>
                            <wps:cNvSpPr/>
                            <wps:spPr>
                              <a:xfrm>
                                <a:off x="5434" y="10592"/>
                                <a:ext cx="18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010F39">
                                  <w:pPr>
                                    <w:snapToGrid w:val="0"/>
                                    <w:spacing w:line="216" w:lineRule="auto"/>
                                    <w:jc w:val="center"/>
                                    <w:textAlignment w:val="center"/>
                                    <w:rPr>
                                      <w:sz w:val="24"/>
                                    </w:rPr>
                                  </w:pPr>
                                  <w:r>
                                    <w:rPr>
                                      <w:rFonts w:hint="eastAsia"/>
                                      <w:sz w:val="24"/>
                                    </w:rPr>
                                    <w:t>按照规范进行</w:t>
                                  </w:r>
                                </w:p>
                                <w:p w14:paraId="5F821700">
                                  <w:pPr>
                                    <w:snapToGrid w:val="0"/>
                                    <w:spacing w:line="216" w:lineRule="auto"/>
                                    <w:jc w:val="center"/>
                                    <w:textAlignment w:val="center"/>
                                    <w:rPr>
                                      <w:sz w:val="24"/>
                                    </w:rPr>
                                  </w:pPr>
                                  <w:r>
                                    <w:rPr>
                                      <w:rFonts w:hint="eastAsia"/>
                                      <w:sz w:val="24"/>
                                    </w:rPr>
                                    <w:t>验收</w:t>
                                  </w:r>
                                </w:p>
                              </w:txbxContent>
                            </wps:txbx>
                            <wps:bodyPr upright="1"/>
                          </wps:wsp>
                          <wps:wsp>
                            <wps:cNvPr id="153" name="矩形 2177"/>
                            <wps:cNvSpPr/>
                            <wps:spPr>
                              <a:xfrm>
                                <a:off x="7630" y="3848"/>
                                <a:ext cx="1244" cy="6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545E15">
                                  <w:pPr>
                                    <w:snapToGrid w:val="0"/>
                                    <w:spacing w:line="216" w:lineRule="auto"/>
                                    <w:textAlignment w:val="center"/>
                                  </w:pPr>
                                  <w:r>
                                    <w:rPr>
                                      <w:rFonts w:hint="eastAsia"/>
                                    </w:rPr>
                                    <w:t>复核验收</w:t>
                                  </w:r>
                                </w:p>
                                <w:p w14:paraId="72D9F491">
                                  <w:pPr>
                                    <w:snapToGrid w:val="0"/>
                                    <w:spacing w:line="216" w:lineRule="auto"/>
                                    <w:textAlignment w:val="center"/>
                                  </w:pPr>
                                  <w:r>
                                    <w:rPr>
                                      <w:rFonts w:hint="eastAsia"/>
                                    </w:rPr>
                                    <w:t>及时反馈</w:t>
                                  </w:r>
                                </w:p>
                              </w:txbxContent>
                            </wps:txbx>
                            <wps:bodyPr upright="1"/>
                          </wps:wsp>
                          <wps:wsp>
                            <wps:cNvPr id="154" name="矩形 2178"/>
                            <wps:cNvSpPr/>
                            <wps:spPr>
                              <a:xfrm>
                                <a:off x="7990" y="10052"/>
                                <a:ext cx="784" cy="9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238968">
                                  <w:pPr>
                                    <w:snapToGrid w:val="0"/>
                                    <w:spacing w:line="216" w:lineRule="auto"/>
                                    <w:jc w:val="center"/>
                                    <w:textAlignment w:val="center"/>
                                  </w:pPr>
                                  <w:r>
                                    <w:rPr>
                                      <w:rFonts w:hint="eastAsia"/>
                                    </w:rPr>
                                    <w:t>加强验收工作</w:t>
                                  </w:r>
                                </w:p>
                              </w:txbxContent>
                            </wps:txbx>
                            <wps:bodyPr upright="1"/>
                          </wps:wsp>
                          <wps:wsp>
                            <wps:cNvPr id="155" name="矩形 2179"/>
                            <wps:cNvSpPr/>
                            <wps:spPr>
                              <a:xfrm>
                                <a:off x="7990" y="11300"/>
                                <a:ext cx="774"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D75BFC">
                                  <w:pPr>
                                    <w:snapToGrid w:val="0"/>
                                    <w:spacing w:line="216" w:lineRule="auto"/>
                                    <w:jc w:val="center"/>
                                    <w:textAlignment w:val="center"/>
                                  </w:pPr>
                                  <w:r>
                                    <w:rPr>
                                      <w:rFonts w:hint="eastAsia"/>
                                    </w:rPr>
                                    <w:t>设备管理工作</w:t>
                                  </w:r>
                                </w:p>
                              </w:txbxContent>
                            </wps:txbx>
                            <wps:bodyPr upright="1"/>
                          </wps:wsp>
                          <wps:wsp>
                            <wps:cNvPr id="156" name="矩形 2180"/>
                            <wps:cNvSpPr/>
                            <wps:spPr>
                              <a:xfrm>
                                <a:off x="7774" y="6344"/>
                                <a:ext cx="774" cy="20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33B130">
                                  <w:pPr>
                                    <w:snapToGrid w:val="0"/>
                                    <w:spacing w:line="216" w:lineRule="auto"/>
                                    <w:jc w:val="center"/>
                                    <w:textAlignment w:val="center"/>
                                  </w:pPr>
                                  <w:r>
                                    <w:rPr>
                                      <w:rFonts w:hint="eastAsia"/>
                                    </w:rPr>
                                    <w:t>技术指导自检互检开展质量管理活动</w:t>
                                  </w:r>
                                </w:p>
                              </w:txbxContent>
                            </wps:txbx>
                            <wps:bodyPr upright="1"/>
                          </wps:wsp>
                          <wps:wsp>
                            <wps:cNvPr id="157" name="矩形 2181"/>
                            <wps:cNvSpPr/>
                            <wps:spPr>
                              <a:xfrm>
                                <a:off x="9075" y="3848"/>
                                <a:ext cx="896" cy="6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5B7D33">
                                  <w:pPr>
                                    <w:snapToGrid w:val="0"/>
                                    <w:spacing w:line="216" w:lineRule="auto"/>
                                    <w:jc w:val="center"/>
                                    <w:textAlignment w:val="center"/>
                                  </w:pPr>
                                  <w:r>
                                    <w:rPr>
                                      <w:rFonts w:hint="eastAsia"/>
                                    </w:rPr>
                                    <w:t>项目部</w:t>
                                  </w:r>
                                </w:p>
                              </w:txbxContent>
                            </wps:txbx>
                            <wps:bodyPr upright="1"/>
                          </wps:wsp>
                          <wps:wsp>
                            <wps:cNvPr id="158" name="矩形 2182"/>
                            <wps:cNvSpPr/>
                            <wps:spPr>
                              <a:xfrm>
                                <a:off x="8908" y="7352"/>
                                <a:ext cx="1063"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653847">
                                  <w:pPr>
                                    <w:snapToGrid w:val="0"/>
                                    <w:spacing w:line="216" w:lineRule="auto"/>
                                    <w:jc w:val="center"/>
                                    <w:textAlignment w:val="center"/>
                                  </w:pPr>
                                  <w:r>
                                    <w:rPr>
                                      <w:rFonts w:hint="eastAsia"/>
                                    </w:rPr>
                                    <w:t>项目部</w:t>
                                  </w:r>
                                </w:p>
                                <w:p w14:paraId="0CC5B169"/>
                                <w:p w14:paraId="2A51CD17"/>
                                <w:p w14:paraId="463570D5"/>
                                <w:p w14:paraId="0A8485B1"/>
                                <w:p w14:paraId="7062A5D4"/>
                                <w:p w14:paraId="442FACA6"/>
                                <w:p w14:paraId="4EF6C57D"/>
                                <w:p w14:paraId="78EED860"/>
                                <w:p w14:paraId="4BFA3227"/>
                                <w:p w14:paraId="426F5FD4"/>
                                <w:p w14:paraId="5CFCB05D"/>
                                <w:p w14:paraId="43550F13"/>
                                <w:p w14:paraId="5BF8A38D"/>
                                <w:p w14:paraId="748C8B22"/>
                                <w:p w14:paraId="3B387875"/>
                                <w:p w14:paraId="25D6681B"/>
                                <w:p w14:paraId="559333B0"/>
                                <w:p w14:paraId="51E8400B"/>
                                <w:p w14:paraId="32021EDF"/>
                                <w:p w14:paraId="147E7408"/>
                                <w:p w14:paraId="2C30431F"/>
                                <w:p w14:paraId="1A369321"/>
                                <w:p w14:paraId="1AE995C3"/>
                                <w:p w14:paraId="6FD208F2"/>
                                <w:p w14:paraId="62593714"/>
                                <w:p w14:paraId="6E374065"/>
                                <w:p w14:paraId="765A8452"/>
                                <w:p w14:paraId="6730D4AB"/>
                                <w:p w14:paraId="11EE660D"/>
                                <w:p w14:paraId="53385BFF"/>
                                <w:p w14:paraId="65BD8517"/>
                                <w:p w14:paraId="351F4544"/>
                                <w:p w14:paraId="66E399E4"/>
                                <w:p w14:paraId="44FB1EA8"/>
                                <w:p w14:paraId="234EE5A1"/>
                                <w:p w14:paraId="44F99AF8"/>
                                <w:p w14:paraId="57AEBEEC"/>
                                <w:p w14:paraId="66633CAD"/>
                                <w:p w14:paraId="42FF567C"/>
                                <w:p w14:paraId="21FB4A7D"/>
                                <w:p w14:paraId="4899537D"/>
                                <w:p w14:paraId="267622CC"/>
                                <w:p w14:paraId="07FA82D7"/>
                                <w:p w14:paraId="7CF5740D"/>
                                <w:p w14:paraId="3073E8A1"/>
                                <w:p w14:paraId="4FCA52E6"/>
                                <w:p w14:paraId="2BE16CE9"/>
                                <w:p w14:paraId="7EB9BBB4"/>
                                <w:p w14:paraId="68905BB2"/>
                                <w:p w14:paraId="497E5C72"/>
                                <w:p w14:paraId="0500A704"/>
                                <w:p w14:paraId="3EC9418E"/>
                                <w:p w14:paraId="44773C02"/>
                                <w:p w14:paraId="395EC105"/>
                                <w:p w14:paraId="594BB557"/>
                                <w:p w14:paraId="044BFE21"/>
                                <w:p w14:paraId="6C57F9B1"/>
                                <w:p w14:paraId="6513322A"/>
                                <w:p w14:paraId="2C87737D"/>
                                <w:p w14:paraId="6BC26A36"/>
                                <w:p w14:paraId="1AEE372B"/>
                                <w:p w14:paraId="3DB652FE"/>
                                <w:p w14:paraId="7705D555"/>
                                <w:p w14:paraId="18A42FE2"/>
                                <w:p w14:paraId="0A9EC5FE"/>
                                <w:p w14:paraId="75BB4BA1"/>
                                <w:p w14:paraId="10303405"/>
                                <w:p w14:paraId="63D3556D"/>
                                <w:p w14:paraId="110ACF10"/>
                                <w:p w14:paraId="23B96BCD"/>
                                <w:p w14:paraId="0DFF57B8"/>
                                <w:p w14:paraId="56DA41EE"/>
                                <w:p w14:paraId="0C46860E"/>
                                <w:p w14:paraId="54C39D19"/>
                                <w:p w14:paraId="2E944884"/>
                                <w:p w14:paraId="2E63582E"/>
                                <w:p w14:paraId="65CE1902"/>
                                <w:p w14:paraId="25AD5A23"/>
                                <w:p w14:paraId="0E3A948E"/>
                                <w:p w14:paraId="13118050"/>
                                <w:p w14:paraId="22050C5D"/>
                                <w:p w14:paraId="474C5C70"/>
                                <w:p w14:paraId="3C74C89A"/>
                                <w:p w14:paraId="3EDA65A7"/>
                                <w:p w14:paraId="6CA4212F"/>
                                <w:p w14:paraId="3CA77CA0"/>
                                <w:p w14:paraId="4B06F663"/>
                                <w:p w14:paraId="7FAF9203"/>
                                <w:p w14:paraId="1D6995D4"/>
                                <w:p w14:paraId="44BCF873"/>
                                <w:p w14:paraId="35A80024"/>
                                <w:p w14:paraId="33D6E74A"/>
                                <w:p w14:paraId="50E5C6B1"/>
                                <w:p w14:paraId="60A3693E"/>
                                <w:p w14:paraId="19F1D562"/>
                                <w:p w14:paraId="28CA758C"/>
                                <w:p w14:paraId="7A98E3EC"/>
                                <w:p w14:paraId="377C711C"/>
                                <w:p w14:paraId="14B9138F"/>
                                <w:p w14:paraId="35A3CD25"/>
                                <w:p w14:paraId="7A7DB951"/>
                                <w:p w14:paraId="11FA0819"/>
                                <w:p w14:paraId="2513D151"/>
                                <w:p w14:paraId="0152F3AE"/>
                                <w:p w14:paraId="4548095B"/>
                                <w:p w14:paraId="2E95B6F2"/>
                                <w:p w14:paraId="18C06BC3"/>
                                <w:p w14:paraId="732AE138"/>
                                <w:p w14:paraId="07224342"/>
                                <w:p w14:paraId="670C6068"/>
                                <w:p w14:paraId="57580AF2"/>
                                <w:p w14:paraId="368DC810"/>
                                <w:p w14:paraId="0F053CF2"/>
                                <w:p w14:paraId="42596CF2"/>
                                <w:p w14:paraId="3FDD04CB"/>
                                <w:p w14:paraId="69F2BB67"/>
                                <w:p w14:paraId="6AB6518F"/>
                                <w:p w14:paraId="67E83F3F"/>
                                <w:p w14:paraId="757CF3EB"/>
                                <w:p w14:paraId="7C4BEDE1"/>
                                <w:p w14:paraId="0E2A4DD6"/>
                                <w:p w14:paraId="46E45A2F"/>
                                <w:p w14:paraId="375E8DD7"/>
                                <w:p w14:paraId="61712D9C"/>
                                <w:p w14:paraId="7AEE2596"/>
                                <w:p w14:paraId="60ACE993"/>
                                <w:p w14:paraId="376D872B"/>
                              </w:txbxContent>
                            </wps:txbx>
                            <wps:bodyPr upright="1"/>
                          </wps:wsp>
                          <wps:wsp>
                            <wps:cNvPr id="159" name="矩形 2183"/>
                            <wps:cNvSpPr/>
                            <wps:spPr>
                              <a:xfrm>
                                <a:off x="9159" y="10365"/>
                                <a:ext cx="569" cy="100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B64629">
                                  <w:pPr>
                                    <w:snapToGrid w:val="0"/>
                                    <w:spacing w:line="216" w:lineRule="auto"/>
                                    <w:jc w:val="center"/>
                                    <w:textAlignment w:val="center"/>
                                  </w:pPr>
                                  <w:r>
                                    <w:rPr>
                                      <w:rFonts w:hint="eastAsia"/>
                                    </w:rPr>
                                    <w:t>材料部</w:t>
                                  </w:r>
                                </w:p>
                                <w:p w14:paraId="716A0DDF"/>
                                <w:p w14:paraId="5A6C7418"/>
                                <w:p w14:paraId="3FBD5BF1"/>
                                <w:p w14:paraId="606191FD"/>
                                <w:p w14:paraId="77B624F2"/>
                                <w:p w14:paraId="152426A0"/>
                                <w:p w14:paraId="104FBD53"/>
                                <w:p w14:paraId="0D90C6F6"/>
                                <w:p w14:paraId="5DE60CF5"/>
                                <w:p w14:paraId="438F9E83"/>
                                <w:p w14:paraId="6251CD18"/>
                                <w:p w14:paraId="234EF031"/>
                                <w:p w14:paraId="3D5C8947"/>
                                <w:p w14:paraId="3B346721"/>
                                <w:p w14:paraId="5C763A1E"/>
                                <w:p w14:paraId="2DBF3CEB"/>
                                <w:p w14:paraId="01017C86"/>
                                <w:p w14:paraId="69DF466D"/>
                                <w:p w14:paraId="7D8362FF"/>
                                <w:p w14:paraId="799B88E4"/>
                                <w:p w14:paraId="22080B68"/>
                                <w:p w14:paraId="4FB7CC09"/>
                                <w:p w14:paraId="4ADB34AC"/>
                                <w:p w14:paraId="0B9A8188"/>
                                <w:p w14:paraId="1E95C3AA"/>
                                <w:p w14:paraId="10B09076"/>
                                <w:p w14:paraId="1E77D075"/>
                                <w:p w14:paraId="0DE37613"/>
                                <w:p w14:paraId="3F0F1E5C"/>
                                <w:p w14:paraId="0426F0AC"/>
                                <w:p w14:paraId="57CA19FE"/>
                                <w:p w14:paraId="53C781FD"/>
                                <w:p w14:paraId="73000677"/>
                                <w:p w14:paraId="296537B5"/>
                                <w:p w14:paraId="6448D5FD"/>
                                <w:p w14:paraId="183647FE"/>
                                <w:p w14:paraId="493BF852"/>
                                <w:p w14:paraId="49E730F8"/>
                                <w:p w14:paraId="1F894F37"/>
                                <w:p w14:paraId="30FD2B0E"/>
                                <w:p w14:paraId="3332ABB5"/>
                                <w:p w14:paraId="069974A0"/>
                                <w:p w14:paraId="1D0F2320"/>
                                <w:p w14:paraId="25F00E34"/>
                                <w:p w14:paraId="42256C2D"/>
                                <w:p w14:paraId="62472E4B"/>
                                <w:p w14:paraId="2B4BAF83"/>
                                <w:p w14:paraId="70774A8E"/>
                                <w:p w14:paraId="6FAC7EED"/>
                                <w:p w14:paraId="4FCF38ED"/>
                                <w:p w14:paraId="2F9E45EF"/>
                                <w:p w14:paraId="01F4BE7A"/>
                                <w:p w14:paraId="2C12B61D"/>
                                <w:p w14:paraId="4A141D35"/>
                                <w:p w14:paraId="5E615F17"/>
                                <w:p w14:paraId="04DCDFB1"/>
                                <w:p w14:paraId="799268DC"/>
                                <w:p w14:paraId="285637FF"/>
                                <w:p w14:paraId="3AC80B78"/>
                                <w:p w14:paraId="7B25BE14"/>
                                <w:p w14:paraId="54F28B6C"/>
                                <w:p w14:paraId="01999678"/>
                                <w:p w14:paraId="2EE75088"/>
                                <w:p w14:paraId="1985B07D"/>
                                <w:p w14:paraId="6D8A7681"/>
                                <w:p w14:paraId="6D470C6A"/>
                                <w:p w14:paraId="12C78F69"/>
                                <w:p w14:paraId="4FAFB8D8"/>
                                <w:p w14:paraId="33FF54E8"/>
                                <w:p w14:paraId="165170FD"/>
                                <w:p w14:paraId="5F0BD1DD"/>
                                <w:p w14:paraId="41BC2BD5"/>
                                <w:p w14:paraId="6EC6C560"/>
                                <w:p w14:paraId="0B2CAD17"/>
                                <w:p w14:paraId="7A213CA5"/>
                                <w:p w14:paraId="2F01572F"/>
                                <w:p w14:paraId="3A35CDD6"/>
                                <w:p w14:paraId="7AEC83D6"/>
                                <w:p w14:paraId="15F097F2"/>
                                <w:p w14:paraId="05821EFE"/>
                                <w:p w14:paraId="729A23C0"/>
                                <w:p w14:paraId="220C5899"/>
                                <w:p w14:paraId="18749893"/>
                                <w:p w14:paraId="71D70C38"/>
                                <w:p w14:paraId="7EDB6D4A"/>
                                <w:p w14:paraId="2B1A9E57"/>
                                <w:p w14:paraId="21452506"/>
                                <w:p w14:paraId="62DF41A8"/>
                                <w:p w14:paraId="5A3472E3"/>
                                <w:p w14:paraId="5D1FD567"/>
                                <w:p w14:paraId="47B03CCC"/>
                                <w:p w14:paraId="6AFDBCD7"/>
                                <w:p w14:paraId="7F26A65D"/>
                                <w:p w14:paraId="6D7A81A2"/>
                                <w:p w14:paraId="66CC7165"/>
                                <w:p w14:paraId="30E84E31"/>
                                <w:p w14:paraId="435F44C5"/>
                                <w:p w14:paraId="29E53798"/>
                                <w:p w14:paraId="4B938DCE"/>
                                <w:p w14:paraId="635A6D38"/>
                                <w:p w14:paraId="23598243"/>
                                <w:p w14:paraId="3077532D"/>
                                <w:p w14:paraId="358A30D7"/>
                                <w:p w14:paraId="277AB441"/>
                                <w:p w14:paraId="6C9887C4"/>
                                <w:p w14:paraId="2706ED26"/>
                                <w:p w14:paraId="3CD06BF7"/>
                                <w:p w14:paraId="727AFB85"/>
                                <w:p w14:paraId="5A393D1D"/>
                                <w:p w14:paraId="4F4A9D99"/>
                                <w:p w14:paraId="39EC3BCA"/>
                                <w:p w14:paraId="7C73FBC7"/>
                                <w:p w14:paraId="2FA901DA"/>
                                <w:p w14:paraId="75BE2EDD"/>
                                <w:p w14:paraId="642685DB"/>
                                <w:p w14:paraId="467039D7"/>
                                <w:p w14:paraId="73968728"/>
                                <w:p w14:paraId="2F3ACBFD"/>
                                <w:p w14:paraId="2619834C"/>
                                <w:p w14:paraId="71133275"/>
                                <w:p w14:paraId="6E6C3728"/>
                                <w:p w14:paraId="35969242"/>
                                <w:p w14:paraId="0F589849"/>
                                <w:p w14:paraId="7B63A069"/>
                                <w:p w14:paraId="56992ABC"/>
                                <w:p w14:paraId="62F57889"/>
                                <w:p w14:paraId="6BB090FA"/>
                              </w:txbxContent>
                            </wps:txbx>
                            <wps:bodyPr upright="1"/>
                          </wps:wsp>
                          <wps:wsp>
                            <wps:cNvPr id="160" name="直线 2184"/>
                            <wps:cNvSpPr/>
                            <wps:spPr>
                              <a:xfrm flipH="1">
                                <a:off x="5052" y="2600"/>
                                <a:ext cx="360" cy="0"/>
                              </a:xfrm>
                              <a:prstGeom prst="line">
                                <a:avLst/>
                              </a:prstGeom>
                              <a:ln w="9525" cap="flat" cmpd="sng">
                                <a:solidFill>
                                  <a:srgbClr val="000000"/>
                                </a:solidFill>
                                <a:prstDash val="solid"/>
                                <a:headEnd type="none" w="med" len="med"/>
                                <a:tailEnd type="none" w="med" len="med"/>
                              </a:ln>
                            </wps:spPr>
                            <wps:bodyPr upright="1"/>
                          </wps:wsp>
                          <wps:wsp>
                            <wps:cNvPr id="161" name="直线 2185"/>
                            <wps:cNvSpPr/>
                            <wps:spPr>
                              <a:xfrm>
                                <a:off x="5052" y="2600"/>
                                <a:ext cx="0" cy="2273"/>
                              </a:xfrm>
                              <a:prstGeom prst="line">
                                <a:avLst/>
                              </a:prstGeom>
                              <a:ln w="9525" cap="flat" cmpd="sng">
                                <a:solidFill>
                                  <a:srgbClr val="000000"/>
                                </a:solidFill>
                                <a:prstDash val="solid"/>
                                <a:headEnd type="none" w="med" len="med"/>
                                <a:tailEnd type="none" w="med" len="med"/>
                              </a:ln>
                            </wps:spPr>
                            <wps:bodyPr upright="1"/>
                          </wps:wsp>
                          <wps:wsp>
                            <wps:cNvPr id="162" name="直线 2186"/>
                            <wps:cNvSpPr/>
                            <wps:spPr>
                              <a:xfrm>
                                <a:off x="5052" y="4873"/>
                                <a:ext cx="360" cy="0"/>
                              </a:xfrm>
                              <a:prstGeom prst="line">
                                <a:avLst/>
                              </a:prstGeom>
                              <a:ln w="9525" cap="flat" cmpd="sng">
                                <a:solidFill>
                                  <a:srgbClr val="000000"/>
                                </a:solidFill>
                                <a:prstDash val="solid"/>
                                <a:headEnd type="none" w="med" len="med"/>
                                <a:tailEnd type="none" w="med" len="med"/>
                              </a:ln>
                            </wps:spPr>
                            <wps:bodyPr upright="1"/>
                          </wps:wsp>
                          <wps:wsp>
                            <wps:cNvPr id="163" name="直线 2187"/>
                            <wps:cNvSpPr/>
                            <wps:spPr>
                              <a:xfrm>
                                <a:off x="5052" y="3500"/>
                                <a:ext cx="360" cy="0"/>
                              </a:xfrm>
                              <a:prstGeom prst="line">
                                <a:avLst/>
                              </a:prstGeom>
                              <a:ln w="9525" cap="flat" cmpd="sng">
                                <a:solidFill>
                                  <a:srgbClr val="000000"/>
                                </a:solidFill>
                                <a:prstDash val="solid"/>
                                <a:headEnd type="none" w="med" len="med"/>
                                <a:tailEnd type="none" w="med" len="med"/>
                              </a:ln>
                            </wps:spPr>
                            <wps:bodyPr upright="1"/>
                          </wps:wsp>
                          <wps:wsp>
                            <wps:cNvPr id="164" name="直线 2188"/>
                            <wps:cNvSpPr/>
                            <wps:spPr>
                              <a:xfrm flipH="1">
                                <a:off x="5118" y="6344"/>
                                <a:ext cx="496" cy="0"/>
                              </a:xfrm>
                              <a:prstGeom prst="line">
                                <a:avLst/>
                              </a:prstGeom>
                              <a:ln w="9525" cap="flat" cmpd="sng">
                                <a:solidFill>
                                  <a:srgbClr val="000000"/>
                                </a:solidFill>
                                <a:prstDash val="solid"/>
                                <a:headEnd type="none" w="med" len="med"/>
                                <a:tailEnd type="none" w="med" len="med"/>
                              </a:ln>
                            </wps:spPr>
                            <wps:bodyPr upright="1"/>
                          </wps:wsp>
                          <wps:wsp>
                            <wps:cNvPr id="165" name="直线 2189"/>
                            <wps:cNvSpPr/>
                            <wps:spPr>
                              <a:xfrm>
                                <a:off x="5118" y="6344"/>
                                <a:ext cx="0" cy="2064"/>
                              </a:xfrm>
                              <a:prstGeom prst="line">
                                <a:avLst/>
                              </a:prstGeom>
                              <a:ln w="9525" cap="flat" cmpd="sng">
                                <a:solidFill>
                                  <a:srgbClr val="000000"/>
                                </a:solidFill>
                                <a:prstDash val="solid"/>
                                <a:headEnd type="none" w="med" len="med"/>
                                <a:tailEnd type="none" w="med" len="med"/>
                              </a:ln>
                            </wps:spPr>
                            <wps:bodyPr upright="1"/>
                          </wps:wsp>
                          <wps:wsp>
                            <wps:cNvPr id="166" name="直线 2190"/>
                            <wps:cNvSpPr/>
                            <wps:spPr>
                              <a:xfrm>
                                <a:off x="5118" y="8408"/>
                                <a:ext cx="496" cy="0"/>
                              </a:xfrm>
                              <a:prstGeom prst="line">
                                <a:avLst/>
                              </a:prstGeom>
                              <a:ln w="9525" cap="flat" cmpd="sng">
                                <a:solidFill>
                                  <a:srgbClr val="000000"/>
                                </a:solidFill>
                                <a:prstDash val="solid"/>
                                <a:headEnd type="none" w="med" len="med"/>
                                <a:tailEnd type="none" w="med" len="med"/>
                              </a:ln>
                            </wps:spPr>
                            <wps:bodyPr upright="1"/>
                          </wps:wsp>
                          <wps:wsp>
                            <wps:cNvPr id="167" name="直线 2191"/>
                            <wps:cNvSpPr/>
                            <wps:spPr>
                              <a:xfrm flipH="1">
                                <a:off x="5074" y="9829"/>
                                <a:ext cx="360" cy="0"/>
                              </a:xfrm>
                              <a:prstGeom prst="line">
                                <a:avLst/>
                              </a:prstGeom>
                              <a:ln w="9525" cap="flat" cmpd="sng">
                                <a:solidFill>
                                  <a:srgbClr val="000000"/>
                                </a:solidFill>
                                <a:prstDash val="solid"/>
                                <a:headEnd type="none" w="med" len="med"/>
                                <a:tailEnd type="none" w="med" len="med"/>
                              </a:ln>
                            </wps:spPr>
                            <wps:bodyPr upright="1"/>
                          </wps:wsp>
                          <wps:wsp>
                            <wps:cNvPr id="168" name="直线 2192"/>
                            <wps:cNvSpPr/>
                            <wps:spPr>
                              <a:xfrm flipH="1">
                                <a:off x="5089" y="9829"/>
                                <a:ext cx="0" cy="2028"/>
                              </a:xfrm>
                              <a:prstGeom prst="line">
                                <a:avLst/>
                              </a:prstGeom>
                              <a:ln w="9525" cap="flat" cmpd="sng">
                                <a:solidFill>
                                  <a:srgbClr val="000000"/>
                                </a:solidFill>
                                <a:prstDash val="solid"/>
                                <a:headEnd type="none" w="med" len="med"/>
                                <a:tailEnd type="none" w="med" len="med"/>
                              </a:ln>
                            </wps:spPr>
                            <wps:bodyPr upright="1"/>
                          </wps:wsp>
                          <wps:wsp>
                            <wps:cNvPr id="169" name="直线 2193"/>
                            <wps:cNvSpPr/>
                            <wps:spPr>
                              <a:xfrm>
                                <a:off x="4694" y="10967"/>
                                <a:ext cx="755" cy="0"/>
                              </a:xfrm>
                              <a:prstGeom prst="line">
                                <a:avLst/>
                              </a:prstGeom>
                              <a:ln w="9525" cap="flat" cmpd="sng">
                                <a:solidFill>
                                  <a:srgbClr val="000000"/>
                                </a:solidFill>
                                <a:prstDash val="solid"/>
                                <a:headEnd type="none" w="med" len="med"/>
                                <a:tailEnd type="none" w="med" len="med"/>
                              </a:ln>
                            </wps:spPr>
                            <wps:bodyPr upright="1"/>
                          </wps:wsp>
                          <wps:wsp>
                            <wps:cNvPr id="170" name="直线 2194"/>
                            <wps:cNvSpPr/>
                            <wps:spPr>
                              <a:xfrm>
                                <a:off x="7094" y="2600"/>
                                <a:ext cx="360" cy="0"/>
                              </a:xfrm>
                              <a:prstGeom prst="line">
                                <a:avLst/>
                              </a:prstGeom>
                              <a:ln w="9525" cap="flat" cmpd="sng">
                                <a:solidFill>
                                  <a:srgbClr val="000000"/>
                                </a:solidFill>
                                <a:prstDash val="solid"/>
                                <a:headEnd type="none" w="med" len="med"/>
                                <a:tailEnd type="none" w="med" len="med"/>
                              </a:ln>
                            </wps:spPr>
                            <wps:bodyPr upright="1"/>
                          </wps:wsp>
                          <wps:wsp>
                            <wps:cNvPr id="171" name="直线 2195"/>
                            <wps:cNvSpPr/>
                            <wps:spPr>
                              <a:xfrm>
                                <a:off x="7454" y="2600"/>
                                <a:ext cx="0" cy="2273"/>
                              </a:xfrm>
                              <a:prstGeom prst="line">
                                <a:avLst/>
                              </a:prstGeom>
                              <a:ln w="9525" cap="flat" cmpd="sng">
                                <a:solidFill>
                                  <a:srgbClr val="000000"/>
                                </a:solidFill>
                                <a:prstDash val="solid"/>
                                <a:headEnd type="none" w="med" len="med"/>
                                <a:tailEnd type="none" w="med" len="med"/>
                              </a:ln>
                            </wps:spPr>
                            <wps:bodyPr upright="1"/>
                          </wps:wsp>
                          <wps:wsp>
                            <wps:cNvPr id="172" name="直线 2196"/>
                            <wps:cNvSpPr/>
                            <wps:spPr>
                              <a:xfrm>
                                <a:off x="7094" y="4873"/>
                                <a:ext cx="360" cy="0"/>
                              </a:xfrm>
                              <a:prstGeom prst="line">
                                <a:avLst/>
                              </a:prstGeom>
                              <a:ln w="9525" cap="flat" cmpd="sng">
                                <a:solidFill>
                                  <a:srgbClr val="000000"/>
                                </a:solidFill>
                                <a:prstDash val="solid"/>
                                <a:headEnd type="none" w="med" len="med"/>
                                <a:tailEnd type="none" w="med" len="med"/>
                              </a:ln>
                            </wps:spPr>
                            <wps:bodyPr upright="1"/>
                          </wps:wsp>
                          <wps:wsp>
                            <wps:cNvPr id="173" name="直线 2197"/>
                            <wps:cNvSpPr/>
                            <wps:spPr>
                              <a:xfrm>
                                <a:off x="7094" y="3500"/>
                                <a:ext cx="360" cy="0"/>
                              </a:xfrm>
                              <a:prstGeom prst="line">
                                <a:avLst/>
                              </a:prstGeom>
                              <a:ln w="9525" cap="flat" cmpd="sng">
                                <a:solidFill>
                                  <a:srgbClr val="000000"/>
                                </a:solidFill>
                                <a:prstDash val="solid"/>
                                <a:headEnd type="none" w="med" len="med"/>
                                <a:tailEnd type="none" w="med" len="med"/>
                              </a:ln>
                            </wps:spPr>
                            <wps:bodyPr upright="1"/>
                          </wps:wsp>
                          <wps:wsp>
                            <wps:cNvPr id="174" name="直线 2198"/>
                            <wps:cNvSpPr/>
                            <wps:spPr>
                              <a:xfrm>
                                <a:off x="8874" y="4127"/>
                                <a:ext cx="201" cy="0"/>
                              </a:xfrm>
                              <a:prstGeom prst="line">
                                <a:avLst/>
                              </a:prstGeom>
                              <a:ln w="9525" cap="flat" cmpd="sng">
                                <a:solidFill>
                                  <a:srgbClr val="000000"/>
                                </a:solidFill>
                                <a:prstDash val="solid"/>
                                <a:headEnd type="none" w="med" len="med"/>
                                <a:tailEnd type="none" w="med" len="med"/>
                              </a:ln>
                            </wps:spPr>
                            <wps:bodyPr upright="1"/>
                          </wps:wsp>
                          <wps:wsp>
                            <wps:cNvPr id="175" name="直线 2199"/>
                            <wps:cNvSpPr/>
                            <wps:spPr>
                              <a:xfrm>
                                <a:off x="7414" y="6344"/>
                                <a:ext cx="216" cy="0"/>
                              </a:xfrm>
                              <a:prstGeom prst="line">
                                <a:avLst/>
                              </a:prstGeom>
                              <a:ln w="9525" cap="flat" cmpd="sng">
                                <a:solidFill>
                                  <a:srgbClr val="000000"/>
                                </a:solidFill>
                                <a:prstDash val="solid"/>
                                <a:headEnd type="none" w="med" len="med"/>
                                <a:tailEnd type="none" w="med" len="med"/>
                              </a:ln>
                            </wps:spPr>
                            <wps:bodyPr upright="1"/>
                          </wps:wsp>
                          <wps:wsp>
                            <wps:cNvPr id="176" name="直线 2200"/>
                            <wps:cNvSpPr/>
                            <wps:spPr>
                              <a:xfrm flipH="1">
                                <a:off x="7414" y="8408"/>
                                <a:ext cx="216" cy="0"/>
                              </a:xfrm>
                              <a:prstGeom prst="line">
                                <a:avLst/>
                              </a:prstGeom>
                              <a:ln w="9525" cap="flat" cmpd="sng">
                                <a:solidFill>
                                  <a:srgbClr val="000000"/>
                                </a:solidFill>
                                <a:prstDash val="solid"/>
                                <a:headEnd type="none" w="med" len="med"/>
                                <a:tailEnd type="none" w="med" len="med"/>
                              </a:ln>
                            </wps:spPr>
                            <wps:bodyPr upright="1"/>
                          </wps:wsp>
                          <wps:wsp>
                            <wps:cNvPr id="177" name="直线 2201"/>
                            <wps:cNvSpPr/>
                            <wps:spPr>
                              <a:xfrm>
                                <a:off x="7234" y="9829"/>
                                <a:ext cx="360" cy="0"/>
                              </a:xfrm>
                              <a:prstGeom prst="line">
                                <a:avLst/>
                              </a:prstGeom>
                              <a:ln w="9525" cap="flat" cmpd="sng">
                                <a:solidFill>
                                  <a:srgbClr val="000000"/>
                                </a:solidFill>
                                <a:prstDash val="solid"/>
                                <a:headEnd type="none" w="med" len="med"/>
                                <a:tailEnd type="none" w="med" len="med"/>
                              </a:ln>
                            </wps:spPr>
                            <wps:bodyPr upright="1"/>
                          </wps:wsp>
                          <wps:wsp>
                            <wps:cNvPr id="178" name="直线 2202"/>
                            <wps:cNvSpPr/>
                            <wps:spPr>
                              <a:xfrm flipH="1">
                                <a:off x="7234" y="10967"/>
                                <a:ext cx="360" cy="0"/>
                              </a:xfrm>
                              <a:prstGeom prst="line">
                                <a:avLst/>
                              </a:prstGeom>
                              <a:ln w="9525" cap="flat" cmpd="sng">
                                <a:solidFill>
                                  <a:srgbClr val="000000"/>
                                </a:solidFill>
                                <a:prstDash val="solid"/>
                                <a:headEnd type="none" w="med" len="med"/>
                                <a:tailEnd type="none" w="med" len="med"/>
                              </a:ln>
                            </wps:spPr>
                            <wps:bodyPr upright="1"/>
                          </wps:wsp>
                          <wps:wsp>
                            <wps:cNvPr id="179" name="直线 2203"/>
                            <wps:cNvSpPr/>
                            <wps:spPr>
                              <a:xfrm>
                                <a:off x="7594" y="11532"/>
                                <a:ext cx="360" cy="0"/>
                              </a:xfrm>
                              <a:prstGeom prst="line">
                                <a:avLst/>
                              </a:prstGeom>
                              <a:ln w="9525" cap="flat" cmpd="sng">
                                <a:solidFill>
                                  <a:srgbClr val="000000"/>
                                </a:solidFill>
                                <a:prstDash val="solid"/>
                                <a:headEnd type="none" w="med" len="med"/>
                                <a:tailEnd type="none" w="med" len="med"/>
                              </a:ln>
                            </wps:spPr>
                            <wps:bodyPr upright="1"/>
                          </wps:wsp>
                          <wps:wsp>
                            <wps:cNvPr id="180" name="直线 2204"/>
                            <wps:cNvSpPr/>
                            <wps:spPr>
                              <a:xfrm>
                                <a:off x="7249" y="11857"/>
                                <a:ext cx="360" cy="0"/>
                              </a:xfrm>
                              <a:prstGeom prst="line">
                                <a:avLst/>
                              </a:prstGeom>
                              <a:ln w="9525" cap="flat" cmpd="sng">
                                <a:solidFill>
                                  <a:srgbClr val="000000"/>
                                </a:solidFill>
                                <a:prstDash val="solid"/>
                                <a:headEnd type="none" w="med" len="med"/>
                                <a:tailEnd type="none" w="med" len="med"/>
                              </a:ln>
                            </wps:spPr>
                            <wps:bodyPr upright="1"/>
                          </wps:wsp>
                          <wps:wsp>
                            <wps:cNvPr id="181" name="直线 2205"/>
                            <wps:cNvSpPr/>
                            <wps:spPr>
                              <a:xfrm>
                                <a:off x="7414" y="7578"/>
                                <a:ext cx="360" cy="0"/>
                              </a:xfrm>
                              <a:prstGeom prst="line">
                                <a:avLst/>
                              </a:prstGeom>
                              <a:ln w="9525" cap="flat" cmpd="sng">
                                <a:solidFill>
                                  <a:srgbClr val="000000"/>
                                </a:solidFill>
                                <a:prstDash val="solid"/>
                                <a:headEnd type="none" w="med" len="med"/>
                                <a:tailEnd type="none" w="med" len="med"/>
                              </a:ln>
                            </wps:spPr>
                            <wps:bodyPr upright="1"/>
                          </wps:wsp>
                          <wps:wsp>
                            <wps:cNvPr id="182" name="直线 2206"/>
                            <wps:cNvSpPr/>
                            <wps:spPr>
                              <a:xfrm>
                                <a:off x="8548" y="7554"/>
                                <a:ext cx="360" cy="0"/>
                              </a:xfrm>
                              <a:prstGeom prst="line">
                                <a:avLst/>
                              </a:prstGeom>
                              <a:ln w="9525" cap="flat" cmpd="sng">
                                <a:solidFill>
                                  <a:srgbClr val="000000"/>
                                </a:solidFill>
                                <a:prstDash val="solid"/>
                                <a:headEnd type="none" w="med" len="med"/>
                                <a:tailEnd type="none" w="med" len="med"/>
                              </a:ln>
                            </wps:spPr>
                            <wps:bodyPr upright="1"/>
                          </wps:wsp>
                          <wps:wsp>
                            <wps:cNvPr id="183" name="直线 2207"/>
                            <wps:cNvSpPr/>
                            <wps:spPr>
                              <a:xfrm>
                                <a:off x="8970" y="10967"/>
                                <a:ext cx="180" cy="0"/>
                              </a:xfrm>
                              <a:prstGeom prst="line">
                                <a:avLst/>
                              </a:prstGeom>
                              <a:ln w="9525" cap="flat" cmpd="sng">
                                <a:solidFill>
                                  <a:srgbClr val="000000"/>
                                </a:solidFill>
                                <a:prstDash val="solid"/>
                                <a:headEnd type="none" w="med" len="med"/>
                                <a:tailEnd type="none" w="med" len="med"/>
                              </a:ln>
                            </wps:spPr>
                            <wps:bodyPr upright="1"/>
                          </wps:wsp>
                          <wps:wsp>
                            <wps:cNvPr id="184" name="直线 2208"/>
                            <wps:cNvSpPr/>
                            <wps:spPr>
                              <a:xfrm>
                                <a:off x="8774" y="11532"/>
                                <a:ext cx="180" cy="0"/>
                              </a:xfrm>
                              <a:prstGeom prst="line">
                                <a:avLst/>
                              </a:prstGeom>
                              <a:ln w="9525" cap="flat" cmpd="sng">
                                <a:solidFill>
                                  <a:srgbClr val="000000"/>
                                </a:solidFill>
                                <a:prstDash val="solid"/>
                                <a:headEnd type="none" w="med" len="med"/>
                                <a:tailEnd type="none" w="med" len="med"/>
                              </a:ln>
                            </wps:spPr>
                            <wps:bodyPr upright="1"/>
                          </wps:wsp>
                          <wps:wsp>
                            <wps:cNvPr id="185" name="直线 2209"/>
                            <wps:cNvSpPr/>
                            <wps:spPr>
                              <a:xfrm>
                                <a:off x="9967" y="4127"/>
                                <a:ext cx="180" cy="0"/>
                              </a:xfrm>
                              <a:prstGeom prst="line">
                                <a:avLst/>
                              </a:prstGeom>
                              <a:ln w="9525" cap="flat" cmpd="sng">
                                <a:solidFill>
                                  <a:srgbClr val="000000"/>
                                </a:solidFill>
                                <a:prstDash val="solid"/>
                                <a:headEnd type="none" w="med" len="med"/>
                                <a:tailEnd type="none" w="med" len="med"/>
                              </a:ln>
                            </wps:spPr>
                            <wps:bodyPr upright="1"/>
                          </wps:wsp>
                          <wps:wsp>
                            <wps:cNvPr id="186" name="直线 2210"/>
                            <wps:cNvSpPr/>
                            <wps:spPr>
                              <a:xfrm flipH="1">
                                <a:off x="8954" y="10365"/>
                                <a:ext cx="0" cy="1167"/>
                              </a:xfrm>
                              <a:prstGeom prst="line">
                                <a:avLst/>
                              </a:prstGeom>
                              <a:ln w="9525" cap="flat" cmpd="sng">
                                <a:solidFill>
                                  <a:srgbClr val="000000"/>
                                </a:solidFill>
                                <a:prstDash val="solid"/>
                                <a:headEnd type="none" w="med" len="med"/>
                                <a:tailEnd type="none" w="med" len="med"/>
                              </a:ln>
                            </wps:spPr>
                            <wps:bodyPr upright="1"/>
                          </wps:wsp>
                          <wps:wsp>
                            <wps:cNvPr id="187" name="直线 2211"/>
                            <wps:cNvSpPr/>
                            <wps:spPr>
                              <a:xfrm>
                                <a:off x="8790" y="10365"/>
                                <a:ext cx="180" cy="0"/>
                              </a:xfrm>
                              <a:prstGeom prst="line">
                                <a:avLst/>
                              </a:prstGeom>
                              <a:ln w="9525" cap="flat" cmpd="sng">
                                <a:solidFill>
                                  <a:srgbClr val="000000"/>
                                </a:solidFill>
                                <a:prstDash val="solid"/>
                                <a:headEnd type="none" w="med" len="med"/>
                                <a:tailEnd type="none" w="med" len="med"/>
                              </a:ln>
                            </wps:spPr>
                            <wps:bodyPr upright="1"/>
                          </wps:wsp>
                          <wps:wsp>
                            <wps:cNvPr id="188" name="直线 2212"/>
                            <wps:cNvSpPr/>
                            <wps:spPr>
                              <a:xfrm flipH="1">
                                <a:off x="3074" y="4127"/>
                                <a:ext cx="0" cy="6840"/>
                              </a:xfrm>
                              <a:prstGeom prst="line">
                                <a:avLst/>
                              </a:prstGeom>
                              <a:ln w="9525" cap="flat" cmpd="sng">
                                <a:solidFill>
                                  <a:srgbClr val="000000"/>
                                </a:solidFill>
                                <a:prstDash val="solid"/>
                                <a:headEnd type="none" w="med" len="med"/>
                                <a:tailEnd type="none" w="med" len="med"/>
                              </a:ln>
                            </wps:spPr>
                            <wps:bodyPr upright="1"/>
                          </wps:wsp>
                          <wps:wsp>
                            <wps:cNvPr id="189" name="直线 2213"/>
                            <wps:cNvSpPr/>
                            <wps:spPr>
                              <a:xfrm>
                                <a:off x="9728" y="10967"/>
                                <a:ext cx="419" cy="0"/>
                              </a:xfrm>
                              <a:prstGeom prst="line">
                                <a:avLst/>
                              </a:prstGeom>
                              <a:ln w="9525" cap="flat" cmpd="sng">
                                <a:solidFill>
                                  <a:srgbClr val="000000"/>
                                </a:solidFill>
                                <a:prstDash val="solid"/>
                                <a:headEnd type="none" w="med" len="med"/>
                                <a:tailEnd type="none" w="med" len="med"/>
                              </a:ln>
                            </wps:spPr>
                            <wps:bodyPr upright="1"/>
                          </wps:wsp>
                          <wps:wsp>
                            <wps:cNvPr id="190" name="直线 2214"/>
                            <wps:cNvSpPr/>
                            <wps:spPr>
                              <a:xfrm>
                                <a:off x="5052" y="4127"/>
                                <a:ext cx="360" cy="0"/>
                              </a:xfrm>
                              <a:prstGeom prst="line">
                                <a:avLst/>
                              </a:prstGeom>
                              <a:ln w="9525" cap="flat" cmpd="sng">
                                <a:solidFill>
                                  <a:srgbClr val="000000"/>
                                </a:solidFill>
                                <a:prstDash val="solid"/>
                                <a:headEnd type="none" w="med" len="med"/>
                                <a:tailEnd type="none" w="med" len="med"/>
                              </a:ln>
                            </wps:spPr>
                            <wps:bodyPr upright="1"/>
                          </wps:wsp>
                          <wps:wsp>
                            <wps:cNvPr id="191" name="直线 2215"/>
                            <wps:cNvSpPr/>
                            <wps:spPr>
                              <a:xfrm>
                                <a:off x="4683" y="7554"/>
                                <a:ext cx="435" cy="0"/>
                              </a:xfrm>
                              <a:prstGeom prst="line">
                                <a:avLst/>
                              </a:prstGeom>
                              <a:ln w="9525" cap="flat" cmpd="sng">
                                <a:solidFill>
                                  <a:srgbClr val="000000"/>
                                </a:solidFill>
                                <a:prstDash val="solid"/>
                                <a:headEnd type="none" w="med" len="med"/>
                                <a:tailEnd type="none" w="med" len="med"/>
                              </a:ln>
                            </wps:spPr>
                            <wps:bodyPr upright="1"/>
                          </wps:wsp>
                          <wps:wsp>
                            <wps:cNvPr id="192" name="直线 2216"/>
                            <wps:cNvSpPr/>
                            <wps:spPr>
                              <a:xfrm>
                                <a:off x="3074" y="10967"/>
                                <a:ext cx="353" cy="0"/>
                              </a:xfrm>
                              <a:prstGeom prst="line">
                                <a:avLst/>
                              </a:prstGeom>
                              <a:ln w="9525" cap="flat" cmpd="sng">
                                <a:solidFill>
                                  <a:srgbClr val="000000"/>
                                </a:solidFill>
                                <a:prstDash val="solid"/>
                                <a:headEnd type="none" w="med" len="med"/>
                                <a:tailEnd type="none" w="med" len="med"/>
                              </a:ln>
                            </wps:spPr>
                            <wps:bodyPr upright="1"/>
                          </wps:wsp>
                          <wps:wsp>
                            <wps:cNvPr id="193" name="直线 2217"/>
                            <wps:cNvSpPr/>
                            <wps:spPr>
                              <a:xfrm>
                                <a:off x="7594" y="10365"/>
                                <a:ext cx="360" cy="0"/>
                              </a:xfrm>
                              <a:prstGeom prst="line">
                                <a:avLst/>
                              </a:prstGeom>
                              <a:ln w="9525" cap="flat" cmpd="sng">
                                <a:solidFill>
                                  <a:srgbClr val="000000"/>
                                </a:solidFill>
                                <a:prstDash val="solid"/>
                                <a:headEnd type="none" w="med" len="med"/>
                                <a:tailEnd type="none" w="med" len="med"/>
                              </a:ln>
                            </wps:spPr>
                            <wps:bodyPr upright="1"/>
                          </wps:wsp>
                        </wpg:grpSp>
                      </wpg:grpSp>
                    </wpg:wgp>
                  </a:graphicData>
                </a:graphic>
              </wp:anchor>
            </w:drawing>
          </mc:Choice>
          <mc:Fallback>
            <w:pict>
              <v:group id="组合 2149" o:spid="_x0000_s1026" o:spt="203" style="position:absolute;left:0pt;margin-left:-10.5pt;margin-top:13.1pt;height:497.9pt;width:461.5pt;z-index:251742208;mso-width-relative:page;mso-height-relative:page;" coordorigin="1353,2194" coordsize="9158,9958" o:gfxdata="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">
                <o:lock v:ext="edit" aspectratio="f"/>
                <v:line id="直线 2150" o:spid="_x0000_s1026" o:spt="20" style="position:absolute;left:6887;top:4010;height:0;width:515;"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组合 2151" o:spid="_x0000_s1026" o:spt="203" style="position:absolute;left:1353;top:2194;height:9958;width:9158;" coordorigin="2438,2311" coordsize="9158,9958"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line id="直线 2152" o:spid="_x0000_s1026" o:spt="20" style="position:absolute;left:5967;top:11857;flip:x;height:0;width:360;" filled="f" stroked="t" coordsize="21600,21600" o:gfxdata="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MmI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2153" o:spid="_x0000_s1026" o:spt="203" style="position:absolute;left:2438;top:2311;height:9958;width:9158;" coordorigin="1560,2311" coordsize="9158,9958"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rect id="矩形 2154" o:spid="_x0000_s1026" o:spt="1" style="position:absolute;left:2173;top:6812;height:2218;width:540;"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8BFF9C">
                            <w:pPr>
                              <w:snapToGrid w:val="0"/>
                              <w:spacing w:line="216" w:lineRule="auto"/>
                              <w:jc w:val="center"/>
                              <w:textAlignment w:val="center"/>
                              <w:rPr>
                                <w:sz w:val="24"/>
                              </w:rPr>
                            </w:pPr>
                            <w:r>
                              <w:rPr>
                                <w:rFonts w:hint="eastAsia"/>
                                <w:spacing w:val="-18"/>
                                <w:sz w:val="24"/>
                              </w:rPr>
                              <w:t>项目技术负责人</w:t>
                            </w:r>
                          </w:p>
                        </w:txbxContent>
                      </v:textbox>
                    </v:rect>
                    <v:rect id="矩形 2155" o:spid="_x0000_s1026" o:spt="1" style="position:absolute;left:1560;top:6812;height:2218;width:454;" fillcolor="#FFFFFF" filled="t" stroked="t" coordsize="21600,21600" o:gfxdata="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UO7Gm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5mm,1.27mm,0.5mm,1.27mm">
                        <w:txbxContent>
                          <w:p w14:paraId="1E096812">
                            <w:pPr>
                              <w:snapToGrid w:val="0"/>
                              <w:spacing w:line="216" w:lineRule="auto"/>
                              <w:textAlignment w:val="center"/>
                              <w:rPr>
                                <w:spacing w:val="-18"/>
                              </w:rPr>
                            </w:pPr>
                          </w:p>
                          <w:p w14:paraId="58CA90AD">
                            <w:pPr>
                              <w:snapToGrid w:val="0"/>
                              <w:spacing w:line="216" w:lineRule="auto"/>
                              <w:textAlignment w:val="center"/>
                              <w:rPr>
                                <w:spacing w:val="-18"/>
                              </w:rPr>
                            </w:pPr>
                          </w:p>
                          <w:p w14:paraId="78B4038F">
                            <w:pPr>
                              <w:snapToGrid w:val="0"/>
                              <w:spacing w:line="216" w:lineRule="auto"/>
                              <w:textAlignment w:val="center"/>
                              <w:rPr>
                                <w:spacing w:val="-18"/>
                                <w:sz w:val="24"/>
                              </w:rPr>
                            </w:pPr>
                            <w:r>
                              <w:rPr>
                                <w:rFonts w:hint="eastAsia"/>
                                <w:spacing w:val="-18"/>
                                <w:sz w:val="24"/>
                              </w:rPr>
                              <w:t>项</w:t>
                            </w:r>
                          </w:p>
                          <w:p w14:paraId="31FE6F4C">
                            <w:pPr>
                              <w:snapToGrid w:val="0"/>
                              <w:spacing w:line="216" w:lineRule="auto"/>
                              <w:textAlignment w:val="center"/>
                              <w:rPr>
                                <w:spacing w:val="-18"/>
                                <w:sz w:val="24"/>
                              </w:rPr>
                            </w:pPr>
                            <w:r>
                              <w:rPr>
                                <w:rFonts w:hint="eastAsia"/>
                                <w:spacing w:val="-18"/>
                                <w:sz w:val="24"/>
                              </w:rPr>
                              <w:t>目</w:t>
                            </w:r>
                          </w:p>
                          <w:p w14:paraId="4C7187B5">
                            <w:pPr>
                              <w:snapToGrid w:val="0"/>
                              <w:spacing w:line="216" w:lineRule="auto"/>
                              <w:textAlignment w:val="center"/>
                              <w:rPr>
                                <w:spacing w:val="-18"/>
                                <w:sz w:val="24"/>
                              </w:rPr>
                            </w:pPr>
                            <w:r>
                              <w:rPr>
                                <w:rFonts w:hint="eastAsia"/>
                                <w:spacing w:val="-18"/>
                                <w:sz w:val="24"/>
                              </w:rPr>
                              <w:t>经</w:t>
                            </w:r>
                          </w:p>
                          <w:p w14:paraId="31753087">
                            <w:pPr>
                              <w:snapToGrid w:val="0"/>
                              <w:spacing w:line="216" w:lineRule="auto"/>
                              <w:textAlignment w:val="center"/>
                              <w:rPr>
                                <w:spacing w:val="-18"/>
                                <w:sz w:val="24"/>
                              </w:rPr>
                            </w:pPr>
                            <w:r>
                              <w:rPr>
                                <w:rFonts w:hint="eastAsia"/>
                                <w:spacing w:val="-18"/>
                                <w:sz w:val="24"/>
                              </w:rPr>
                              <w:t>理</w:t>
                            </w:r>
                          </w:p>
                        </w:txbxContent>
                      </v:textbox>
                    </v:rect>
                    <v:rect id="矩形 2156" o:spid="_x0000_s1026" o:spt="1" style="position:absolute;left:3434;top:3894;height:468;width:1260;" fillcolor="#FFFFFF" filled="t" stroked="t" coordsize="21600,21600" o:gfxdata="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A4l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011F6A0">
                            <w:pPr>
                              <w:snapToGrid w:val="0"/>
                              <w:spacing w:line="216" w:lineRule="auto"/>
                              <w:textAlignment w:val="center"/>
                              <w:rPr>
                                <w:spacing w:val="-18"/>
                                <w:sz w:val="24"/>
                              </w:rPr>
                            </w:pPr>
                            <w:r>
                              <w:rPr>
                                <w:rFonts w:hint="eastAsia"/>
                                <w:spacing w:val="-18"/>
                                <w:sz w:val="24"/>
                              </w:rPr>
                              <w:t>施工管理</w:t>
                            </w:r>
                          </w:p>
                        </w:txbxContent>
                      </v:textbox>
                    </v:rect>
                    <v:rect id="矩形 2157" o:spid="_x0000_s1026" o:spt="1" style="position:absolute;left:3265;top:7352;height:468;width:1418;" fillcolor="#FFFFFF" filled="t" stroked="t" coordsize="21600,21600" o:gfxdata="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yzV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CFB854">
                            <w:pPr>
                              <w:snapToGrid w:val="0"/>
                              <w:spacing w:line="216" w:lineRule="auto"/>
                              <w:jc w:val="left"/>
                              <w:textAlignment w:val="center"/>
                              <w:rPr>
                                <w:sz w:val="24"/>
                              </w:rPr>
                            </w:pPr>
                            <w:r>
                              <w:rPr>
                                <w:rFonts w:hint="eastAsia"/>
                                <w:sz w:val="24"/>
                              </w:rPr>
                              <w:t>质检管理</w:t>
                            </w:r>
                          </w:p>
                        </w:txbxContent>
                      </v:textbox>
                    </v:rect>
                    <v:line id="直线 2158" o:spid="_x0000_s1026" o:spt="20" style="position:absolute;left:2014;top:7578;height:0;width:159;" filled="f" stroked="t" coordsize="21600,21600" o:gfxdata="UEsDBAoAAAAAAIdO4kAAAAAAAAAAAAAAAAAEAAAAZHJzL1BLAwQUAAAACACHTuJAVapVmb0AAADc&#10;AAAADwAAAGRycy9kb3ducmV2LnhtbEVPTWvCQBC9C/6HZYRexOyaS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lW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59" o:spid="_x0000_s1026" o:spt="20" style="position:absolute;left:3074;top:4127;flip:x;height:0;width:360;" filled="f" stroked="t" coordsize="21600,21600" o:gfxdata="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gE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60" o:spid="_x0000_s1026" o:spt="20" style="position:absolute;left:10147;top:4127;flip:x;height:6840;width:0;" filled="f" stroked="t" coordsize="21600,21600" o:gfxdata="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po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161" o:spid="_x0000_s1026" o:spt="20" style="position:absolute;left:4694;top:4127;height:0;width:364;" filled="f" stroked="t" coordsize="21600,21600" o:gfxdata="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Mv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62" o:spid="_x0000_s1026" o:spt="20" style="position:absolute;left:7594;top:9829;height:2028;width:0;" filled="f" stroked="t" coordsize="21600,21600" o:gfxdata="UEsDBAoAAAAAAIdO4kAAAAAAAAAAAAAAAAAEAAAAZHJzL1BLAwQUAAAACACHTuJA1OdfnL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a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X5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163" o:spid="_x0000_s1026" o:spt="20" style="position:absolute;left:9971;top:7578;height:0;width:634;"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64" o:spid="_x0000_s1026" o:spt="20" style="position:absolute;left:2714;top:7554;height:0;width:551;" filled="f" stroked="t" coordsize="21600,21600" o:gfxdata="UEsDBAoAAAAAAIdO4kAAAAAAAAAAAAAAAAAEAAAAZHJzL1BLAwQUAAAACACHTuJAcpcg57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IO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矩形 2165" o:spid="_x0000_s1026" o:spt="1" style="position:absolute;left:10343;top:6032;height:3276;width:375;" fillcolor="#FFFFFF" filled="t" stroked="t" coordsize="21600,21600" o:gfxdata="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0InxS2AAAA3A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0.5mm,1.27mm,0.5mm,1.27mm">
                        <w:txbxContent>
                          <w:p w14:paraId="586B026B">
                            <w:pPr>
                              <w:snapToGrid w:val="0"/>
                              <w:jc w:val="center"/>
                              <w:textAlignment w:val="center"/>
                            </w:pPr>
                            <w:r>
                              <w:rPr>
                                <w:rFonts w:hint="eastAsia"/>
                                <w:spacing w:val="-18"/>
                                <w:sz w:val="24"/>
                              </w:rPr>
                              <w:t>加强全过程质量管理</w:t>
                            </w:r>
                          </w:p>
                        </w:txbxContent>
                      </v:textbox>
                    </v:rect>
                    <v:rect id="矩形 2166" o:spid="_x0000_s1026" o:spt="1" style="position:absolute;left:3427;top:10748;height:468;width:1256;"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37AFF25">
                            <w:pPr>
                              <w:snapToGrid w:val="0"/>
                              <w:spacing w:line="216" w:lineRule="auto"/>
                              <w:textAlignment w:val="center"/>
                              <w:rPr>
                                <w:sz w:val="24"/>
                              </w:rPr>
                            </w:pPr>
                            <w:r>
                              <w:rPr>
                                <w:rFonts w:hint="eastAsia"/>
                                <w:sz w:val="24"/>
                              </w:rPr>
                              <w:t>材料管理</w:t>
                            </w:r>
                          </w:p>
                        </w:txbxContent>
                      </v:textbox>
                    </v:rect>
                    <v:rect id="矩形 2167" o:spid="_x0000_s1026" o:spt="1" style="position:absolute;left:5412;top:2311;height:662;width:1682;" fillcolor="#FFFFFF" filled="t" stroked="t" coordsize="21600,21600" o:gfxdata="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klfq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EE97FBC">
                            <w:pPr>
                              <w:snapToGrid w:val="0"/>
                              <w:spacing w:line="216" w:lineRule="auto"/>
                              <w:textAlignment w:val="center"/>
                              <w:rPr>
                                <w:sz w:val="24"/>
                              </w:rPr>
                            </w:pPr>
                            <w:r>
                              <w:rPr>
                                <w:rFonts w:hint="eastAsia"/>
                                <w:sz w:val="24"/>
                              </w:rPr>
                              <w:t>根据工程特点</w:t>
                            </w:r>
                          </w:p>
                          <w:p w14:paraId="06C151A6">
                            <w:pPr>
                              <w:snapToGrid w:val="0"/>
                              <w:spacing w:line="216" w:lineRule="auto"/>
                              <w:textAlignment w:val="center"/>
                              <w:rPr>
                                <w:sz w:val="24"/>
                              </w:rPr>
                            </w:pPr>
                            <w:r>
                              <w:rPr>
                                <w:rFonts w:hint="eastAsia"/>
                                <w:sz w:val="24"/>
                              </w:rPr>
                              <w:t>确定技术特点</w:t>
                            </w:r>
                          </w:p>
                        </w:txbxContent>
                      </v:textbox>
                    </v:rect>
                    <v:rect id="矩形 2168" o:spid="_x0000_s1026" o:spt="1" style="position:absolute;left:5412;top:3224;height:468;width:1682;" fillcolor="#FFFFFF" filled="t" stroked="t" coordsize="21600,21600" o:gfxdata="UEsDBAoAAAAAAIdO4kAAAAAAAAAAAAAAAAAEAAAAZHJzL1BLAwQUAAAACACHTuJAaaDH3LwAAADc&#10;AAAADwAAAGRycy9kb3ducmV2LnhtbEVPPW/CMBDdK/EfrEPqVmwoqt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gx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0AA477E">
                            <w:pPr>
                              <w:snapToGrid w:val="0"/>
                              <w:spacing w:line="216" w:lineRule="auto"/>
                              <w:textAlignment w:val="center"/>
                              <w:rPr>
                                <w:sz w:val="24"/>
                              </w:rPr>
                            </w:pPr>
                            <w:r>
                              <w:rPr>
                                <w:rFonts w:hint="eastAsia"/>
                                <w:sz w:val="24"/>
                              </w:rPr>
                              <w:t>确保施工方案</w:t>
                            </w:r>
                          </w:p>
                        </w:txbxContent>
                      </v:textbox>
                    </v:rect>
                    <v:rect id="矩形 2169" o:spid="_x0000_s1026" o:spt="1" style="position:absolute;left:5434;top:3894;height:468;width:1660;" fillcolor="#FFFFFF" filled="t" stroked="t" coordsize="21600,21600" o:gfxdata="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sYk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F411BC4">
                            <w:pPr>
                              <w:snapToGrid w:val="0"/>
                              <w:spacing w:line="216" w:lineRule="auto"/>
                              <w:textAlignment w:val="center"/>
                              <w:rPr>
                                <w:sz w:val="24"/>
                              </w:rPr>
                            </w:pPr>
                            <w:r>
                              <w:rPr>
                                <w:rFonts w:hint="eastAsia"/>
                                <w:sz w:val="24"/>
                              </w:rPr>
                              <w:t>确保施工工艺</w:t>
                            </w:r>
                          </w:p>
                        </w:txbxContent>
                      </v:textbox>
                    </v:rect>
                    <v:rect id="矩形 2170" o:spid="_x0000_s1026" o:spt="1" style="position:absolute;left:5412;top:4664;height:468;width:1682;" fillcolor="#FFFFFF" filled="t" stroked="t" coordsize="21600,21600" o:gfxdata="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D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D592E9C">
                            <w:pPr>
                              <w:snapToGrid w:val="0"/>
                              <w:spacing w:line="216" w:lineRule="auto"/>
                              <w:textAlignment w:val="center"/>
                              <w:rPr>
                                <w:sz w:val="24"/>
                              </w:rPr>
                            </w:pPr>
                            <w:r>
                              <w:rPr>
                                <w:rFonts w:hint="eastAsia"/>
                                <w:sz w:val="24"/>
                              </w:rPr>
                              <w:t>确定操作规范</w:t>
                            </w:r>
                          </w:p>
                        </w:txbxContent>
                      </v:textbox>
                    </v:rect>
                    <v:rect id="矩形 2171" o:spid="_x0000_s1026" o:spt="1" style="position:absolute;left:5614;top:6032;height:666;width:1800;" fillcolor="#FFFFFF" filled="t" stroked="t" coordsize="21600,21600" o:gfxdata="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yWa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B23F393">
                            <w:pPr>
                              <w:snapToGrid w:val="0"/>
                              <w:spacing w:line="216" w:lineRule="auto"/>
                              <w:jc w:val="center"/>
                              <w:textAlignment w:val="center"/>
                              <w:rPr>
                                <w:sz w:val="24"/>
                              </w:rPr>
                            </w:pPr>
                            <w:r>
                              <w:rPr>
                                <w:rFonts w:hint="eastAsia"/>
                                <w:sz w:val="24"/>
                              </w:rPr>
                              <w:t>制定质量检查</w:t>
                            </w:r>
                            <w:r>
                              <w:rPr>
                                <w:sz w:val="24"/>
                              </w:rPr>
                              <w:t xml:space="preserve">         </w:t>
                            </w:r>
                            <w:r>
                              <w:rPr>
                                <w:rFonts w:hint="eastAsia"/>
                                <w:sz w:val="24"/>
                              </w:rPr>
                              <w:t>规则</w:t>
                            </w:r>
                          </w:p>
                        </w:txbxContent>
                      </v:textbox>
                    </v:rect>
                    <v:rect id="矩形 2172" o:spid="_x0000_s1026" o:spt="1" style="position:absolute;left:5614;top:7196;height:624;width:1800;" fillcolor="#FFFFFF" filled="t" stroked="t" coordsize="21600,21600" o:gfxdata="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3N2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246B6C0">
                            <w:pPr>
                              <w:snapToGrid w:val="0"/>
                              <w:spacing w:line="216" w:lineRule="auto"/>
                              <w:jc w:val="center"/>
                              <w:textAlignment w:val="center"/>
                              <w:rPr>
                                <w:sz w:val="24"/>
                              </w:rPr>
                            </w:pPr>
                            <w:r>
                              <w:rPr>
                                <w:rFonts w:hint="eastAsia"/>
                                <w:sz w:val="24"/>
                              </w:rPr>
                              <w:t>制定质量管理</w:t>
                            </w:r>
                          </w:p>
                          <w:p w14:paraId="010CD46C">
                            <w:pPr>
                              <w:snapToGrid w:val="0"/>
                              <w:spacing w:line="216" w:lineRule="auto"/>
                              <w:jc w:val="center"/>
                              <w:textAlignment w:val="center"/>
                              <w:rPr>
                                <w:sz w:val="24"/>
                              </w:rPr>
                            </w:pPr>
                            <w:r>
                              <w:rPr>
                                <w:rFonts w:hint="eastAsia"/>
                                <w:sz w:val="24"/>
                              </w:rPr>
                              <w:t>重点</w:t>
                            </w:r>
                          </w:p>
                        </w:txbxContent>
                      </v:textbox>
                    </v:rect>
                    <v:rect id="矩形 2173" o:spid="_x0000_s1026" o:spt="1" style="position:absolute;left:5614;top:8048;height:625;width:1800;" fillcolor="#FFFFFF" filled="t" stroked="t" coordsize="21600,21600" o:gfxdata="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FoQ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30F4C59">
                            <w:pPr>
                              <w:snapToGrid w:val="0"/>
                              <w:spacing w:line="216" w:lineRule="auto"/>
                              <w:jc w:val="center"/>
                              <w:textAlignment w:val="center"/>
                              <w:rPr>
                                <w:sz w:val="24"/>
                              </w:rPr>
                            </w:pPr>
                            <w:r>
                              <w:rPr>
                                <w:rFonts w:hint="eastAsia"/>
                                <w:sz w:val="24"/>
                              </w:rPr>
                              <w:t>执行并监督</w:t>
                            </w:r>
                          </w:p>
                          <w:p w14:paraId="77527909">
                            <w:pPr>
                              <w:snapToGrid w:val="0"/>
                              <w:spacing w:line="216" w:lineRule="auto"/>
                              <w:jc w:val="center"/>
                              <w:textAlignment w:val="center"/>
                              <w:rPr>
                                <w:sz w:val="24"/>
                              </w:rPr>
                            </w:pPr>
                            <w:r>
                              <w:rPr>
                                <w:rFonts w:hint="eastAsia"/>
                                <w:sz w:val="24"/>
                              </w:rPr>
                              <w:t>施工工艺</w:t>
                            </w:r>
                          </w:p>
                        </w:txbxContent>
                      </v:textbox>
                    </v:rect>
                    <v:rect id="矩形 2174" o:spid="_x0000_s1026" o:spt="1" style="position:absolute;left:5434;top:9344;height:936;width:1800;" fillcolor="#FFFFFF" filled="t" stroked="t" coordsize="21600,21600" o:gfxdata="UEsDBAoAAAAAAIdO4kAAAAAAAAAAAAAAAAAEAAAAZHJzL1BLAwQUAAAACACHTuJAk0JXAr4AAADc&#10;AAAADwAAAGRycy9kb3ducmV2LnhtbEWPQW/CMAyF75P2HyJP2m0kMDG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JX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3B05C38">
                            <w:pPr>
                              <w:snapToGrid w:val="0"/>
                              <w:spacing w:line="216" w:lineRule="auto"/>
                              <w:jc w:val="left"/>
                              <w:textAlignment w:val="center"/>
                              <w:rPr>
                                <w:sz w:val="24"/>
                              </w:rPr>
                            </w:pPr>
                            <w:r>
                              <w:rPr>
                                <w:rFonts w:hint="eastAsia"/>
                                <w:sz w:val="24"/>
                              </w:rPr>
                              <w:t>熟悉了解各部件构件及半成品的质量标准</w:t>
                            </w:r>
                          </w:p>
                        </w:txbxContent>
                      </v:textbox>
                    </v:rect>
                    <v:rect id="矩形 2175" o:spid="_x0000_s1026" o:spt="1" style="position:absolute;left:5449;top:11532;height:620;width:1800;" fillcolor="#FFFFFF" filled="t" stroked="t" coordsize="21600,21600" o:gfxdata="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7ym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35EDEE9">
                            <w:pPr>
                              <w:snapToGrid w:val="0"/>
                              <w:spacing w:line="216" w:lineRule="auto"/>
                              <w:jc w:val="center"/>
                              <w:textAlignment w:val="center"/>
                              <w:rPr>
                                <w:sz w:val="24"/>
                              </w:rPr>
                            </w:pPr>
                            <w:r>
                              <w:rPr>
                                <w:rFonts w:hint="eastAsia"/>
                                <w:sz w:val="24"/>
                              </w:rPr>
                              <w:t>制定机械设备及使用方法</w:t>
                            </w:r>
                          </w:p>
                        </w:txbxContent>
                      </v:textbox>
                    </v:rect>
                    <v:rect id="矩形 2176" o:spid="_x0000_s1026" o:spt="1" style="position:absolute;left:5434;top:10592;height:624;width:1800;" fillcolor="#FFFFFF" filled="t" stroked="t" coordsize="21600,21600" o:gfxdata="UEsDBAoAAAAAAIdO4kAAAAAAAAAAAAAAAAAEAAAAZHJzL1BLAwQUAAAACACHTuJADNxs7rwAAADc&#10;AAAADwAAAGRycy9kb3ducmV2LnhtbEVPPW/CMBDdK/EfrEPqVuykKi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cbO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F010F39">
                            <w:pPr>
                              <w:snapToGrid w:val="0"/>
                              <w:spacing w:line="216" w:lineRule="auto"/>
                              <w:jc w:val="center"/>
                              <w:textAlignment w:val="center"/>
                              <w:rPr>
                                <w:sz w:val="24"/>
                              </w:rPr>
                            </w:pPr>
                            <w:r>
                              <w:rPr>
                                <w:rFonts w:hint="eastAsia"/>
                                <w:sz w:val="24"/>
                              </w:rPr>
                              <w:t>按照规范进行</w:t>
                            </w:r>
                          </w:p>
                          <w:p w14:paraId="5F821700">
                            <w:pPr>
                              <w:snapToGrid w:val="0"/>
                              <w:spacing w:line="216" w:lineRule="auto"/>
                              <w:jc w:val="center"/>
                              <w:textAlignment w:val="center"/>
                              <w:rPr>
                                <w:sz w:val="24"/>
                              </w:rPr>
                            </w:pPr>
                            <w:r>
                              <w:rPr>
                                <w:rFonts w:hint="eastAsia"/>
                                <w:sz w:val="24"/>
                              </w:rPr>
                              <w:t>验收</w:t>
                            </w:r>
                          </w:p>
                        </w:txbxContent>
                      </v:textbox>
                    </v:rect>
                    <v:rect id="矩形 2177" o:spid="_x0000_s1026" o:spt="1" style="position:absolute;left:7630;top:3848;height:634;width:1244;" fillcolor="#FFFFFF" filled="t" stroked="t" coordsize="21600,21600" o:gfxdata="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DJ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D545E15">
                            <w:pPr>
                              <w:snapToGrid w:val="0"/>
                              <w:spacing w:line="216" w:lineRule="auto"/>
                              <w:textAlignment w:val="center"/>
                            </w:pPr>
                            <w:r>
                              <w:rPr>
                                <w:rFonts w:hint="eastAsia"/>
                              </w:rPr>
                              <w:t>复核验收</w:t>
                            </w:r>
                          </w:p>
                          <w:p w14:paraId="72D9F491">
                            <w:pPr>
                              <w:snapToGrid w:val="0"/>
                              <w:spacing w:line="216" w:lineRule="auto"/>
                              <w:textAlignment w:val="center"/>
                            </w:pPr>
                            <w:r>
                              <w:rPr>
                                <w:rFonts w:hint="eastAsia"/>
                              </w:rPr>
                              <w:t>及时反馈</w:t>
                            </w:r>
                          </w:p>
                        </w:txbxContent>
                      </v:textbox>
                    </v:rect>
                    <v:rect id="矩形 2178" o:spid="_x0000_s1026" o:spt="1" style="position:absolute;left:7990;top:10052;height:915;width:784;" fillcolor="#FFFFFF" filled="t" stroked="t" coordsize="21600,21600" o:gfxdata="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5UQ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A238968">
                            <w:pPr>
                              <w:snapToGrid w:val="0"/>
                              <w:spacing w:line="216" w:lineRule="auto"/>
                              <w:jc w:val="center"/>
                              <w:textAlignment w:val="center"/>
                            </w:pPr>
                            <w:r>
                              <w:rPr>
                                <w:rFonts w:hint="eastAsia"/>
                              </w:rPr>
                              <w:t>加强验收工作</w:t>
                            </w:r>
                          </w:p>
                        </w:txbxContent>
                      </v:textbox>
                    </v:rect>
                    <v:rect id="矩形 2179" o:spid="_x0000_s1026" o:spt="1" style="position:absolute;left:7990;top:11300;height:969;width:774;" fillcolor="#FFFFFF" filled="t" stroked="t" coordsize="21600,21600" o:gfxdata="UEsDBAoAAAAAAIdO4kAAAAAAAAAAAAAAAAAEAAAAZHJzL1BLAwQUAAAACACHTuJAgzX0mrwAAADc&#10;AAAADwAAAGRycy9kb3ducmV2LnhtbEVPPW/CMBDdK/EfrEPqVmyoqN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9J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DD75BFC">
                            <w:pPr>
                              <w:snapToGrid w:val="0"/>
                              <w:spacing w:line="216" w:lineRule="auto"/>
                              <w:jc w:val="center"/>
                              <w:textAlignment w:val="center"/>
                            </w:pPr>
                            <w:r>
                              <w:rPr>
                                <w:rFonts w:hint="eastAsia"/>
                              </w:rPr>
                              <w:t>设备管理工作</w:t>
                            </w:r>
                          </w:p>
                        </w:txbxContent>
                      </v:textbox>
                    </v:rect>
                    <v:rect id="矩形 2180" o:spid="_x0000_s1026" o:spt="1" style="position:absolute;left:7774;top:6344;height:2084;width:774;" fillcolor="#FFFFFF" filled="t" stroked="t" coordsize="21600,21600" o:gfxdata="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nau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933B130">
                            <w:pPr>
                              <w:snapToGrid w:val="0"/>
                              <w:spacing w:line="216" w:lineRule="auto"/>
                              <w:jc w:val="center"/>
                              <w:textAlignment w:val="center"/>
                            </w:pPr>
                            <w:r>
                              <w:rPr>
                                <w:rFonts w:hint="eastAsia"/>
                              </w:rPr>
                              <w:t>技术指导自检互检开展质量管理活动</w:t>
                            </w:r>
                          </w:p>
                        </w:txbxContent>
                      </v:textbox>
                    </v:rect>
                    <v:rect id="矩形 2181" o:spid="_x0000_s1026" o:spt="1" style="position:absolute;left:9075;top:3848;height:634;width:896;" fillcolor="#FFFFFF" filled="t" stroked="t" coordsize="21600,21600" o:gfxdata="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rz3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E5B7D33">
                            <w:pPr>
                              <w:snapToGrid w:val="0"/>
                              <w:spacing w:line="216" w:lineRule="auto"/>
                              <w:jc w:val="center"/>
                              <w:textAlignment w:val="center"/>
                            </w:pPr>
                            <w:r>
                              <w:rPr>
                                <w:rFonts w:hint="eastAsia"/>
                              </w:rPr>
                              <w:t>项目部</w:t>
                            </w:r>
                          </w:p>
                        </w:txbxContent>
                      </v:textbox>
                    </v:rect>
                    <v:rect id="矩形 2182" o:spid="_x0000_s1026" o:spt="1" style="position:absolute;left:8908;top:7352;height:468;width:1063;" fillcolor="#FFFFFF" filled="t" stroked="t" coordsize="21600,21600" o:gfxdata="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RbB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1653847">
                            <w:pPr>
                              <w:snapToGrid w:val="0"/>
                              <w:spacing w:line="216" w:lineRule="auto"/>
                              <w:jc w:val="center"/>
                              <w:textAlignment w:val="center"/>
                            </w:pPr>
                            <w:r>
                              <w:rPr>
                                <w:rFonts w:hint="eastAsia"/>
                              </w:rPr>
                              <w:t>项目部</w:t>
                            </w:r>
                          </w:p>
                          <w:p w14:paraId="0CC5B169"/>
                          <w:p w14:paraId="2A51CD17"/>
                          <w:p w14:paraId="463570D5"/>
                          <w:p w14:paraId="0A8485B1"/>
                          <w:p w14:paraId="7062A5D4"/>
                          <w:p w14:paraId="442FACA6"/>
                          <w:p w14:paraId="4EF6C57D"/>
                          <w:p w14:paraId="78EED860"/>
                          <w:p w14:paraId="4BFA3227"/>
                          <w:p w14:paraId="426F5FD4"/>
                          <w:p w14:paraId="5CFCB05D"/>
                          <w:p w14:paraId="43550F13"/>
                          <w:p w14:paraId="5BF8A38D"/>
                          <w:p w14:paraId="748C8B22"/>
                          <w:p w14:paraId="3B387875"/>
                          <w:p w14:paraId="25D6681B"/>
                          <w:p w14:paraId="559333B0"/>
                          <w:p w14:paraId="51E8400B"/>
                          <w:p w14:paraId="32021EDF"/>
                          <w:p w14:paraId="147E7408"/>
                          <w:p w14:paraId="2C30431F"/>
                          <w:p w14:paraId="1A369321"/>
                          <w:p w14:paraId="1AE995C3"/>
                          <w:p w14:paraId="6FD208F2"/>
                          <w:p w14:paraId="62593714"/>
                          <w:p w14:paraId="6E374065"/>
                          <w:p w14:paraId="765A8452"/>
                          <w:p w14:paraId="6730D4AB"/>
                          <w:p w14:paraId="11EE660D"/>
                          <w:p w14:paraId="53385BFF"/>
                          <w:p w14:paraId="65BD8517"/>
                          <w:p w14:paraId="351F4544"/>
                          <w:p w14:paraId="66E399E4"/>
                          <w:p w14:paraId="44FB1EA8"/>
                          <w:p w14:paraId="234EE5A1"/>
                          <w:p w14:paraId="44F99AF8"/>
                          <w:p w14:paraId="57AEBEEC"/>
                          <w:p w14:paraId="66633CAD"/>
                          <w:p w14:paraId="42FF567C"/>
                          <w:p w14:paraId="21FB4A7D"/>
                          <w:p w14:paraId="4899537D"/>
                          <w:p w14:paraId="267622CC"/>
                          <w:p w14:paraId="07FA82D7"/>
                          <w:p w14:paraId="7CF5740D"/>
                          <w:p w14:paraId="3073E8A1"/>
                          <w:p w14:paraId="4FCA52E6"/>
                          <w:p w14:paraId="2BE16CE9"/>
                          <w:p w14:paraId="7EB9BBB4"/>
                          <w:p w14:paraId="68905BB2"/>
                          <w:p w14:paraId="497E5C72"/>
                          <w:p w14:paraId="0500A704"/>
                          <w:p w14:paraId="3EC9418E"/>
                          <w:p w14:paraId="44773C02"/>
                          <w:p w14:paraId="395EC105"/>
                          <w:p w14:paraId="594BB557"/>
                          <w:p w14:paraId="044BFE21"/>
                          <w:p w14:paraId="6C57F9B1"/>
                          <w:p w14:paraId="6513322A"/>
                          <w:p w14:paraId="2C87737D"/>
                          <w:p w14:paraId="6BC26A36"/>
                          <w:p w14:paraId="1AEE372B"/>
                          <w:p w14:paraId="3DB652FE"/>
                          <w:p w14:paraId="7705D555"/>
                          <w:p w14:paraId="18A42FE2"/>
                          <w:p w14:paraId="0A9EC5FE"/>
                          <w:p w14:paraId="75BB4BA1"/>
                          <w:p w14:paraId="10303405"/>
                          <w:p w14:paraId="63D3556D"/>
                          <w:p w14:paraId="110ACF10"/>
                          <w:p w14:paraId="23B96BCD"/>
                          <w:p w14:paraId="0DFF57B8"/>
                          <w:p w14:paraId="56DA41EE"/>
                          <w:p w14:paraId="0C46860E"/>
                          <w:p w14:paraId="54C39D19"/>
                          <w:p w14:paraId="2E944884"/>
                          <w:p w14:paraId="2E63582E"/>
                          <w:p w14:paraId="65CE1902"/>
                          <w:p w14:paraId="25AD5A23"/>
                          <w:p w14:paraId="0E3A948E"/>
                          <w:p w14:paraId="13118050"/>
                          <w:p w14:paraId="22050C5D"/>
                          <w:p w14:paraId="474C5C70"/>
                          <w:p w14:paraId="3C74C89A"/>
                          <w:p w14:paraId="3EDA65A7"/>
                          <w:p w14:paraId="6CA4212F"/>
                          <w:p w14:paraId="3CA77CA0"/>
                          <w:p w14:paraId="4B06F663"/>
                          <w:p w14:paraId="7FAF9203"/>
                          <w:p w14:paraId="1D6995D4"/>
                          <w:p w14:paraId="44BCF873"/>
                          <w:p w14:paraId="35A80024"/>
                          <w:p w14:paraId="33D6E74A"/>
                          <w:p w14:paraId="50E5C6B1"/>
                          <w:p w14:paraId="60A3693E"/>
                          <w:p w14:paraId="19F1D562"/>
                          <w:p w14:paraId="28CA758C"/>
                          <w:p w14:paraId="7A98E3EC"/>
                          <w:p w14:paraId="377C711C"/>
                          <w:p w14:paraId="14B9138F"/>
                          <w:p w14:paraId="35A3CD25"/>
                          <w:p w14:paraId="7A7DB951"/>
                          <w:p w14:paraId="11FA0819"/>
                          <w:p w14:paraId="2513D151"/>
                          <w:p w14:paraId="0152F3AE"/>
                          <w:p w14:paraId="4548095B"/>
                          <w:p w14:paraId="2E95B6F2"/>
                          <w:p w14:paraId="18C06BC3"/>
                          <w:p w14:paraId="732AE138"/>
                          <w:p w14:paraId="07224342"/>
                          <w:p w14:paraId="670C6068"/>
                          <w:p w14:paraId="57580AF2"/>
                          <w:p w14:paraId="368DC810"/>
                          <w:p w14:paraId="0F053CF2"/>
                          <w:p w14:paraId="42596CF2"/>
                          <w:p w14:paraId="3FDD04CB"/>
                          <w:p w14:paraId="69F2BB67"/>
                          <w:p w14:paraId="6AB6518F"/>
                          <w:p w14:paraId="67E83F3F"/>
                          <w:p w14:paraId="757CF3EB"/>
                          <w:p w14:paraId="7C4BEDE1"/>
                          <w:p w14:paraId="0E2A4DD6"/>
                          <w:p w14:paraId="46E45A2F"/>
                          <w:p w14:paraId="375E8DD7"/>
                          <w:p w14:paraId="61712D9C"/>
                          <w:p w14:paraId="7AEE2596"/>
                          <w:p w14:paraId="60ACE993"/>
                          <w:p w14:paraId="376D872B"/>
                        </w:txbxContent>
                      </v:textbox>
                    </v:rect>
                    <v:rect id="矩形 2183" o:spid="_x0000_s1026" o:spt="1" style="position:absolute;left:9159;top:10365;height:1006;width:569;" fillcolor="#FFFFFF" filled="t" stroked="t" coordsize="21600,21600" o:gfxdata="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j+n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2B64629">
                            <w:pPr>
                              <w:snapToGrid w:val="0"/>
                              <w:spacing w:line="216" w:lineRule="auto"/>
                              <w:jc w:val="center"/>
                              <w:textAlignment w:val="center"/>
                            </w:pPr>
                            <w:r>
                              <w:rPr>
                                <w:rFonts w:hint="eastAsia"/>
                              </w:rPr>
                              <w:t>材料部</w:t>
                            </w:r>
                          </w:p>
                          <w:p w14:paraId="716A0DDF"/>
                          <w:p w14:paraId="5A6C7418"/>
                          <w:p w14:paraId="3FBD5BF1"/>
                          <w:p w14:paraId="606191FD"/>
                          <w:p w14:paraId="77B624F2"/>
                          <w:p w14:paraId="152426A0"/>
                          <w:p w14:paraId="104FBD53"/>
                          <w:p w14:paraId="0D90C6F6"/>
                          <w:p w14:paraId="5DE60CF5"/>
                          <w:p w14:paraId="438F9E83"/>
                          <w:p w14:paraId="6251CD18"/>
                          <w:p w14:paraId="234EF031"/>
                          <w:p w14:paraId="3D5C8947"/>
                          <w:p w14:paraId="3B346721"/>
                          <w:p w14:paraId="5C763A1E"/>
                          <w:p w14:paraId="2DBF3CEB"/>
                          <w:p w14:paraId="01017C86"/>
                          <w:p w14:paraId="69DF466D"/>
                          <w:p w14:paraId="7D8362FF"/>
                          <w:p w14:paraId="799B88E4"/>
                          <w:p w14:paraId="22080B68"/>
                          <w:p w14:paraId="4FB7CC09"/>
                          <w:p w14:paraId="4ADB34AC"/>
                          <w:p w14:paraId="0B9A8188"/>
                          <w:p w14:paraId="1E95C3AA"/>
                          <w:p w14:paraId="10B09076"/>
                          <w:p w14:paraId="1E77D075"/>
                          <w:p w14:paraId="0DE37613"/>
                          <w:p w14:paraId="3F0F1E5C"/>
                          <w:p w14:paraId="0426F0AC"/>
                          <w:p w14:paraId="57CA19FE"/>
                          <w:p w14:paraId="53C781FD"/>
                          <w:p w14:paraId="73000677"/>
                          <w:p w14:paraId="296537B5"/>
                          <w:p w14:paraId="6448D5FD"/>
                          <w:p w14:paraId="183647FE"/>
                          <w:p w14:paraId="493BF852"/>
                          <w:p w14:paraId="49E730F8"/>
                          <w:p w14:paraId="1F894F37"/>
                          <w:p w14:paraId="30FD2B0E"/>
                          <w:p w14:paraId="3332ABB5"/>
                          <w:p w14:paraId="069974A0"/>
                          <w:p w14:paraId="1D0F2320"/>
                          <w:p w14:paraId="25F00E34"/>
                          <w:p w14:paraId="42256C2D"/>
                          <w:p w14:paraId="62472E4B"/>
                          <w:p w14:paraId="2B4BAF83"/>
                          <w:p w14:paraId="70774A8E"/>
                          <w:p w14:paraId="6FAC7EED"/>
                          <w:p w14:paraId="4FCF38ED"/>
                          <w:p w14:paraId="2F9E45EF"/>
                          <w:p w14:paraId="01F4BE7A"/>
                          <w:p w14:paraId="2C12B61D"/>
                          <w:p w14:paraId="4A141D35"/>
                          <w:p w14:paraId="5E615F17"/>
                          <w:p w14:paraId="04DCDFB1"/>
                          <w:p w14:paraId="799268DC"/>
                          <w:p w14:paraId="285637FF"/>
                          <w:p w14:paraId="3AC80B78"/>
                          <w:p w14:paraId="7B25BE14"/>
                          <w:p w14:paraId="54F28B6C"/>
                          <w:p w14:paraId="01999678"/>
                          <w:p w14:paraId="2EE75088"/>
                          <w:p w14:paraId="1985B07D"/>
                          <w:p w14:paraId="6D8A7681"/>
                          <w:p w14:paraId="6D470C6A"/>
                          <w:p w14:paraId="12C78F69"/>
                          <w:p w14:paraId="4FAFB8D8"/>
                          <w:p w14:paraId="33FF54E8"/>
                          <w:p w14:paraId="165170FD"/>
                          <w:p w14:paraId="5F0BD1DD"/>
                          <w:p w14:paraId="41BC2BD5"/>
                          <w:p w14:paraId="6EC6C560"/>
                          <w:p w14:paraId="0B2CAD17"/>
                          <w:p w14:paraId="7A213CA5"/>
                          <w:p w14:paraId="2F01572F"/>
                          <w:p w14:paraId="3A35CDD6"/>
                          <w:p w14:paraId="7AEC83D6"/>
                          <w:p w14:paraId="15F097F2"/>
                          <w:p w14:paraId="05821EFE"/>
                          <w:p w14:paraId="729A23C0"/>
                          <w:p w14:paraId="220C5899"/>
                          <w:p w14:paraId="18749893"/>
                          <w:p w14:paraId="71D70C38"/>
                          <w:p w14:paraId="7EDB6D4A"/>
                          <w:p w14:paraId="2B1A9E57"/>
                          <w:p w14:paraId="21452506"/>
                          <w:p w14:paraId="62DF41A8"/>
                          <w:p w14:paraId="5A3472E3"/>
                          <w:p w14:paraId="5D1FD567"/>
                          <w:p w14:paraId="47B03CCC"/>
                          <w:p w14:paraId="6AFDBCD7"/>
                          <w:p w14:paraId="7F26A65D"/>
                          <w:p w14:paraId="6D7A81A2"/>
                          <w:p w14:paraId="66CC7165"/>
                          <w:p w14:paraId="30E84E31"/>
                          <w:p w14:paraId="435F44C5"/>
                          <w:p w14:paraId="29E53798"/>
                          <w:p w14:paraId="4B938DCE"/>
                          <w:p w14:paraId="635A6D38"/>
                          <w:p w14:paraId="23598243"/>
                          <w:p w14:paraId="3077532D"/>
                          <w:p w14:paraId="358A30D7"/>
                          <w:p w14:paraId="277AB441"/>
                          <w:p w14:paraId="6C9887C4"/>
                          <w:p w14:paraId="2706ED26"/>
                          <w:p w14:paraId="3CD06BF7"/>
                          <w:p w14:paraId="727AFB85"/>
                          <w:p w14:paraId="5A393D1D"/>
                          <w:p w14:paraId="4F4A9D99"/>
                          <w:p w14:paraId="39EC3BCA"/>
                          <w:p w14:paraId="7C73FBC7"/>
                          <w:p w14:paraId="2FA901DA"/>
                          <w:p w14:paraId="75BE2EDD"/>
                          <w:p w14:paraId="642685DB"/>
                          <w:p w14:paraId="467039D7"/>
                          <w:p w14:paraId="73968728"/>
                          <w:p w14:paraId="2F3ACBFD"/>
                          <w:p w14:paraId="2619834C"/>
                          <w:p w14:paraId="71133275"/>
                          <w:p w14:paraId="6E6C3728"/>
                          <w:p w14:paraId="35969242"/>
                          <w:p w14:paraId="0F589849"/>
                          <w:p w14:paraId="7B63A069"/>
                          <w:p w14:paraId="56992ABC"/>
                          <w:p w14:paraId="62F57889"/>
                          <w:p w14:paraId="6BB090FA"/>
                        </w:txbxContent>
                      </v:textbox>
                    </v:rect>
                    <v:line id="直线 2184" o:spid="_x0000_s1026" o:spt="20" style="position:absolute;left:5052;top:2600;flip:x;height:0;width:360;" filled="f" stroked="t" coordsize="21600,21600" o:gfxdata="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yI1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185" o:spid="_x0000_s1026" o:spt="20" style="position:absolute;left:5052;top:2600;height:2273;width:0;" filled="f" stroked="t" coordsize="21600,21600" o:gfxdata="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u2R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86" o:spid="_x0000_s1026" o:spt="20" style="position:absolute;left:5052;top:4873;height:0;width:360;" filled="f" stroked="t" coordsize="21600,21600" o:gfxdata="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vEd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187" o:spid="_x0000_s1026" o:spt="20" style="position:absolute;left:5052;top:3500;height:0;width:360;" filled="f" stroked="t" coordsize="21600,21600" o:gfxdata="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w4v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88" o:spid="_x0000_s1026" o:spt="20" style="position:absolute;left:5118;top:6344;flip:x;height:0;width:496;" filled="f" stroked="t" coordsize="21600,21600" o:gfxdata="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eO1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89" o:spid="_x0000_s1026" o:spt="20" style="position:absolute;left:5118;top:6344;height:2064;width:0;" filled="f" stroked="t" coordsize="21600,21600" o:gfxdata="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Vd8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190" o:spid="_x0000_s1026" o:spt="20" style="position:absolute;left:5118;top:8408;height:0;width:496;" filled="f" stroked="t" coordsize="21600,21600" o:gfxdata="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HQW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91" o:spid="_x0000_s1026" o:spt="20" style="position:absolute;left:5074;top:9829;flip:x;height:0;width:360;" filled="f" stroked="t" coordsize="21600,21600" o:gfxdata="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UQo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92" o:spid="_x0000_s1026" o:spt="20" style="position:absolute;left:5089;top:9829;flip:x;height:2028;width:0;" filled="f" stroked="t" coordsize="21600,21600" o:gfxdata="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qE0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193" o:spid="_x0000_s1026" o:spt="20" style="position:absolute;left:4694;top:10967;height:0;width:755;" filled="f" stroked="t" coordsize="21600,21600" o:gfxdata="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NU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94" o:spid="_x0000_s1026" o:spt="20" style="position:absolute;left:7094;top:2600;height:0;width:360;" filled="f" stroked="t" coordsize="21600,21600" o:gfxdata="UEsDBAoAAAAAAIdO4kAAAAAAAAAAAAAAAAAEAAAAZHJzL1BLAwQUAAAACACHTuJAvPvqWr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r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76l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195" o:spid="_x0000_s1026" o:spt="20" style="position:absolute;left:7454;top:2600;height:2273;width:0;" filled="f" stroked="t" coordsize="21600,21600" o:gfxdata="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7dPw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96" o:spid="_x0000_s1026" o:spt="20" style="position:absolute;left:7094;top:4873;height:0;width:360;" filled="f" stroked="t" coordsize="21600,21600" o:gfxdata="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XRt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97" o:spid="_x0000_s1026" o:spt="20" style="position:absolute;left:7094;top:3500;height:0;width:360;" filled="f" stroked="t" coordsize="21600,21600" o:gfxdata="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XQ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98" o:spid="_x0000_s1026" o:spt="20" style="position:absolute;left:8874;top:4127;height:0;width:201;" filled="f" stroked="t" coordsize="21600,21600" o:gfxdata="UEsDBAoAAAAAAIdO4kAAAAAAAAAAAAAAAAAEAAAAZHJzL1BLAwQUAAAACACHTuJAw8DsWb0AAADc&#10;AAAADwAAAGRycy9kb3ducmV2LnhtbEVPyWrDMBC9F/IPYgK9hESyW9L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Ox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99" o:spid="_x0000_s1026" o:spt="20" style="position:absolute;left:7414;top:6344;height:0;width:216;" filled="f" stroked="t" coordsize="21600,21600" o:gfxdata="UEsDBAoAAAAAAIdO4kAAAAAAAAAAAAAAAAAEAAAAZHJzL1BLAwQUAAAACACHTuJArIxJwr0AAADc&#10;AAAADwAAAGRycy9kb3ducmV2LnhtbEVPyWrDMBC9F/IPYgK9hESyS9P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jEn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00" o:spid="_x0000_s1026" o:spt="20" style="position:absolute;left:7414;top:8408;flip:x;height:0;width:216;" filled="f" stroked="t" coordsize="21600,21600" o:gfxdata="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GAj5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201" o:spid="_x0000_s1026" o:spt="20" style="position:absolute;left:7234;top:9829;height:0;width:360;" filled="f" stroked="t" coordsize="21600,21600" o:gfxdata="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EnIu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02" o:spid="_x0000_s1026" o:spt="20" style="position:absolute;left:7234;top:10967;flip:x;height:0;width:360;" filled="f" stroked="t" coordsize="21600,21600" o:gfxdata="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MSD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03" o:spid="_x0000_s1026" o:spt="20" style="position:absolute;left:7594;top:11532;height:0;width:360;" filled="f" stroked="t" coordsize="21600,21600" o:gfxdata="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UP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04" o:spid="_x0000_s1026" o:spt="20" style="position:absolute;left:7249;top:11857;height:0;width:360;" filled="f" stroked="t" coordsize="21600,21600" o:gfxdata="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umn2/&#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205" o:spid="_x0000_s1026" o:spt="20" style="position:absolute;left:7414;top:7578;height:0;width:360;" filled="f" stroked="t" coordsize="21600,21600" o:gfxdata="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iP+a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206" o:spid="_x0000_s1026" o:spt="20" style="position:absolute;left:8548;top:7554;height:0;width:360;" filled="f" stroked="t" coordsize="21600,21600" o:gfxdata="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KG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07" o:spid="_x0000_s1026" o:spt="20" style="position:absolute;left:8970;top:10967;height:0;width:180;" filled="f" stroked="t" coordsize="21600,21600" o:gfxdata="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8BA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208" o:spid="_x0000_s1026" o:spt="20" style="position:absolute;left:8774;top:11532;height:0;width:180;" filled="f" stroked="t" coordsize="21600,21600" o:gfxdata="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FZ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09" o:spid="_x0000_s1026" o:spt="20" style="position:absolute;left:9967;top:4127;height:0;width:180;" filled="f" stroked="t" coordsize="21600,21600" o:gfxdata="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WTn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10" o:spid="_x0000_s1026" o:spt="20" style="position:absolute;left:8954;top:10365;flip:x;height:1167;width:0;" filled="f" stroked="t" coordsize="21600,21600" o:gfxdata="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tVP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11" o:spid="_x0000_s1026" o:spt="20" style="position:absolute;left:8790;top:10365;height:0;width:180;" filled="f" stroked="t" coordsize="21600,21600" o:gfxdata="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wI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12" o:spid="_x0000_s1026" o:spt="20" style="position:absolute;left:3074;top:4127;flip:x;height:6840;width:0;" filled="f" stroked="t" coordsize="21600,21600" o:gfxdata="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ZiK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213" o:spid="_x0000_s1026" o:spt="20" style="position:absolute;left:9728;top:10967;height:0;width:419;" filled="f" stroked="t" coordsize="21600,21600" o:gfxdata="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FDP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214" o:spid="_x0000_s1026" o:spt="20" style="position:absolute;left:5052;top:4127;height:0;width:360;" filled="f" stroked="t" coordsize="21600,21600" o:gfxdata="UEsDBAoAAAAAAIdO4kAAAAAAAAAAAAAAAAAEAAAAZHJzL1BLAwQUAAAACACHTuJADPcMoL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H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3DK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2215" o:spid="_x0000_s1026" o:spt="20" style="position:absolute;left:4683;top:7554;height:0;width:435;" filled="f" stroked="t" coordsize="21600,21600" o:gfxdata="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7upO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216" o:spid="_x0000_s1026" o:spt="20" style="position:absolute;left:3074;top:10967;height:0;width:353;"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217" o:spid="_x0000_s1026" o:spt="20" style="position:absolute;left:7594;top:10365;height:0;width:360;" filled="f" stroked="t" coordsize="21600,21600" o:gfxdata="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JZL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w:pict>
          </mc:Fallback>
        </mc:AlternateContent>
      </w:r>
    </w:p>
    <w:p w14:paraId="5D2B6572">
      <w:pPr>
        <w:spacing w:beforeLines="50" w:after="100" w:afterAutospacing="1"/>
        <w:jc w:val="left"/>
        <w:rPr>
          <w:rFonts w:ascii="宋体" w:hAnsi="宋体"/>
          <w:color w:val="auto"/>
          <w:sz w:val="22"/>
          <w:szCs w:val="22"/>
        </w:rPr>
      </w:pPr>
    </w:p>
    <w:p w14:paraId="2571133A">
      <w:pPr>
        <w:spacing w:beforeLines="50" w:after="100" w:afterAutospacing="1"/>
        <w:jc w:val="left"/>
        <w:rPr>
          <w:rFonts w:ascii="宋体" w:hAnsi="宋体"/>
          <w:color w:val="auto"/>
          <w:sz w:val="22"/>
          <w:szCs w:val="22"/>
        </w:rPr>
      </w:pPr>
    </w:p>
    <w:p w14:paraId="1A995550">
      <w:pPr>
        <w:spacing w:beforeLines="50" w:after="100" w:afterAutospacing="1"/>
        <w:jc w:val="left"/>
        <w:rPr>
          <w:rFonts w:ascii="宋体" w:hAnsi="宋体"/>
          <w:color w:val="auto"/>
          <w:sz w:val="22"/>
          <w:szCs w:val="22"/>
        </w:rPr>
      </w:pPr>
    </w:p>
    <w:p w14:paraId="46E17CA7">
      <w:pPr>
        <w:spacing w:beforeLines="50" w:after="100" w:afterAutospacing="1"/>
        <w:jc w:val="left"/>
        <w:rPr>
          <w:rFonts w:ascii="宋体" w:hAnsi="宋体"/>
          <w:color w:val="auto"/>
          <w:sz w:val="22"/>
          <w:szCs w:val="22"/>
        </w:rPr>
      </w:pPr>
    </w:p>
    <w:p w14:paraId="6B6D14A9">
      <w:pPr>
        <w:spacing w:beforeLines="50" w:after="100" w:afterAutospacing="1"/>
        <w:jc w:val="left"/>
        <w:rPr>
          <w:rFonts w:ascii="宋体" w:hAnsi="宋体"/>
          <w:color w:val="auto"/>
          <w:sz w:val="22"/>
          <w:szCs w:val="22"/>
        </w:rPr>
      </w:pPr>
    </w:p>
    <w:p w14:paraId="0BEA2A9D">
      <w:pPr>
        <w:spacing w:beforeLines="50" w:after="100" w:afterAutospacing="1"/>
        <w:jc w:val="left"/>
        <w:rPr>
          <w:rFonts w:ascii="宋体" w:hAnsi="宋体"/>
          <w:color w:val="auto"/>
          <w:sz w:val="22"/>
          <w:szCs w:val="22"/>
        </w:rPr>
      </w:pPr>
    </w:p>
    <w:p w14:paraId="5EAA052F">
      <w:pPr>
        <w:spacing w:beforeLines="50" w:after="100" w:afterAutospacing="1"/>
        <w:jc w:val="left"/>
        <w:rPr>
          <w:rFonts w:ascii="宋体" w:hAnsi="宋体"/>
          <w:color w:val="auto"/>
          <w:sz w:val="22"/>
          <w:szCs w:val="22"/>
        </w:rPr>
      </w:pPr>
    </w:p>
    <w:p w14:paraId="032F9ECC">
      <w:pPr>
        <w:spacing w:beforeLines="50" w:after="100" w:afterAutospacing="1"/>
        <w:jc w:val="left"/>
        <w:rPr>
          <w:rFonts w:ascii="宋体" w:hAnsi="宋体"/>
          <w:color w:val="auto"/>
          <w:sz w:val="22"/>
          <w:szCs w:val="22"/>
        </w:rPr>
      </w:pPr>
    </w:p>
    <w:p w14:paraId="6D20CE38">
      <w:pPr>
        <w:spacing w:beforeLines="50" w:after="100" w:afterAutospacing="1"/>
        <w:jc w:val="left"/>
        <w:rPr>
          <w:rFonts w:ascii="宋体" w:hAnsi="宋体"/>
          <w:color w:val="auto"/>
          <w:sz w:val="22"/>
          <w:szCs w:val="22"/>
        </w:rPr>
      </w:pPr>
    </w:p>
    <w:p w14:paraId="170D226F">
      <w:pPr>
        <w:spacing w:beforeLines="50" w:after="100" w:afterAutospacing="1"/>
        <w:jc w:val="left"/>
        <w:rPr>
          <w:rFonts w:ascii="宋体" w:hAnsi="宋体"/>
          <w:color w:val="auto"/>
          <w:sz w:val="22"/>
          <w:szCs w:val="22"/>
        </w:rPr>
      </w:pPr>
    </w:p>
    <w:p w14:paraId="696E02F9">
      <w:pPr>
        <w:spacing w:beforeLines="50" w:after="100" w:afterAutospacing="1"/>
        <w:jc w:val="left"/>
        <w:rPr>
          <w:rFonts w:ascii="宋体" w:hAnsi="宋体"/>
          <w:color w:val="auto"/>
          <w:sz w:val="22"/>
          <w:szCs w:val="22"/>
        </w:rPr>
      </w:pPr>
    </w:p>
    <w:p w14:paraId="5AA4F210">
      <w:pPr>
        <w:spacing w:beforeLines="50" w:after="100" w:afterAutospacing="1"/>
        <w:jc w:val="left"/>
        <w:rPr>
          <w:rFonts w:ascii="宋体" w:hAnsi="宋体"/>
          <w:color w:val="auto"/>
          <w:sz w:val="22"/>
          <w:szCs w:val="22"/>
        </w:rPr>
      </w:pPr>
    </w:p>
    <w:p w14:paraId="31E1C096">
      <w:pPr>
        <w:spacing w:beforeLines="50" w:after="100" w:afterAutospacing="1"/>
        <w:jc w:val="left"/>
        <w:rPr>
          <w:rFonts w:ascii="宋体" w:hAnsi="宋体"/>
          <w:color w:val="auto"/>
          <w:sz w:val="22"/>
          <w:szCs w:val="22"/>
        </w:rPr>
      </w:pPr>
    </w:p>
    <w:p w14:paraId="471EB51C">
      <w:pPr>
        <w:spacing w:beforeLines="50" w:after="100" w:afterAutospacing="1"/>
        <w:jc w:val="left"/>
        <w:rPr>
          <w:rFonts w:ascii="宋体" w:hAnsi="宋体"/>
          <w:color w:val="auto"/>
          <w:sz w:val="22"/>
          <w:szCs w:val="22"/>
        </w:rPr>
      </w:pPr>
    </w:p>
    <w:p w14:paraId="2CE59F07">
      <w:pPr>
        <w:spacing w:beforeLines="50" w:after="100" w:afterAutospacing="1"/>
        <w:jc w:val="left"/>
        <w:rPr>
          <w:rFonts w:ascii="宋体" w:hAnsi="宋体"/>
          <w:color w:val="auto"/>
          <w:sz w:val="22"/>
          <w:szCs w:val="22"/>
        </w:rPr>
      </w:pPr>
    </w:p>
    <w:p w14:paraId="06606832">
      <w:pPr>
        <w:spacing w:beforeLines="50" w:after="100" w:afterAutospacing="1"/>
        <w:jc w:val="left"/>
        <w:rPr>
          <w:rFonts w:ascii="宋体" w:hAnsi="宋体"/>
          <w:color w:val="auto"/>
          <w:sz w:val="22"/>
          <w:szCs w:val="22"/>
        </w:rPr>
      </w:pPr>
    </w:p>
    <w:p w14:paraId="00AD2960">
      <w:pPr>
        <w:spacing w:beforeLines="50" w:after="100" w:afterAutospacing="1"/>
        <w:jc w:val="left"/>
        <w:rPr>
          <w:rFonts w:ascii="宋体" w:hAnsi="宋体"/>
          <w:color w:val="auto"/>
          <w:sz w:val="22"/>
          <w:szCs w:val="22"/>
        </w:rPr>
      </w:pPr>
    </w:p>
    <w:p w14:paraId="191EA6F5">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42C21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2.实行质量责任制</w:t>
      </w:r>
    </w:p>
    <w:p w14:paraId="6478CC0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项目经理职责</w:t>
      </w:r>
    </w:p>
    <w:p w14:paraId="39DA0F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认真贯彻国家和上级的有关方针、政策、法规及公司制度颁发的各项规章制度，按设计要求负责工程总体组织和领导，保证项目的正常运转。</w:t>
      </w:r>
    </w:p>
    <w:p w14:paraId="42AB74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负责配备项目部的人、财、物资源，组织建立、健全本项目的工程质量、安全、防火保证体系，确定项目部各管理人员的职责权限。</w:t>
      </w:r>
    </w:p>
    <w:p w14:paraId="4E112B4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组织编制工程项目施工组织设计，包括工程进度计划和技术方案，制订安全生产和保证质量措施，并组织实施。</w:t>
      </w:r>
    </w:p>
    <w:p w14:paraId="1585293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组织并参加每月一次定期安全检查，并落实专人负责整改复查。</w:t>
      </w:r>
    </w:p>
    <w:p w14:paraId="00EF437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根据公司年（季）度施工生产计划，组织编制季（月）度施工计划，包括劳动力、材料、构件和机械设备的使用计划。</w:t>
      </w:r>
    </w:p>
    <w:p w14:paraId="48CF7A5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严格财经制度，加强财务预算管理，推行多种形式的承包责任制，正确处理国家、企业、个人三者之间的利益关系。</w:t>
      </w:r>
    </w:p>
    <w:p w14:paraId="098FC7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负责公司、顾客、监理及上级有关部门的业务联系，确保工程的顺利进行。</w:t>
      </w:r>
    </w:p>
    <w:p w14:paraId="684097C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项目技术负责人职责</w:t>
      </w:r>
    </w:p>
    <w:p w14:paraId="28EBF3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负责贯彻执行国家的技术法规、标准和上级的技术决定、制度以及施工项目的技术管理制度。</w:t>
      </w:r>
    </w:p>
    <w:p w14:paraId="392D9F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1)开展经常性的技术工作，主要有以下几项：</w:t>
      </w:r>
    </w:p>
    <w:p w14:paraId="528976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组织有关人员熟悉图纸及招标文件等技术文件，组织图纸会审，对图纸及施工中出现的问题，及时与设计、建设及监理部门协商解决，并及时办理文字洽商手续。</w:t>
      </w:r>
    </w:p>
    <w:p w14:paraId="1E8B8D8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组织施工方案的编制，待上级审批后向有关人员贯彻落实，并定期检查施工方案的实施情况。</w:t>
      </w:r>
    </w:p>
    <w:p w14:paraId="4507797D">
      <w:pPr>
        <w:pStyle w:val="40"/>
        <w:adjustRightInd w:val="0"/>
        <w:snapToGrid w:val="0"/>
        <w:spacing w:beforeLines="50" w:after="100" w:afterAutospacing="1" w:line="240" w:lineRule="auto"/>
        <w:ind w:firstLine="420" w:firstLineChars="175"/>
        <w:jc w:val="both"/>
        <w:rPr>
          <w:rFonts w:ascii="宋体" w:hAnsi="宋体" w:eastAsia="宋体"/>
          <w:color w:val="auto"/>
        </w:rPr>
      </w:pPr>
      <w:r>
        <w:rPr>
          <w:rFonts w:hint="eastAsia" w:ascii="宋体" w:hAnsi="宋体" w:eastAsia="宋体"/>
          <w:color w:val="auto"/>
        </w:rPr>
        <w:t xml:space="preserve"> 经常检查工程技术档案资料的管理情况。</w:t>
      </w:r>
    </w:p>
    <w:p w14:paraId="64F4507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监督检查施工记录、材料试验记录及施工试验记录，看是否符合规范及有关规定，对可能出现的问题及时采用解决措施。</w:t>
      </w:r>
    </w:p>
    <w:p w14:paraId="4A91C0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组织好接到工程后的第一次设计交底，并做好对各专业交叉较多、设计要求较高的复杂部位的交底。</w:t>
      </w:r>
    </w:p>
    <w:p w14:paraId="13FE29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工程竣工后，组织项目技术人员绘制竣工图，编写施工总结报告。</w:t>
      </w:r>
    </w:p>
    <w:p w14:paraId="336CE0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2)负责质量管理工作</w:t>
      </w:r>
    </w:p>
    <w:p w14:paraId="614B6A3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监督隐、预检的实施和执行情况，要求此项工作按部位及时、真实、认真的完成。</w:t>
      </w:r>
    </w:p>
    <w:p w14:paraId="28DE48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组织隐蔽部位的验收工作。</w:t>
      </w:r>
    </w:p>
    <w:p w14:paraId="4C8841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配合项目经理抓质量意识教育。</w:t>
      </w:r>
    </w:p>
    <w:p w14:paraId="59B72C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处理项目工程质量缺陷，发生质量事故应以书面形式及时向主任工程师报告，并在主任工程师领导下具体处理本工程质量问题。</w:t>
      </w:r>
    </w:p>
    <w:p w14:paraId="423B6A4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开展新技术推广工作。针对施工项目中所涉及到的新工艺、新技术、新材料，根据设计要求和使用功能要求，认真研究，反复推敲，必要时应放实样或模拟试验，从而掌握新工艺、新技术、新材料的做法，解决施工技术难题。</w:t>
      </w:r>
    </w:p>
    <w:p w14:paraId="022740E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4)组织开展技术培训，并编制工艺流程。</w:t>
      </w:r>
    </w:p>
    <w:p w14:paraId="700E9B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⑶</w:t>
      </w:r>
      <w:r>
        <w:rPr>
          <w:rFonts w:ascii="宋体" w:hAnsi="宋体" w:eastAsia="宋体"/>
          <w:color w:val="auto"/>
        </w:rPr>
        <w:fldChar w:fldCharType="end"/>
      </w:r>
      <w:r>
        <w:rPr>
          <w:rFonts w:hint="eastAsia" w:ascii="宋体" w:hAnsi="宋体" w:eastAsia="宋体"/>
          <w:color w:val="auto"/>
        </w:rPr>
        <w:t>施工员职责</w:t>
      </w:r>
    </w:p>
    <w:p w14:paraId="01B65D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认真编制生产计划和施工方案，组织落实施工工艺、质量及安全技术措施。</w:t>
      </w:r>
    </w:p>
    <w:p w14:paraId="3D1828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参加图纸会审、隐蔽工程验收、技术复核、设计变更签证、中间验收及竣工结算等，督促技术资料整理归档。</w:t>
      </w:r>
    </w:p>
    <w:p w14:paraId="66BC32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做好操作班组任务交底和技术交底，检查把关成品、半成品的制作成本、质量，力求降低消耗。</w:t>
      </w:r>
    </w:p>
    <w:p w14:paraId="0E8B85F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定期召开班组质量、安全动态分析会，贯彻落实三级安全教育和季节性的施工措施和“谁施工谁负责安全”的原则。</w:t>
      </w:r>
    </w:p>
    <w:p w14:paraId="4CD64C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协调各工程的衔接及各职能人员的管理，保证施工项目按质按期交付使用。</w:t>
      </w:r>
    </w:p>
    <w:p w14:paraId="3D33E4C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不得安排无证人员进行特种作业。</w:t>
      </w:r>
    </w:p>
    <w:p w14:paraId="118C6B1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参加半月一次的安全检查并做好整改工作。</w:t>
      </w:r>
    </w:p>
    <w:p w14:paraId="6D92FC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4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⑷</w:t>
      </w:r>
      <w:r>
        <w:rPr>
          <w:rFonts w:ascii="宋体" w:hAnsi="宋体" w:eastAsia="宋体"/>
          <w:color w:val="auto"/>
        </w:rPr>
        <w:fldChar w:fldCharType="end"/>
      </w:r>
      <w:r>
        <w:rPr>
          <w:rFonts w:hint="eastAsia" w:ascii="宋体" w:hAnsi="宋体" w:eastAsia="宋体"/>
          <w:color w:val="auto"/>
        </w:rPr>
        <w:t>质量员职责</w:t>
      </w:r>
    </w:p>
    <w:p w14:paraId="575FD0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向所有检查范围的项目、各工种进行规范和质量要求技术交底。</w:t>
      </w:r>
    </w:p>
    <w:p w14:paraId="518D80E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及时进行隐蔽工程验收和技术复核，同时按质量评定要求，评定分项、分部工程质量等级，做到项目齐全、真实、准确。</w:t>
      </w:r>
    </w:p>
    <w:p w14:paraId="19E637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不符合要求分项及时指导返工补修，做到不合格部位不隐不漏并重新评定质量等级。</w:t>
      </w:r>
    </w:p>
    <w:p w14:paraId="2151482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组织管辖区域内的质量互查，按细则实施奖罚，对不服从监督检查和出质量事故的有权对班组、工人进行处罚。</w:t>
      </w:r>
    </w:p>
    <w:p w14:paraId="53F5C87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配合材料员对各种材料、成品、半成品应在使用前进行质量验证，严禁不合格材料的使用。</w:t>
      </w:r>
    </w:p>
    <w:p w14:paraId="035B7A5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及时向分公司质安科反馈信息，总结推行提高质量的新工艺。</w:t>
      </w:r>
    </w:p>
    <w:p w14:paraId="439B5C9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5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⑸</w:t>
      </w:r>
      <w:r>
        <w:rPr>
          <w:rFonts w:ascii="宋体" w:hAnsi="宋体" w:eastAsia="宋体"/>
          <w:color w:val="auto"/>
        </w:rPr>
        <w:fldChar w:fldCharType="end"/>
      </w:r>
      <w:r>
        <w:rPr>
          <w:rFonts w:hint="eastAsia" w:ascii="宋体" w:hAnsi="宋体" w:eastAsia="宋体"/>
          <w:color w:val="auto"/>
        </w:rPr>
        <w:t>安全员职责</w:t>
      </w:r>
    </w:p>
    <w:p w14:paraId="662B28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贯彻安全生产的各项规定，并模范遵守。</w:t>
      </w:r>
    </w:p>
    <w:p w14:paraId="635B80B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参与施工组织设计中安全技术措施的制订及审查。</w:t>
      </w:r>
    </w:p>
    <w:p w14:paraId="1ABAC9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负责对职工进行安全生产的项目部级教育，做好施工中的安全交底和平时的宣传工作。会同有关部门搞好特殊工种工人的技术培训和考核工作。</w:t>
      </w:r>
    </w:p>
    <w:p w14:paraId="2DD4DFE4">
      <w:pPr>
        <w:pStyle w:val="40"/>
        <w:adjustRightInd w:val="0"/>
        <w:snapToGrid w:val="0"/>
        <w:spacing w:beforeLines="50" w:after="100" w:afterAutospacing="1" w:line="240" w:lineRule="auto"/>
        <w:ind w:firstLine="570" w:firstLineChars="0"/>
        <w:jc w:val="both"/>
        <w:rPr>
          <w:rFonts w:ascii="宋体" w:hAnsi="宋体" w:eastAsia="宋体"/>
          <w:color w:val="auto"/>
        </w:rPr>
      </w:pPr>
      <w:r>
        <w:rPr>
          <w:rFonts w:hint="eastAsia" w:ascii="宋体" w:hAnsi="宋体" w:eastAsia="宋体"/>
          <w:color w:val="auto"/>
        </w:rPr>
        <w:t>深入施工现场检查、监督、指导各项安全规定的落实，消除事故隐患，分析安全动态，不断改进安全管理和安全技术措施。定期向项目经理汇报安全生产具体情况。</w:t>
      </w:r>
    </w:p>
    <w:p w14:paraId="6DD76E3D">
      <w:pPr>
        <w:pStyle w:val="40"/>
        <w:adjustRightInd w:val="0"/>
        <w:snapToGrid w:val="0"/>
        <w:spacing w:beforeLines="50" w:after="100" w:afterAutospacing="1" w:line="240" w:lineRule="auto"/>
        <w:ind w:firstLine="570" w:firstLineChars="0"/>
        <w:jc w:val="both"/>
        <w:rPr>
          <w:rFonts w:ascii="宋体" w:hAnsi="宋体" w:eastAsia="宋体"/>
          <w:color w:val="auto"/>
        </w:rPr>
      </w:pPr>
      <w:r>
        <w:rPr>
          <w:rFonts w:hint="eastAsia" w:ascii="宋体" w:hAnsi="宋体" w:eastAsia="宋体"/>
          <w:color w:val="auto"/>
        </w:rPr>
        <w:t>正确行使安全否决权，做到奖罚分明，处事公正，同时做好各级职能部门对本工程安全检查的配合工作。</w:t>
      </w:r>
    </w:p>
    <w:p w14:paraId="696DB99A">
      <w:pPr>
        <w:pStyle w:val="40"/>
        <w:adjustRightInd w:val="0"/>
        <w:snapToGrid w:val="0"/>
        <w:spacing w:beforeLines="50" w:after="100" w:afterAutospacing="1" w:line="240" w:lineRule="auto"/>
        <w:ind w:firstLine="570" w:firstLineChars="0"/>
        <w:jc w:val="both"/>
        <w:rPr>
          <w:rFonts w:ascii="宋体" w:hAnsi="宋体" w:eastAsia="宋体"/>
          <w:color w:val="auto"/>
        </w:rPr>
      </w:pPr>
      <w:r>
        <w:rPr>
          <w:rFonts w:hint="eastAsia" w:ascii="宋体" w:hAnsi="宋体" w:eastAsia="宋体"/>
          <w:color w:val="auto"/>
        </w:rPr>
        <w:t>负责对现场安全设施的检查与验收，指导维护工作。</w:t>
      </w:r>
    </w:p>
    <w:p w14:paraId="3C378518">
      <w:pPr>
        <w:pStyle w:val="40"/>
        <w:adjustRightInd w:val="0"/>
        <w:snapToGrid w:val="0"/>
        <w:spacing w:beforeLines="50" w:after="100" w:afterAutospacing="1" w:line="240" w:lineRule="auto"/>
        <w:ind w:firstLine="570" w:firstLineChars="0"/>
        <w:jc w:val="both"/>
        <w:rPr>
          <w:rFonts w:ascii="宋体" w:hAnsi="宋体" w:eastAsia="宋体"/>
          <w:color w:val="auto"/>
        </w:rPr>
      </w:pPr>
      <w:r>
        <w:rPr>
          <w:rFonts w:hint="eastAsia" w:ascii="宋体" w:hAnsi="宋体" w:eastAsia="宋体"/>
          <w:color w:val="auto"/>
        </w:rPr>
        <w:t>督促有关部门按规定及时发放职工劳动防护用品，并指导合理使用。</w:t>
      </w:r>
    </w:p>
    <w:p w14:paraId="014C710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参与企业工伤事故的调查和处理，及时总结经验教训，防止类似事故重复发生。</w:t>
      </w:r>
    </w:p>
    <w:p w14:paraId="1CE48BA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6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⑹</w:t>
      </w:r>
      <w:r>
        <w:rPr>
          <w:rFonts w:ascii="宋体" w:hAnsi="宋体" w:eastAsia="宋体"/>
          <w:color w:val="auto"/>
        </w:rPr>
        <w:fldChar w:fldCharType="end"/>
      </w:r>
      <w:r>
        <w:rPr>
          <w:rFonts w:hint="eastAsia" w:ascii="宋体" w:hAnsi="宋体" w:eastAsia="宋体"/>
          <w:color w:val="auto"/>
        </w:rPr>
        <w:t>材料员职责</w:t>
      </w:r>
    </w:p>
    <w:p w14:paraId="3BDFC192">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 xml:space="preserve">    遵纪守法，拒腐、抵歪风。</w:t>
      </w:r>
    </w:p>
    <w:p w14:paraId="3997CE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及时了解市场信息，要做到四勤“眼、耳、嘴、腿勤”材料要三比一算“比质量、比价格、比运距、算材料的价格”。</w:t>
      </w:r>
    </w:p>
    <w:p w14:paraId="57469AF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根据工程进度、材料计划，及时进足材料的数量。</w:t>
      </w:r>
    </w:p>
    <w:p w14:paraId="0AE8C7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负责对进场材料进行检查验收（包括取样复试），杜绝以次充好的劣质建材进场用于工程。</w:t>
      </w:r>
    </w:p>
    <w:p w14:paraId="45FCB7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及时提交有关的材料质量证明书。</w:t>
      </w:r>
    </w:p>
    <w:p w14:paraId="562C8C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根据安全措施所需的安全材料，编制安全材料供应计划，并及时提供；负责进场材料的安全性能并符合部颁标准。</w:t>
      </w:r>
    </w:p>
    <w:p w14:paraId="56A1F3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7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⑺</w:t>
      </w:r>
      <w:r>
        <w:rPr>
          <w:rFonts w:ascii="宋体" w:hAnsi="宋体" w:eastAsia="宋体"/>
          <w:color w:val="auto"/>
        </w:rPr>
        <w:fldChar w:fldCharType="end"/>
      </w:r>
      <w:r>
        <w:rPr>
          <w:rFonts w:hint="eastAsia" w:ascii="宋体" w:hAnsi="宋体" w:eastAsia="宋体"/>
          <w:color w:val="auto"/>
        </w:rPr>
        <w:t>资料员职责</w:t>
      </w:r>
    </w:p>
    <w:p w14:paraId="23E9BAF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根据规范和当地建设主管部门要求，向有关人员进行交底，并落实任务。及时收集本工程的技术资料，分门别类整理归档。</w:t>
      </w:r>
    </w:p>
    <w:p w14:paraId="71AC67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协助班组质量做好砼、砂浆试块按令期试压，督促做好原材料试验报告。</w:t>
      </w:r>
    </w:p>
    <w:p w14:paraId="30A460E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及时督促并配合质量员、班组长，做好分项、分部工程的质量评定记录等。</w:t>
      </w:r>
    </w:p>
    <w:p w14:paraId="711D898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认真做好隐检验收记录，签证应及时，必须与工程进度同步。</w:t>
      </w:r>
    </w:p>
    <w:p w14:paraId="1500EE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所用技术资料必须及时、正确、真实、齐全，并在施工和今后维修中起指导作用。</w:t>
      </w:r>
    </w:p>
    <w:p w14:paraId="78F54F5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负责项目部技术资料、安全资料的检查和指导，要求相关人员提供及时、有效的记录资料。</w:t>
      </w:r>
    </w:p>
    <w:p w14:paraId="4152DB5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8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⑻</w:t>
      </w:r>
      <w:r>
        <w:rPr>
          <w:rFonts w:ascii="宋体" w:hAnsi="宋体" w:eastAsia="宋体"/>
          <w:color w:val="auto"/>
        </w:rPr>
        <w:fldChar w:fldCharType="end"/>
      </w:r>
      <w:r>
        <w:rPr>
          <w:rFonts w:hint="eastAsia" w:ascii="宋体" w:hAnsi="宋体" w:eastAsia="宋体"/>
          <w:color w:val="auto"/>
        </w:rPr>
        <w:t>统计、核算员职责</w:t>
      </w:r>
    </w:p>
    <w:p w14:paraId="53E867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认真学习掌握国家（地方）规定有关工程预决算、统计方面的政策、法规。</w:t>
      </w:r>
    </w:p>
    <w:p w14:paraId="3717AFC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及时提供工程进度需要的各种材料、工程量的确切数据。</w:t>
      </w:r>
    </w:p>
    <w:p w14:paraId="11EBA2C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根据有关、部门的修改意见或方案，及时签证有关工程量或定额单价的书面证明。</w:t>
      </w:r>
    </w:p>
    <w:p w14:paraId="022BBE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及时统计各完成产值（指标）的准确数据。</w:t>
      </w:r>
    </w:p>
    <w:p w14:paraId="64CB23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9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⑼</w:t>
      </w:r>
      <w:r>
        <w:rPr>
          <w:rFonts w:ascii="宋体" w:hAnsi="宋体" w:eastAsia="宋体"/>
          <w:color w:val="auto"/>
        </w:rPr>
        <w:fldChar w:fldCharType="end"/>
      </w:r>
      <w:r>
        <w:rPr>
          <w:rFonts w:hint="eastAsia" w:ascii="宋体" w:hAnsi="宋体" w:eastAsia="宋体"/>
          <w:color w:val="auto"/>
        </w:rPr>
        <w:t>财务人员职责</w:t>
      </w:r>
    </w:p>
    <w:p w14:paraId="427248C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认真执行国家财经纪律和财务制度。</w:t>
      </w:r>
    </w:p>
    <w:p w14:paraId="4AFE40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认真执行现金及银行结算制度，复核报销凭证，监督财务收支的合法性。</w:t>
      </w:r>
    </w:p>
    <w:p w14:paraId="51DEC1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建立有关帐目及时核对并清理债权债务。定期与公司财务部门核对工程资金的收支情况（一个月不得少于一次），保证帐帐相符。</w:t>
      </w:r>
    </w:p>
    <w:p w14:paraId="0BF958C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及时做好现金、银行日记记帐等有关帐目，做到日清月结，保证帐款相符。</w:t>
      </w:r>
    </w:p>
    <w:p w14:paraId="32F69F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保管好现金、空白支票，防止被盗、遗失的现象发生。</w:t>
      </w:r>
    </w:p>
    <w:p w14:paraId="07F475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负责到公司财务部门领用、结算支票、现金事宜。</w:t>
      </w:r>
    </w:p>
    <w:p w14:paraId="302068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按月编报《职工工资花名册》，并据此向公司财务领取职工工资。</w:t>
      </w:r>
    </w:p>
    <w:p w14:paraId="3E0815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在每月的</w:t>
      </w:r>
      <w:r>
        <w:rPr>
          <w:rFonts w:ascii="宋体" w:hAnsi="宋体" w:eastAsia="宋体"/>
          <w:color w:val="auto"/>
        </w:rPr>
        <w:t>25</w:t>
      </w:r>
      <w:r>
        <w:rPr>
          <w:rFonts w:hint="eastAsia" w:ascii="宋体" w:hAnsi="宋体" w:eastAsia="宋体"/>
          <w:color w:val="auto"/>
        </w:rPr>
        <w:t>日前向公司财务部门编报次月的《工程资金收支计划表》。</w:t>
      </w:r>
    </w:p>
    <w:p w14:paraId="559012D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负责项目部的成本核算。</w:t>
      </w:r>
    </w:p>
    <w:p w14:paraId="60CA35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及时向项目经理提供工程资金的运行情况。</w:t>
      </w:r>
    </w:p>
    <w:p w14:paraId="776F75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10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⑽</w:t>
      </w:r>
      <w:r>
        <w:rPr>
          <w:rFonts w:ascii="宋体" w:hAnsi="宋体" w:eastAsia="宋体"/>
          <w:color w:val="auto"/>
        </w:rPr>
        <w:fldChar w:fldCharType="end"/>
      </w:r>
      <w:r>
        <w:rPr>
          <w:rFonts w:hint="eastAsia" w:ascii="宋体" w:hAnsi="宋体" w:eastAsia="宋体"/>
          <w:color w:val="auto"/>
        </w:rPr>
        <w:t>生产班组长职责</w:t>
      </w:r>
    </w:p>
    <w:p w14:paraId="3A2306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按照施工方案，组织劳动力进场，切实做好班组的施工工艺和安全技术措施交底工作。</w:t>
      </w:r>
    </w:p>
    <w:p w14:paraId="05A25EB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监督、检查本班组操作工人按图纸、规范、施工方案施工。</w:t>
      </w:r>
    </w:p>
    <w:p w14:paraId="141DE5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组织班组进行自检、互检和交接检工作，发现不合格项及时组织工人进行整改，确保本班组工作面的质量符合标准。</w:t>
      </w:r>
    </w:p>
    <w:p w14:paraId="21AEB4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负责传达项目部的各项管理内容和上报班组各项情况，及时进行调整。</w:t>
      </w:r>
    </w:p>
    <w:p w14:paraId="4C9329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认真遵守安全规程和有关安全生产制度，对本组人员在生产中的安全健康负责。</w:t>
      </w:r>
    </w:p>
    <w:p w14:paraId="0E8FA78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搞好安全活动日，开好班前、班后安全会，对新调入的工人进行现场班组级安全教育。</w:t>
      </w:r>
    </w:p>
    <w:p w14:paraId="32B0C7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3.建立质量标准化管理</w:t>
      </w:r>
    </w:p>
    <w:p w14:paraId="572C68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本工程需要从施工管理的各方面实施标准化管理，有条不紊地工作，来保障质量，实施质量目标。</w:t>
      </w:r>
    </w:p>
    <w:p w14:paraId="617978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施工现场管理标准化：施工现场管理严格按照国家和市建委颁发的安全文明工地标准进行实施，达到统一标准，实现达标的要求。</w:t>
      </w:r>
    </w:p>
    <w:p w14:paraId="2213EF6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技术质量管理标准化：落实技术、质量工作中的各项措施和制度，使施工全过程的技术、质量管理工作正规化、标准化。</w:t>
      </w:r>
    </w:p>
    <w:p w14:paraId="361D9F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施工技术资料标准化：施工技术资料实行微机管理，达到标准化，便于长期保存。</w:t>
      </w:r>
    </w:p>
    <w:p w14:paraId="1230268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施工管理标准化：施工管理全方位按ISO9001标准运行，使施工的全过程处于受控状态，使管理程序化、标准化。</w:t>
      </w:r>
    </w:p>
    <w:p w14:paraId="21D0F185">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319" w:name="_Toc266348517"/>
    </w:p>
    <w:p w14:paraId="5C932AEE">
      <w:pPr>
        <w:pStyle w:val="3"/>
        <w:spacing w:beforeLines="50" w:after="100" w:afterAutospacing="1" w:line="240" w:lineRule="auto"/>
        <w:jc w:val="center"/>
        <w:rPr>
          <w:rFonts w:ascii="宋体" w:hAnsi="宋体"/>
          <w:snapToGrid w:val="0"/>
          <w:color w:val="auto"/>
          <w:sz w:val="32"/>
          <w:szCs w:val="32"/>
        </w:rPr>
      </w:pPr>
      <w:bookmarkStart w:id="320" w:name="_Toc29811"/>
      <w:r>
        <w:rPr>
          <w:rFonts w:hint="eastAsia" w:ascii="宋体" w:hAnsi="宋体"/>
          <w:snapToGrid w:val="0"/>
          <w:color w:val="auto"/>
          <w:sz w:val="32"/>
          <w:szCs w:val="32"/>
        </w:rPr>
        <w:t>第二节  工程质量保证制度</w:t>
      </w:r>
      <w:bookmarkEnd w:id="319"/>
      <w:bookmarkEnd w:id="320"/>
    </w:p>
    <w:p w14:paraId="25E49B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1.施工组织设计（施工阶段）审批制度</w:t>
      </w:r>
    </w:p>
    <w:p w14:paraId="4C5353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施工组织设计必须要有项目经理、技术负责人、施工员、安全员、材料员等有关人员的签字。</w:t>
      </w:r>
    </w:p>
    <w:p w14:paraId="734B313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施工组织设计必须在工程实施前10天报公司工程部，由项目部经理审批后上报公司总工程师批准。</w:t>
      </w:r>
    </w:p>
    <w:p w14:paraId="46A0FD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施工组织设计必须经业主、公司认可后方可实施。</w:t>
      </w:r>
    </w:p>
    <w:p w14:paraId="411493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施工组织设计必须经各级审批并按审批意见进行修改完善，经上报同意后方可进行施工。</w:t>
      </w:r>
    </w:p>
    <w:p w14:paraId="26B9912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2.技术复核、隐蔽工程验收制度</w:t>
      </w:r>
    </w:p>
    <w:p w14:paraId="6546B3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技术复核应在施工组织设计（施工阶段）中编制技术复核计划，明确复核内容、部位、复核人员及复核方法。</w:t>
      </w:r>
    </w:p>
    <w:p w14:paraId="63B5E9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技术复核结果应填写《分部分项工程技术复核记录》，作为施工技术资料归档。</w:t>
      </w:r>
    </w:p>
    <w:p w14:paraId="32C40C5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凡分项工程的施工结果被后道施工所覆盖，均应进行隐蔽工程验收。隐蔽验收的结果必须填写《隐蔽工程验收记录》，作为档案资料保存。</w:t>
      </w:r>
    </w:p>
    <w:p w14:paraId="005276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技术复核与隐蔽工程验收流程</w:t>
      </w:r>
    </w:p>
    <w:p w14:paraId="2D88708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37D183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2A059B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9E5A71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B74CF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C8E6E9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F4C71C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DDA034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97A2A3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D24F52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B534B8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1CC98B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43E4F3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6B7E81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8B022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技术复核与隐蔽工程验收流程见下图：</w:t>
      </w:r>
    </w:p>
    <w:p w14:paraId="76C78760">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1AB14A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B9E64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隐蔽工程验收              </w:t>
      </w:r>
      <w:r>
        <w:rPr>
          <w:rFonts w:ascii="宋体" w:hAnsi="宋体" w:eastAsia="宋体"/>
          <w:color w:val="auto"/>
        </w:rPr>
        <w:t xml:space="preserve">   </w:t>
      </w:r>
      <w:r>
        <w:rPr>
          <w:rFonts w:hint="eastAsia" w:ascii="宋体" w:hAnsi="宋体" w:eastAsia="宋体"/>
          <w:color w:val="auto"/>
        </w:rPr>
        <w:t xml:space="preserve">        </w:t>
      </w:r>
      <w:r>
        <w:rPr>
          <w:rFonts w:ascii="宋体" w:hAnsi="宋体" w:eastAsia="宋体"/>
          <w:color w:val="auto"/>
        </w:rPr>
        <w:t xml:space="preserve"> </w:t>
      </w:r>
      <w:r>
        <w:rPr>
          <w:rFonts w:hint="eastAsia" w:ascii="宋体" w:hAnsi="宋体" w:eastAsia="宋体"/>
          <w:color w:val="auto"/>
        </w:rPr>
        <w:t>技术复核</w:t>
      </w:r>
    </w:p>
    <w:p w14:paraId="2071D4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80768" behindDoc="0" locked="0" layoutInCell="1" allowOverlap="1">
                <wp:simplePos x="0" y="0"/>
                <wp:positionH relativeFrom="column">
                  <wp:posOffset>5257800</wp:posOffset>
                </wp:positionH>
                <wp:positionV relativeFrom="paragraph">
                  <wp:posOffset>245745</wp:posOffset>
                </wp:positionV>
                <wp:extent cx="0" cy="2683510"/>
                <wp:effectExtent l="4445" t="0" r="14605" b="2540"/>
                <wp:wrapNone/>
                <wp:docPr id="22" name="直线 1594"/>
                <wp:cNvGraphicFramePr/>
                <a:graphic xmlns:a="http://schemas.openxmlformats.org/drawingml/2006/main">
                  <a:graphicData uri="http://schemas.microsoft.com/office/word/2010/wordprocessingShape">
                    <wps:wsp>
                      <wps:cNvSpPr/>
                      <wps:spPr>
                        <a:xfrm>
                          <a:off x="0" y="0"/>
                          <a:ext cx="0" cy="2683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4" o:spid="_x0000_s1026" o:spt="20" style="position:absolute;left:0pt;margin-left:414pt;margin-top:19.35pt;height:211.3pt;width:0pt;z-index:251680768;mso-width-relative:page;mso-height-relative:page;" filled="f" stroked="t" coordsize="21600,21600" o:gfxdata="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K6&#10;/ODXAAAACgEAAA8AAAAAAAAAAQAgAAAAIgAAAGRycy9kb3ducmV2LnhtbFBLAQIUABQAAAAIAIdO&#10;4kAnlzdn6wEAAN8DAAAOAAAAAAAAAAEAIAAAACYBAABkcnMvZTJvRG9jLnhtbFBLBQYAAAAABgAG&#10;AFkBAACDBQAAAAA=&#10;">
                <v:fill on="f" focussize="0,0"/>
                <v:stroke color="#000000" joinstyle="round"/>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245745</wp:posOffset>
                </wp:positionV>
                <wp:extent cx="114300" cy="2683510"/>
                <wp:effectExtent l="0" t="0" r="0" b="0"/>
                <wp:wrapNone/>
                <wp:docPr id="20" name="任意多边形 1592"/>
                <wp:cNvGraphicFramePr/>
                <a:graphic xmlns:a="http://schemas.openxmlformats.org/drawingml/2006/main">
                  <a:graphicData uri="http://schemas.microsoft.com/office/word/2010/wordprocessingShape">
                    <wps:wsp>
                      <wps:cNvSpPr/>
                      <wps:spPr>
                        <a:xfrm flipH="1">
                          <a:off x="0" y="0"/>
                          <a:ext cx="114300" cy="2683510"/>
                        </a:xfrm>
                        <a:custGeom>
                          <a:avLst/>
                          <a:gdLst/>
                          <a:ahLst/>
                          <a:cxnLst/>
                          <a:pathLst>
                            <a:path w="1" h="6625">
                              <a:moveTo>
                                <a:pt x="0" y="0"/>
                              </a:moveTo>
                              <a:lnTo>
                                <a:pt x="0" y="6625"/>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592" o:spid="_x0000_s1026" o:spt="100" style="position:absolute;left:0pt;flip:x;margin-left:9pt;margin-top:19.35pt;height:211.3pt;width:9pt;z-index:251678720;mso-width-relative:page;mso-height-relative:page;" filled="f" stroked="t" coordsize="1,6625" o:gfxdata="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0O8b2AAAAAgBAAAPAAAAAAAAAAEAIAAAACIAAABkcnMv&#10;ZG93bnJldi54bWxQSwECFAAUAAAACACHTuJAd5f51zwCAACbBAAADgAAAAAAAAABACAAAAAnAQAA&#10;ZHJzL2Uyb0RvYy54bWxQSwUGAAAAAAYABgBZAQAA1QUAAAAA&#10;" path="m0,0l0,6625e">
                <v:fill on="f" focussize="0,0"/>
                <v:stroke color="#000000" joinstyle="round"/>
                <v:imagedata o:title=""/>
                <o:lock v:ext="edit" aspectratio="f"/>
              </v:shape>
            </w:pict>
          </mc:Fallback>
        </mc:AlternateContent>
      </w:r>
      <w:r>
        <w:rPr>
          <w:rFonts w:ascii="宋体" w:hAnsi="宋体" w:eastAsia="宋体"/>
          <w:color w:val="auto"/>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443865</wp:posOffset>
                </wp:positionV>
                <wp:extent cx="0" cy="396240"/>
                <wp:effectExtent l="38100" t="0" r="38100" b="3810"/>
                <wp:wrapNone/>
                <wp:docPr id="14" name="直线 1586"/>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86" o:spid="_x0000_s1026" o:spt="20" style="position:absolute;left:0pt;margin-left:324pt;margin-top:34.95pt;height:31.2pt;width:0pt;z-index:251672576;mso-width-relative:page;mso-height-relative:page;" filled="f" stroked="t" coordsize="21600,21600" o:gfxdata="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vsCw2gAAAAoBAAAPAAAAAAAAAAEAIAAAACIAAABkcnMvZG93bnJldi54bWxQSwEC&#10;FAAUAAAACACHTuJAKpVEFvIBAADiAwAADgAAAAAAAAABACAAAAApAQAAZHJzL2Uyb0RvYy54bWxQ&#10;SwUGAAAAAAYABgBZAQAAjQU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443865</wp:posOffset>
                </wp:positionV>
                <wp:extent cx="0" cy="396240"/>
                <wp:effectExtent l="38100" t="0" r="38100" b="3810"/>
                <wp:wrapNone/>
                <wp:docPr id="9" name="直线 1581"/>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81" o:spid="_x0000_s1026" o:spt="20" style="position:absolute;left:0pt;margin-left:108pt;margin-top:34.95pt;height:31.2pt;width:0pt;z-index:251667456;mso-width-relative:page;mso-height-relative:page;" filled="f" stroked="t" coordsize="21600,21600" o:gfxdata="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e0AL2QAAAAoBAAAPAAAAAAAAAAEAIAAAACIAAABkcnMvZG93bnJldi54bWxQSwECFAAU&#10;AAAACACHTuJA8MZjFPABAADhAwAADgAAAAAAAAABACAAAAAoAQAAZHJzL2Uyb0RvYy54bWxQSwUG&#10;AAAAAAYABgBZAQAAigU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79744" behindDoc="0" locked="0" layoutInCell="1" allowOverlap="1">
                <wp:simplePos x="0" y="0"/>
                <wp:positionH relativeFrom="column">
                  <wp:posOffset>228600</wp:posOffset>
                </wp:positionH>
                <wp:positionV relativeFrom="paragraph">
                  <wp:posOffset>245745</wp:posOffset>
                </wp:positionV>
                <wp:extent cx="457200" cy="0"/>
                <wp:effectExtent l="0" t="38100" r="0" b="38100"/>
                <wp:wrapNone/>
                <wp:docPr id="21" name="直线 1593"/>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3" o:spid="_x0000_s1026" o:spt="20" style="position:absolute;left:0pt;margin-left:18pt;margin-top:19.35pt;height:0pt;width:36pt;z-index:251679744;mso-width-relative:page;mso-height-relative:page;" filled="f" stroked="t" coordsize="21600,21600" o:gfxdata="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N/dwdcAAAAIAQAADwAAAAAAAAABACAAAAAiAAAAZHJzL2Rvd25yZXYueG1sUEsBAhQAFAAA&#10;AAgAh07iQAfUI7jwAQAA4gMAAA4AAAAAAAAAAQAgAAAAJgEAAGRycy9lMm9Eb2MueG1sUEsFBgAA&#10;AAAGAAYAWQEAAIgFA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245745</wp:posOffset>
                </wp:positionV>
                <wp:extent cx="457200" cy="0"/>
                <wp:effectExtent l="0" t="38100" r="0" b="38100"/>
                <wp:wrapTopAndBottom/>
                <wp:docPr id="24" name="直线 1596"/>
                <wp:cNvGraphicFramePr/>
                <a:graphic xmlns:a="http://schemas.openxmlformats.org/drawingml/2006/main">
                  <a:graphicData uri="http://schemas.microsoft.com/office/word/2010/wordprocessingShape">
                    <wps:wsp>
                      <wps:cNvSpPr/>
                      <wps:spPr>
                        <a:xfrm flipH="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6" o:spid="_x0000_s1026" o:spt="20" style="position:absolute;left:0pt;flip:x;margin-left:378pt;margin-top:19.35pt;height:0pt;width:36pt;mso-wrap-distance-bottom:0pt;mso-wrap-distance-top:0pt;z-index:251682816;mso-width-relative:page;mso-height-relative:page;" filled="f" stroked="t" coordsize="21600,21600" o:gfxdata="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4B9S9gAAAAJAQAADwAAAAAAAAABACAAAAAiAAAAZHJzL2Rvd25yZXYueG1s&#10;UEsBAhQAFAAAAAgAh07iQFg9yKT4AQAA7AMAAA4AAAAAAAAAAQAgAAAAJwEAAGRycy9lMm9Eb2Mu&#10;eG1sUEsFBgAAAAAGAAYAWQEAAJEFAAAAAA==&#10;">
                <v:fill on="f" focussize="0,0"/>
                <v:stroke color="#000000" joinstyle="round" endarrow="block"/>
                <v:imagedata o:title=""/>
                <o:lock v:ext="edit" aspectratio="f"/>
                <w10:wrap type="topAndBottom"/>
              </v:line>
            </w:pict>
          </mc:Fallback>
        </mc:AlternateContent>
      </w:r>
      <w:r>
        <w:rPr>
          <w:rFonts w:ascii="宋体" w:hAnsi="宋体" w:eastAsia="宋体"/>
          <w:color w:val="auto"/>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47625</wp:posOffset>
                </wp:positionV>
                <wp:extent cx="1371600" cy="396240"/>
                <wp:effectExtent l="4445" t="4445" r="14605" b="18415"/>
                <wp:wrapNone/>
                <wp:docPr id="8" name="矩形 1580"/>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0A6BCF">
                            <w:pPr>
                              <w:jc w:val="center"/>
                              <w:rPr>
                                <w:rFonts w:ascii="宋体" w:hAnsi="宋体"/>
                                <w:sz w:val="24"/>
                              </w:rPr>
                            </w:pPr>
                            <w:r>
                              <w:rPr>
                                <w:rFonts w:hint="eastAsia" w:ascii="宋体" w:hAnsi="宋体"/>
                                <w:sz w:val="24"/>
                              </w:rPr>
                              <w:t>专业工长</w:t>
                            </w:r>
                          </w:p>
                        </w:txbxContent>
                      </wps:txbx>
                      <wps:bodyPr upright="1"/>
                    </wps:wsp>
                  </a:graphicData>
                </a:graphic>
              </wp:anchor>
            </w:drawing>
          </mc:Choice>
          <mc:Fallback>
            <w:pict>
              <v:rect id="矩形 1580" o:spid="_x0000_s1026" o:spt="1" style="position:absolute;left:0pt;margin-left:270pt;margin-top:3.75pt;height:31.2pt;width:108pt;z-index:251666432;mso-width-relative:page;mso-height-relative:page;" fillcolor="#FFFFFF" filled="t" stroked="t" coordsize="21600,21600" o:gfxdata="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gLCwNcAAAAIAQAADwAAAAAAAAABACAAAAAiAAAAZHJz&#10;L2Rvd25yZXYueG1sUEsBAhQAFAAAAAgAh07iQGtaMfgFAgAALAQAAA4AAAAAAAAAAQAgAAAAJgEA&#10;AGRycy9lMm9Eb2MueG1sUEsFBgAAAAAGAAYAWQEAAJ0FAAAAAA==&#10;">
                <v:fill on="t" focussize="0,0"/>
                <v:stroke color="#000000" joinstyle="miter"/>
                <v:imagedata o:title=""/>
                <o:lock v:ext="edit" aspectratio="f"/>
                <v:textbox>
                  <w:txbxContent>
                    <w:p w14:paraId="2C0A6BCF">
                      <w:pPr>
                        <w:jc w:val="center"/>
                        <w:rPr>
                          <w:rFonts w:ascii="宋体" w:hAnsi="宋体"/>
                          <w:sz w:val="24"/>
                        </w:rPr>
                      </w:pPr>
                      <w:r>
                        <w:rPr>
                          <w:rFonts w:hint="eastAsia" w:ascii="宋体" w:hAnsi="宋体"/>
                          <w:sz w:val="24"/>
                        </w:rPr>
                        <w:t>专业工长</w:t>
                      </w:r>
                    </w:p>
                  </w:txbxContent>
                </v:textbox>
              </v:rect>
            </w:pict>
          </mc:Fallback>
        </mc:AlternateContent>
      </w:r>
      <w:r>
        <w:rPr>
          <w:rFonts w:ascii="宋体" w:hAnsi="宋体" w:eastAsia="宋体"/>
          <w:color w:val="auto"/>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99060</wp:posOffset>
                </wp:positionV>
                <wp:extent cx="1371600" cy="344805"/>
                <wp:effectExtent l="4445" t="4445" r="14605" b="12700"/>
                <wp:wrapNone/>
                <wp:docPr id="1" name="矩形 1573"/>
                <wp:cNvGraphicFramePr/>
                <a:graphic xmlns:a="http://schemas.openxmlformats.org/drawingml/2006/main">
                  <a:graphicData uri="http://schemas.microsoft.com/office/word/2010/wordprocessingShape">
                    <wps:wsp>
                      <wps:cNvSpPr/>
                      <wps:spPr>
                        <a:xfrm>
                          <a:off x="0" y="0"/>
                          <a:ext cx="1371600" cy="344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0C29C5">
                            <w:pPr>
                              <w:jc w:val="center"/>
                              <w:rPr>
                                <w:rFonts w:ascii="宋体" w:hAnsi="宋体"/>
                                <w:sz w:val="24"/>
                              </w:rPr>
                            </w:pPr>
                            <w:r>
                              <w:rPr>
                                <w:rFonts w:hint="eastAsia" w:ascii="宋体" w:hAnsi="宋体"/>
                                <w:sz w:val="24"/>
                              </w:rPr>
                              <w:t>专业工长</w:t>
                            </w:r>
                          </w:p>
                        </w:txbxContent>
                      </wps:txbx>
                      <wps:bodyPr upright="1"/>
                    </wps:wsp>
                  </a:graphicData>
                </a:graphic>
              </wp:anchor>
            </w:drawing>
          </mc:Choice>
          <mc:Fallback>
            <w:pict>
              <v:rect id="矩形 1573" o:spid="_x0000_s1026" o:spt="1" style="position:absolute;left:0pt;margin-left:54pt;margin-top:7.8pt;height:27.15pt;width:108pt;z-index:251659264;mso-width-relative:page;mso-height-relative:page;" fillcolor="#FFFFFF" filled="t" stroked="t" coordsize="21600,21600" o:gfxdata="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fuv11wAAAAkBAAAPAAAAAAAAAAEAIAAAACIAAABkcnMv&#10;ZG93bnJldi54bWxQSwECFAAUAAAACACHTuJADkTdUQQCAAAsBAAADgAAAAAAAAABACAAAAAmAQAA&#10;ZHJzL2Uyb0RvYy54bWxQSwUGAAAAAAYABgBZAQAAnAUAAAAA&#10;">
                <v:fill on="t" focussize="0,0"/>
                <v:stroke color="#000000" joinstyle="miter"/>
                <v:imagedata o:title=""/>
                <o:lock v:ext="edit" aspectratio="f"/>
                <v:textbox>
                  <w:txbxContent>
                    <w:p w14:paraId="5E0C29C5">
                      <w:pPr>
                        <w:jc w:val="center"/>
                        <w:rPr>
                          <w:rFonts w:ascii="宋体" w:hAnsi="宋体"/>
                          <w:sz w:val="24"/>
                        </w:rPr>
                      </w:pPr>
                      <w:r>
                        <w:rPr>
                          <w:rFonts w:hint="eastAsia" w:ascii="宋体" w:hAnsi="宋体"/>
                          <w:sz w:val="24"/>
                        </w:rPr>
                        <w:t>专业工长</w:t>
                      </w:r>
                    </w:p>
                  </w:txbxContent>
                </v:textbox>
              </v:rect>
            </w:pict>
          </mc:Fallback>
        </mc:AlternateContent>
      </w:r>
      <w:r>
        <w:rPr>
          <w:rFonts w:hint="eastAsia" w:ascii="宋体" w:hAnsi="宋体" w:eastAsia="宋体"/>
          <w:color w:val="auto"/>
        </w:rPr>
        <w:t xml:space="preserve">               </w:t>
      </w:r>
    </w:p>
    <w:p w14:paraId="21D5B6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231775</wp:posOffset>
                </wp:positionV>
                <wp:extent cx="1371600" cy="396240"/>
                <wp:effectExtent l="4445" t="4445" r="14605" b="18415"/>
                <wp:wrapNone/>
                <wp:docPr id="7" name="矩形 1579"/>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6D258F">
                            <w:pPr>
                              <w:jc w:val="center"/>
                              <w:rPr>
                                <w:rFonts w:ascii="宋体" w:hAnsi="宋体"/>
                                <w:sz w:val="24"/>
                              </w:rPr>
                            </w:pPr>
                            <w:r>
                              <w:rPr>
                                <w:rFonts w:hint="eastAsia" w:ascii="宋体" w:hAnsi="宋体"/>
                                <w:sz w:val="24"/>
                              </w:rPr>
                              <w:t>自验修正</w:t>
                            </w:r>
                          </w:p>
                        </w:txbxContent>
                      </wps:txbx>
                      <wps:bodyPr upright="1"/>
                    </wps:wsp>
                  </a:graphicData>
                </a:graphic>
              </wp:anchor>
            </w:drawing>
          </mc:Choice>
          <mc:Fallback>
            <w:pict>
              <v:rect id="矩形 1579" o:spid="_x0000_s1026" o:spt="1" style="position:absolute;left:0pt;margin-left:270pt;margin-top:18.25pt;height:31.2pt;width:108pt;z-index:251665408;mso-width-relative:page;mso-height-relative:page;" fillcolor="#FFFFFF" filled="t" stroked="t" coordsize="21600,21600" o:gfxdata="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&#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HtJk2AAAAAkBAAAPAAAAAAAAAAEAIAAAACIAAABk&#10;cnMvZG93bnJldi54bWxQSwECFAAUAAAACACHTuJATBnI6QYCAAAsBAAADgAAAAAAAAABACAAAAAn&#10;AQAAZHJzL2Uyb0RvYy54bWxQSwUGAAAAAAYABgBZAQAAnwUAAAAA&#10;">
                <v:fill on="t" focussize="0,0"/>
                <v:stroke color="#000000" joinstyle="miter"/>
                <v:imagedata o:title=""/>
                <o:lock v:ext="edit" aspectratio="f"/>
                <v:textbox>
                  <w:txbxContent>
                    <w:p w14:paraId="1F6D258F">
                      <w:pPr>
                        <w:jc w:val="center"/>
                        <w:rPr>
                          <w:rFonts w:ascii="宋体" w:hAnsi="宋体"/>
                          <w:sz w:val="24"/>
                        </w:rPr>
                      </w:pPr>
                      <w:r>
                        <w:rPr>
                          <w:rFonts w:hint="eastAsia" w:ascii="宋体" w:hAnsi="宋体"/>
                          <w:sz w:val="24"/>
                        </w:rPr>
                        <w:t>自验修正</w:t>
                      </w:r>
                    </w:p>
                  </w:txbxContent>
                </v:textbox>
              </v:rect>
            </w:pict>
          </mc:Fallback>
        </mc:AlternateContent>
      </w:r>
      <w:r>
        <w:rPr>
          <w:rFonts w:ascii="宋体" w:hAnsi="宋体" w:eastAsia="宋体"/>
          <w:color w:val="auto"/>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231775</wp:posOffset>
                </wp:positionV>
                <wp:extent cx="1371600" cy="396240"/>
                <wp:effectExtent l="4445" t="4445" r="14605" b="18415"/>
                <wp:wrapNone/>
                <wp:docPr id="2" name="矩形 1574"/>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4927E6">
                            <w:pPr>
                              <w:jc w:val="center"/>
                              <w:rPr>
                                <w:rFonts w:ascii="宋体" w:hAnsi="宋体"/>
                                <w:sz w:val="24"/>
                              </w:rPr>
                            </w:pPr>
                            <w:r>
                              <w:rPr>
                                <w:rFonts w:hint="eastAsia" w:ascii="宋体" w:hAnsi="宋体"/>
                                <w:sz w:val="24"/>
                              </w:rPr>
                              <w:t>自验整改</w:t>
                            </w:r>
                          </w:p>
                        </w:txbxContent>
                      </wps:txbx>
                      <wps:bodyPr upright="1"/>
                    </wps:wsp>
                  </a:graphicData>
                </a:graphic>
              </wp:anchor>
            </w:drawing>
          </mc:Choice>
          <mc:Fallback>
            <w:pict>
              <v:rect id="矩形 1574" o:spid="_x0000_s1026" o:spt="1" style="position:absolute;left:0pt;margin-left:54pt;margin-top:18.25pt;height:31.2pt;width:108pt;z-index:251660288;mso-width-relative:page;mso-height-relative:page;" fillcolor="#FFFFFF" filled="t" stroked="t" coordsize="21600,21600" o:gfxdata="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N4ItcAAAAJAQAADwAAAAAAAAABACAAAAAiAAAA&#10;ZHJzL2Rvd25yZXYueG1sUEsBAhQAFAAAAAgAh07iQNsHDhAIAgAALAQAAA4AAAAAAAAAAQAgAAAA&#10;JgEAAGRycy9lMm9Eb2MueG1sUEsFBgAAAAAGAAYAWQEAAKAFAAAAAA==&#10;">
                <v:fill on="t" focussize="0,0"/>
                <v:stroke color="#000000" joinstyle="miter"/>
                <v:imagedata o:title=""/>
                <o:lock v:ext="edit" aspectratio="f"/>
                <v:textbox>
                  <w:txbxContent>
                    <w:p w14:paraId="564927E6">
                      <w:pPr>
                        <w:jc w:val="center"/>
                        <w:rPr>
                          <w:rFonts w:ascii="宋体" w:hAnsi="宋体"/>
                          <w:sz w:val="24"/>
                        </w:rPr>
                      </w:pPr>
                      <w:r>
                        <w:rPr>
                          <w:rFonts w:hint="eastAsia" w:ascii="宋体" w:hAnsi="宋体"/>
                          <w:sz w:val="24"/>
                        </w:rPr>
                        <w:t>自验整改</w:t>
                      </w:r>
                    </w:p>
                  </w:txbxContent>
                </v:textbox>
              </v:rect>
            </w:pict>
          </mc:Fallback>
        </mc:AlternateContent>
      </w:r>
    </w:p>
    <w:p w14:paraId="7402BB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310515</wp:posOffset>
                </wp:positionV>
                <wp:extent cx="0" cy="396240"/>
                <wp:effectExtent l="38100" t="0" r="38100" b="3810"/>
                <wp:wrapNone/>
                <wp:docPr id="13" name="直线 1585"/>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85" o:spid="_x0000_s1026" o:spt="20" style="position:absolute;left:0pt;margin-left:324pt;margin-top:24.45pt;height:31.2pt;width:0pt;z-index:251671552;mso-width-relative:page;mso-height-relative:page;" filled="f" stroked="t" coordsize="21600,21600" o:gfxdata="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YN+vZAAAACgEAAA8AAAAAAAAAAQAgAAAAIgAAAGRycy9kb3ducmV2LnhtbFBLAQIU&#10;ABQAAAAIAIdO4kDsjZ8s8gEAAOIDAAAOAAAAAAAAAAEAIAAAACgBAABkcnMvZTJvRG9jLnhtbFBL&#10;BQYAAAAABgAGAFkBAACMBQ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68480" behindDoc="0" locked="0" layoutInCell="1" allowOverlap="1">
                <wp:simplePos x="0" y="0"/>
                <wp:positionH relativeFrom="column">
                  <wp:posOffset>1371600</wp:posOffset>
                </wp:positionH>
                <wp:positionV relativeFrom="paragraph">
                  <wp:posOffset>310515</wp:posOffset>
                </wp:positionV>
                <wp:extent cx="0" cy="396240"/>
                <wp:effectExtent l="38100" t="0" r="38100" b="3810"/>
                <wp:wrapNone/>
                <wp:docPr id="10" name="直线 1582"/>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82" o:spid="_x0000_s1026" o:spt="20" style="position:absolute;left:0pt;margin-left:108pt;margin-top:24.45pt;height:31.2pt;width:0pt;z-index:251668480;mso-width-relative:page;mso-height-relative:page;" filled="f" stroked="t" coordsize="21600,21600" o:gfxdata="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3bdQ2AAAAAoBAAAPAAAAAAAAAAEAIAAAACIAAABkcnMvZG93bnJldi54bWxQSwECFAAU&#10;AAAACACHTuJA0YL2bvEBAADiAwAADgAAAAAAAAABACAAAAAnAQAAZHJzL2Uyb0RvYy54bWxQSwUG&#10;AAAAAAYABgBZAQAAigUAAAAA&#10;">
                <v:fill on="f" focussize="0,0"/>
                <v:stroke color="#000000" joinstyle="round" endarrow="block"/>
                <v:imagedata o:title=""/>
                <o:lock v:ext="edit" aspectratio="f"/>
              </v:line>
            </w:pict>
          </mc:Fallback>
        </mc:AlternateContent>
      </w:r>
    </w:p>
    <w:p w14:paraId="0F992BD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D2D43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71755</wp:posOffset>
                </wp:positionV>
                <wp:extent cx="1371600" cy="344805"/>
                <wp:effectExtent l="4445" t="4445" r="14605" b="12700"/>
                <wp:wrapNone/>
                <wp:docPr id="6" name="矩形 1578"/>
                <wp:cNvGraphicFramePr/>
                <a:graphic xmlns:a="http://schemas.openxmlformats.org/drawingml/2006/main">
                  <a:graphicData uri="http://schemas.microsoft.com/office/word/2010/wordprocessingShape">
                    <wps:wsp>
                      <wps:cNvSpPr/>
                      <wps:spPr>
                        <a:xfrm>
                          <a:off x="0" y="0"/>
                          <a:ext cx="1371600" cy="344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94A0A0">
                            <w:pPr>
                              <w:jc w:val="center"/>
                              <w:rPr>
                                <w:rFonts w:ascii="宋体" w:hAnsi="宋体"/>
                                <w:sz w:val="24"/>
                              </w:rPr>
                            </w:pPr>
                            <w:r>
                              <w:rPr>
                                <w:rFonts w:hint="eastAsia" w:ascii="宋体" w:hAnsi="宋体"/>
                                <w:sz w:val="24"/>
                              </w:rPr>
                              <w:t>填写复核单</w:t>
                            </w:r>
                          </w:p>
                        </w:txbxContent>
                      </wps:txbx>
                      <wps:bodyPr upright="1"/>
                    </wps:wsp>
                  </a:graphicData>
                </a:graphic>
              </wp:anchor>
            </w:drawing>
          </mc:Choice>
          <mc:Fallback>
            <w:pict>
              <v:rect id="矩形 1578" o:spid="_x0000_s1026" o:spt="1" style="position:absolute;left:0pt;margin-left:270pt;margin-top:5.65pt;height:27.15pt;width:108pt;z-index:251664384;mso-width-relative:page;mso-height-relative:page;" fillcolor="#FFFFFF" filled="t" stroked="t" coordsize="21600,21600" o:gfxdata="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Ypvg1wAAAAkBAAAPAAAAAAAAAAEAIAAAACIAAABkcnMv&#10;ZG93bnJldi54bWxQSwECFAAUAAAACACHTuJAcOJ1bgQCAAAsBAAADgAAAAAAAAABACAAAAAmAQAA&#10;ZHJzL2Uyb0RvYy54bWxQSwUGAAAAAAYABgBZAQAAnAUAAAAA&#10;">
                <v:fill on="t" focussize="0,0"/>
                <v:stroke color="#000000" joinstyle="miter"/>
                <v:imagedata o:title=""/>
                <o:lock v:ext="edit" aspectratio="f"/>
                <v:textbox>
                  <w:txbxContent>
                    <w:p w14:paraId="1094A0A0">
                      <w:pPr>
                        <w:jc w:val="center"/>
                        <w:rPr>
                          <w:rFonts w:ascii="宋体" w:hAnsi="宋体"/>
                          <w:sz w:val="24"/>
                        </w:rPr>
                      </w:pPr>
                      <w:r>
                        <w:rPr>
                          <w:rFonts w:hint="eastAsia" w:ascii="宋体" w:hAnsi="宋体"/>
                          <w:sz w:val="24"/>
                        </w:rPr>
                        <w:t>填写复核单</w:t>
                      </w:r>
                    </w:p>
                  </w:txbxContent>
                </v:textbox>
              </v:rect>
            </w:pict>
          </mc:Fallback>
        </mc:AlternateContent>
      </w:r>
      <w:r>
        <w:rPr>
          <w:rFonts w:ascii="宋体" w:hAnsi="宋体" w:eastAsia="宋体"/>
          <w:color w:val="auto"/>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71755</wp:posOffset>
                </wp:positionV>
                <wp:extent cx="1371600" cy="396240"/>
                <wp:effectExtent l="4445" t="4445" r="14605" b="18415"/>
                <wp:wrapNone/>
                <wp:docPr id="3" name="矩形 1575"/>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84F40A">
                            <w:pPr>
                              <w:jc w:val="center"/>
                              <w:rPr>
                                <w:rFonts w:ascii="宋体" w:hAnsi="宋体"/>
                                <w:sz w:val="24"/>
                              </w:rPr>
                            </w:pPr>
                            <w:r>
                              <w:rPr>
                                <w:rFonts w:hint="eastAsia" w:ascii="宋体" w:hAnsi="宋体"/>
                                <w:sz w:val="24"/>
                              </w:rPr>
                              <w:t>填写验收单</w:t>
                            </w:r>
                          </w:p>
                        </w:txbxContent>
                      </wps:txbx>
                      <wps:bodyPr upright="1"/>
                    </wps:wsp>
                  </a:graphicData>
                </a:graphic>
              </wp:anchor>
            </w:drawing>
          </mc:Choice>
          <mc:Fallback>
            <w:pict>
              <v:rect id="矩形 1575" o:spid="_x0000_s1026" o:spt="1" style="position:absolute;left:0pt;margin-left:54pt;margin-top:5.65pt;height:31.2pt;width:108pt;z-index:251661312;mso-width-relative:page;mso-height-relative:page;" fillcolor="#FFFFFF" filled="t" stroked="t" coordsize="21600,21600" o:gfxdata="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6RKmrXAAAACQEAAA8AAAAAAAAAAQAgAAAAIgAAAGRy&#10;cy9kb3ducmV2LnhtbFBLAQIUABQAAAAIAIdO4kDfbmS+BgIAACwEAAAOAAAAAAAAAAEAIAAAACYB&#10;AABkcnMvZTJvRG9jLnhtbFBLBQYAAAAABgAGAFkBAACeBQAAAAA=&#10;">
                <v:fill on="t" focussize="0,0"/>
                <v:stroke color="#000000" joinstyle="miter"/>
                <v:imagedata o:title=""/>
                <o:lock v:ext="edit" aspectratio="f"/>
                <v:textbox>
                  <w:txbxContent>
                    <w:p w14:paraId="7684F40A">
                      <w:pPr>
                        <w:jc w:val="center"/>
                        <w:rPr>
                          <w:rFonts w:ascii="宋体" w:hAnsi="宋体"/>
                          <w:sz w:val="24"/>
                        </w:rPr>
                      </w:pPr>
                      <w:r>
                        <w:rPr>
                          <w:rFonts w:hint="eastAsia" w:ascii="宋体" w:hAnsi="宋体"/>
                          <w:sz w:val="24"/>
                        </w:rPr>
                        <w:t>填写验收单</w:t>
                      </w:r>
                    </w:p>
                  </w:txbxContent>
                </v:textbox>
              </v:rect>
            </w:pict>
          </mc:Fallback>
        </mc:AlternateContent>
      </w:r>
    </w:p>
    <w:p w14:paraId="4B62FA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150495</wp:posOffset>
                </wp:positionV>
                <wp:extent cx="0" cy="396240"/>
                <wp:effectExtent l="38100" t="0" r="38100" b="3810"/>
                <wp:wrapNone/>
                <wp:docPr id="12" name="直线 1584"/>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84" o:spid="_x0000_s1026" o:spt="20" style="position:absolute;left:0pt;margin-left:324pt;margin-top:11.85pt;height:31.2pt;width:0pt;z-index:251670528;mso-width-relative:page;mso-height-relative:page;" filled="f" stroked="t" coordsize="21600,21600" o:gfxdata="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m+BsTZAAAACQEAAA8AAAAAAAAAAQAgAAAAIgAAAGRycy9kb3ducmV2LnhtbFBLAQIU&#10;ABQAAAAIAIdO4kCiytep8gEAAOIDAAAOAAAAAAAAAAEAIAAAACgBAABkcnMvZTJvRG9jLnhtbFBL&#10;BQYAAAAABgAGAFkBAACMBQ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150495</wp:posOffset>
                </wp:positionV>
                <wp:extent cx="0" cy="396240"/>
                <wp:effectExtent l="38100" t="0" r="38100" b="3810"/>
                <wp:wrapNone/>
                <wp:docPr id="11" name="直线 1583"/>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83" o:spid="_x0000_s1026" o:spt="20" style="position:absolute;left:0pt;margin-left:108pt;margin-top:11.85pt;height:31.2pt;width:0pt;z-index:251669504;mso-width-relative:page;mso-height-relative:page;" filled="f" stroked="t" coordsize="21600,21600" o:gfxdata="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wbhE/ZAAAACQEAAA8AAAAAAAAAAQAgAAAAIgAAAGRycy9kb3ducmV2LnhtbFBLAQIU&#10;ABQAAAAIAIdO4kCfxb7r8gEAAOIDAAAOAAAAAAAAAAEAIAAAACgBAABkcnMvZTJvRG9jLnhtbFBL&#10;BQYAAAAABgAGAFkBAACMBQAAAAA=&#10;">
                <v:fill on="f" focussize="0,0"/>
                <v:stroke color="#000000" joinstyle="round" endarrow="block"/>
                <v:imagedata o:title=""/>
                <o:lock v:ext="edit" aspectratio="f"/>
              </v:line>
            </w:pict>
          </mc:Fallback>
        </mc:AlternateContent>
      </w:r>
    </w:p>
    <w:p w14:paraId="4F88E6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73600" behindDoc="0" locked="0" layoutInCell="1" allowOverlap="1">
                <wp:simplePos x="0" y="0"/>
                <wp:positionH relativeFrom="column">
                  <wp:posOffset>1133475</wp:posOffset>
                </wp:positionH>
                <wp:positionV relativeFrom="paragraph">
                  <wp:posOffset>281940</wp:posOffset>
                </wp:positionV>
                <wp:extent cx="3314700" cy="297180"/>
                <wp:effectExtent l="4445" t="4445" r="14605" b="22225"/>
                <wp:wrapNone/>
                <wp:docPr id="15" name="矩形 1587"/>
                <wp:cNvGraphicFramePr/>
                <a:graphic xmlns:a="http://schemas.openxmlformats.org/drawingml/2006/main">
                  <a:graphicData uri="http://schemas.microsoft.com/office/word/2010/wordprocessingShape">
                    <wps:wsp>
                      <wps:cNvSpPr/>
                      <wps:spPr>
                        <a:xfrm>
                          <a:off x="0" y="0"/>
                          <a:ext cx="3314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8BC98E">
                            <w:pPr>
                              <w:jc w:val="center"/>
                              <w:rPr>
                                <w:rFonts w:ascii="宋体" w:hAnsi="宋体"/>
                                <w:sz w:val="24"/>
                              </w:rPr>
                            </w:pPr>
                            <w:r>
                              <w:rPr>
                                <w:rFonts w:hint="eastAsia" w:ascii="宋体" w:hAnsi="宋体"/>
                                <w:sz w:val="24"/>
                              </w:rPr>
                              <w:t>项目经理组织验收</w:t>
                            </w:r>
                          </w:p>
                        </w:txbxContent>
                      </wps:txbx>
                      <wps:bodyPr upright="1"/>
                    </wps:wsp>
                  </a:graphicData>
                </a:graphic>
              </wp:anchor>
            </w:drawing>
          </mc:Choice>
          <mc:Fallback>
            <w:pict>
              <v:rect id="矩形 1587" o:spid="_x0000_s1026" o:spt="1" style="position:absolute;left:0pt;margin-left:89.25pt;margin-top:22.2pt;height:23.4pt;width:261pt;z-index:251673600;mso-width-relative:page;mso-height-relative:page;" fillcolor="#FFFFFF" filled="t" stroked="t" coordsize="21600,21600" o:gfxdata="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o5kx1wAAAAkBAAAPAAAAAAAAAAEAIAAAACIAAABk&#10;cnMvZG93bnJldi54bWxQSwECFAAUAAAACACHTuJAWfxqZQcCAAAtBAAADgAAAAAAAAABACAAAAAm&#10;AQAAZHJzL2Uyb0RvYy54bWxQSwUGAAAAAAYABgBZAQAAnwUAAAAA&#10;">
                <v:fill on="t" focussize="0,0"/>
                <v:stroke color="#000000" joinstyle="miter"/>
                <v:imagedata o:title=""/>
                <o:lock v:ext="edit" aspectratio="f"/>
                <v:textbox>
                  <w:txbxContent>
                    <w:p w14:paraId="158BC98E">
                      <w:pPr>
                        <w:jc w:val="center"/>
                        <w:rPr>
                          <w:rFonts w:ascii="宋体" w:hAnsi="宋体"/>
                          <w:sz w:val="24"/>
                        </w:rPr>
                      </w:pPr>
                      <w:r>
                        <w:rPr>
                          <w:rFonts w:hint="eastAsia" w:ascii="宋体" w:hAnsi="宋体"/>
                          <w:sz w:val="24"/>
                        </w:rPr>
                        <w:t>项目经理组织验收</w:t>
                      </w:r>
                    </w:p>
                  </w:txbxContent>
                </v:textbox>
              </v:rect>
            </w:pict>
          </mc:Fallback>
        </mc:AlternateContent>
      </w:r>
    </w:p>
    <w:p w14:paraId="6EACD7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10795</wp:posOffset>
                </wp:positionV>
                <wp:extent cx="914400" cy="0"/>
                <wp:effectExtent l="0" t="4445" r="0" b="5080"/>
                <wp:wrapTopAndBottom/>
                <wp:docPr id="23" name="直线 1595"/>
                <wp:cNvGraphicFramePr/>
                <a:graphic xmlns:a="http://schemas.openxmlformats.org/drawingml/2006/main">
                  <a:graphicData uri="http://schemas.microsoft.com/office/word/2010/wordprocessingShape">
                    <wps:wsp>
                      <wps:cNvSpPr/>
                      <wps:spPr>
                        <a:xfrm>
                          <a:off x="0" y="0"/>
                          <a:ext cx="914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5" o:spid="_x0000_s1026" o:spt="20" style="position:absolute;left:0pt;margin-left:18pt;margin-top:0.85pt;height:0pt;width:72pt;mso-wrap-distance-bottom:0pt;mso-wrap-distance-top:0pt;z-index:251681792;mso-width-relative:page;mso-height-relative:page;" filled="f" stroked="t" coordsize="21600,21600" o:gfxdata="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gCqm/TAAAA&#10;BgEAAA8AAAAAAAAAAQAgAAAAIgAAAGRycy9kb3ducmV2LnhtbFBLAQIUABQAAAAIAIdO4kDUwnQ1&#10;6QEAAN4DAAAOAAAAAAAAAAEAIAAAACIBAABkcnMvZTJvRG9jLnhtbFBLBQYAAAAABgAGAFkBAAB9&#10;BQAAAAA=&#10;">
                <v:fill on="f" focussize="0,0"/>
                <v:stroke color="#000000" joinstyle="round"/>
                <v:imagedata o:title=""/>
                <o:lock v:ext="edit" aspectratio="f"/>
                <w10:wrap type="topAndBottom"/>
              </v:line>
            </w:pict>
          </mc:Fallback>
        </mc:AlternateContent>
      </w:r>
      <w:r>
        <w:rPr>
          <w:rFonts w:ascii="宋体" w:hAnsi="宋体" w:eastAsia="宋体"/>
          <w:color w:val="auto"/>
        </w:rPr>
        <mc:AlternateContent>
          <mc:Choice Requires="wps">
            <w:drawing>
              <wp:anchor distT="0" distB="0" distL="114300" distR="114300" simplePos="0" relativeHeight="251685888" behindDoc="0" locked="0" layoutInCell="1" allowOverlap="1">
                <wp:simplePos x="0" y="0"/>
                <wp:positionH relativeFrom="column">
                  <wp:posOffset>4457700</wp:posOffset>
                </wp:positionH>
                <wp:positionV relativeFrom="paragraph">
                  <wp:posOffset>10795</wp:posOffset>
                </wp:positionV>
                <wp:extent cx="800100" cy="0"/>
                <wp:effectExtent l="0" t="4445" r="0" b="5080"/>
                <wp:wrapTopAndBottom/>
                <wp:docPr id="27" name="直线 1600"/>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00" o:spid="_x0000_s1026" o:spt="20" style="position:absolute;left:0pt;margin-left:351pt;margin-top:0.85pt;height:0pt;width:63pt;mso-wrap-distance-bottom:0pt;mso-wrap-distance-top:0pt;z-index:251685888;mso-width-relative:page;mso-height-relative:page;" filled="f" stroked="t" coordsize="21600,21600" o:gfxdata="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zcqK0wAAAAcB&#10;AAAPAAAAAAAAAAEAIAAAACIAAABkcnMvZG93bnJldi54bWxQSwECFAAUAAAACACHTuJAnkV8NOcB&#10;AADeAwAADgAAAAAAAAABACAAAAAiAQAAZHJzL2Uyb0RvYy54bWxQSwUGAAAAAAYABgBZAQAAewUA&#10;AAAA&#10;">
                <v:fill on="f" focussize="0,0"/>
                <v:stroke color="#000000" joinstyle="round"/>
                <v:imagedata o:title=""/>
                <o:lock v:ext="edit" aspectratio="f"/>
                <w10:wrap type="topAndBottom"/>
              </v:line>
            </w:pict>
          </mc:Fallback>
        </mc:AlternateContent>
      </w:r>
      <w:r>
        <w:rPr>
          <w:rFonts w:ascii="宋体" w:hAnsi="宋体" w:eastAsia="宋体"/>
          <w:color w:val="auto"/>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208915</wp:posOffset>
                </wp:positionV>
                <wp:extent cx="0" cy="487680"/>
                <wp:effectExtent l="38100" t="0" r="38100" b="7620"/>
                <wp:wrapNone/>
                <wp:docPr id="19" name="直线 1591"/>
                <wp:cNvGraphicFramePr/>
                <a:graphic xmlns:a="http://schemas.openxmlformats.org/drawingml/2006/main">
                  <a:graphicData uri="http://schemas.microsoft.com/office/word/2010/wordprocessingShape">
                    <wps:wsp>
                      <wps:cNvSpPr/>
                      <wps:spPr>
                        <a:xfrm>
                          <a:off x="0" y="0"/>
                          <a:ext cx="0" cy="487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1" o:spid="_x0000_s1026" o:spt="20" style="position:absolute;left:0pt;margin-left:324pt;margin-top:16.45pt;height:38.4pt;width:0pt;z-index:251677696;mso-width-relative:page;mso-height-relative:page;" filled="f" stroked="t" coordsize="21600,21600" o:gfxdata="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c5FF2QAAAAoBAAAPAAAAAAAAAAEAIAAAACIAAABkcnMvZG93bnJldi54bWxQSwECFAAU&#10;AAAACACHTuJAEBUvbPABAADiAwAADgAAAAAAAAABACAAAAAoAQAAZHJzL2Uyb0RvYy54bWxQSwUG&#10;AAAAAAYABgBZAQAAigU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76672" behindDoc="0" locked="0" layoutInCell="1" allowOverlap="1">
                <wp:simplePos x="0" y="0"/>
                <wp:positionH relativeFrom="column">
                  <wp:posOffset>1371600</wp:posOffset>
                </wp:positionH>
                <wp:positionV relativeFrom="paragraph">
                  <wp:posOffset>208915</wp:posOffset>
                </wp:positionV>
                <wp:extent cx="0" cy="487680"/>
                <wp:effectExtent l="38100" t="0" r="38100" b="7620"/>
                <wp:wrapNone/>
                <wp:docPr id="18" name="直线 1590"/>
                <wp:cNvGraphicFramePr/>
                <a:graphic xmlns:a="http://schemas.openxmlformats.org/drawingml/2006/main">
                  <a:graphicData uri="http://schemas.microsoft.com/office/word/2010/wordprocessingShape">
                    <wps:wsp>
                      <wps:cNvSpPr/>
                      <wps:spPr>
                        <a:xfrm>
                          <a:off x="0" y="0"/>
                          <a:ext cx="0" cy="487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0" o:spid="_x0000_s1026" o:spt="20" style="position:absolute;left:0pt;margin-left:108pt;margin-top:16.45pt;height:38.4pt;width:0pt;z-index:251676672;mso-width-relative:page;mso-height-relative:page;" filled="f" stroked="t" coordsize="21600,21600" o:gfxdata="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thH+2QAAAAoBAAAPAAAAAAAAAAEAIAAAACIAAABkcnMvZG93bnJldi54bWxQSwECFAAU&#10;AAAACACHTuJAXlJn6fABAADiAwAADgAAAAAAAAABACAAAAAoAQAAZHJzL2Uyb0RvYy54bWxQSwUG&#10;AAAAAAYABgBZAQAAigUAAAAA&#10;">
                <v:fill on="f" focussize="0,0"/>
                <v:stroke color="#000000" joinstyle="round" endarrow="block"/>
                <v:imagedata o:title=""/>
                <o:lock v:ext="edit" aspectratio="f"/>
              </v:line>
            </w:pict>
          </mc:Fallback>
        </mc:AlternateContent>
      </w:r>
    </w:p>
    <w:p w14:paraId="7BB9040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7DC86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62336" behindDoc="0" locked="0" layoutInCell="1" allowOverlap="1">
                <wp:simplePos x="0" y="0"/>
                <wp:positionH relativeFrom="column">
                  <wp:posOffset>666750</wp:posOffset>
                </wp:positionH>
                <wp:positionV relativeFrom="paragraph">
                  <wp:posOffset>22225</wp:posOffset>
                </wp:positionV>
                <wp:extent cx="1371600" cy="396240"/>
                <wp:effectExtent l="4445" t="4445" r="14605" b="18415"/>
                <wp:wrapNone/>
                <wp:docPr id="4" name="矩形 1576"/>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7EF33C">
                            <w:pPr>
                              <w:jc w:val="center"/>
                              <w:rPr>
                                <w:rFonts w:ascii="宋体" w:hAnsi="宋体"/>
                                <w:sz w:val="24"/>
                              </w:rPr>
                            </w:pPr>
                            <w:r>
                              <w:rPr>
                                <w:rFonts w:hint="eastAsia" w:ascii="宋体" w:hAnsi="宋体"/>
                                <w:sz w:val="24"/>
                              </w:rPr>
                              <w:t>技术负责人复验</w:t>
                            </w:r>
                          </w:p>
                        </w:txbxContent>
                      </wps:txbx>
                      <wps:bodyPr upright="1"/>
                    </wps:wsp>
                  </a:graphicData>
                </a:graphic>
              </wp:anchor>
            </w:drawing>
          </mc:Choice>
          <mc:Fallback>
            <w:pict>
              <v:rect id="矩形 1576" o:spid="_x0000_s1026" o:spt="1" style="position:absolute;left:0pt;margin-left:52.5pt;margin-top:1.75pt;height:31.2pt;width:108pt;z-index:251662336;mso-width-relative:page;mso-height-relative:page;" fillcolor="#FFFFFF" filled="t" stroked="t" coordsize="21600,21600" o:gfxdata="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wFXz/VAAAACAEAAA8AAAAAAAAAAQAgAAAAIgAAAGRy&#10;cy9kb3ducmV2LnhtbFBLAQIUABQAAAAIAIdO4kDhEVoCCAIAACwEAAAOAAAAAAAAAAEAIAAAACQB&#10;AABkcnMvZTJvRG9jLnhtbFBLBQYAAAAABgAGAFkBAACeBQAAAAA=&#10;">
                <v:fill on="t" focussize="0,0"/>
                <v:stroke color="#000000" joinstyle="miter"/>
                <v:imagedata o:title=""/>
                <o:lock v:ext="edit" aspectratio="f"/>
                <v:textbox>
                  <w:txbxContent>
                    <w:p w14:paraId="347EF33C">
                      <w:pPr>
                        <w:jc w:val="center"/>
                        <w:rPr>
                          <w:rFonts w:ascii="宋体" w:hAnsi="宋体"/>
                          <w:sz w:val="24"/>
                        </w:rPr>
                      </w:pPr>
                      <w:r>
                        <w:rPr>
                          <w:rFonts w:hint="eastAsia" w:ascii="宋体" w:hAnsi="宋体"/>
                          <w:sz w:val="24"/>
                        </w:rPr>
                        <w:t>技术负责人复验</w:t>
                      </w:r>
                    </w:p>
                  </w:txbxContent>
                </v:textbox>
              </v:rect>
            </w:pict>
          </mc:Fallback>
        </mc:AlternateContent>
      </w:r>
      <w:r>
        <w:rPr>
          <w:rFonts w:ascii="宋体" w:hAnsi="宋体" w:eastAsia="宋体"/>
          <w:color w:val="auto"/>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52705</wp:posOffset>
                </wp:positionV>
                <wp:extent cx="1371600" cy="396240"/>
                <wp:effectExtent l="4445" t="4445" r="14605" b="18415"/>
                <wp:wrapNone/>
                <wp:docPr id="5" name="矩形 1577"/>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BB717F">
                            <w:pPr>
                              <w:jc w:val="center"/>
                              <w:rPr>
                                <w:rFonts w:ascii="宋体" w:hAnsi="宋体"/>
                                <w:sz w:val="24"/>
                              </w:rPr>
                            </w:pPr>
                            <w:r>
                              <w:rPr>
                                <w:rFonts w:hint="eastAsia" w:ascii="宋体" w:hAnsi="宋体"/>
                                <w:sz w:val="24"/>
                              </w:rPr>
                              <w:t>技术负责人复核</w:t>
                            </w:r>
                          </w:p>
                        </w:txbxContent>
                      </wps:txbx>
                      <wps:bodyPr upright="1"/>
                    </wps:wsp>
                  </a:graphicData>
                </a:graphic>
              </wp:anchor>
            </w:drawing>
          </mc:Choice>
          <mc:Fallback>
            <w:pict>
              <v:rect id="矩形 1577" o:spid="_x0000_s1026" o:spt="1" style="position:absolute;left:0pt;margin-left:270pt;margin-top:4.15pt;height:31.2pt;width:108pt;z-index:251663360;mso-width-relative:page;mso-height-relative:page;" fillcolor="#FFFFFF" filled="t" stroked="t" coordsize="21600,21600" o:gfxdata="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NJjRLXAAAACAEAAA8AAAAAAAAAAQAgAAAAIgAAAGRy&#10;cy9kb3ducmV2LnhtbFBLAQIUABQAAAAIAIdO4kDleDCsBgIAACwEAAAOAAAAAAAAAAEAIAAAACYB&#10;AABkcnMvZTJvRG9jLnhtbFBLBQYAAAAABgAGAFkBAACeBQAAAAA=&#10;">
                <v:fill on="t" focussize="0,0"/>
                <v:stroke color="#000000" joinstyle="miter"/>
                <v:imagedata o:title=""/>
                <o:lock v:ext="edit" aspectratio="f"/>
                <v:textbox>
                  <w:txbxContent>
                    <w:p w14:paraId="46BB717F">
                      <w:pPr>
                        <w:jc w:val="center"/>
                        <w:rPr>
                          <w:rFonts w:ascii="宋体" w:hAnsi="宋体"/>
                          <w:sz w:val="24"/>
                        </w:rPr>
                      </w:pPr>
                      <w:r>
                        <w:rPr>
                          <w:rFonts w:hint="eastAsia" w:ascii="宋体" w:hAnsi="宋体"/>
                          <w:sz w:val="24"/>
                        </w:rPr>
                        <w:t>技术负责人复核</w:t>
                      </w:r>
                    </w:p>
                  </w:txbxContent>
                </v:textbox>
              </v:rect>
            </w:pict>
          </mc:Fallback>
        </mc:AlternateContent>
      </w:r>
    </w:p>
    <w:p w14:paraId="6FE0791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131445</wp:posOffset>
                </wp:positionV>
                <wp:extent cx="0" cy="259080"/>
                <wp:effectExtent l="38100" t="0" r="38100" b="7620"/>
                <wp:wrapNone/>
                <wp:docPr id="26" name="直线 1599"/>
                <wp:cNvGraphicFramePr/>
                <a:graphic xmlns:a="http://schemas.openxmlformats.org/drawingml/2006/main">
                  <a:graphicData uri="http://schemas.microsoft.com/office/word/2010/wordprocessingShape">
                    <wps:wsp>
                      <wps:cNvSpPr/>
                      <wps:spPr>
                        <a:xfrm>
                          <a:off x="0" y="0"/>
                          <a:ext cx="0" cy="259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9" o:spid="_x0000_s1026" o:spt="20" style="position:absolute;left:0pt;margin-left:324pt;margin-top:10.35pt;height:20.4pt;width:0pt;z-index:251684864;mso-width-relative:page;mso-height-relative:page;" filled="f" stroked="t" coordsize="21600,21600" o:gfxdata="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JoRF2AAAAAkBAAAPAAAAAAAAAAEAIAAAACIAAABkcnMvZG93bnJldi54bWxQSwECFAAU&#10;AAAACACHTuJAaCoJiPEBAADiAwAADgAAAAAAAAABACAAAAAnAQAAZHJzL2Uyb0RvYy54bWxQSwUG&#10;AAAAAAYABgBZAQAAigUAAAAA&#10;">
                <v:fill on="f" focussize="0,0"/>
                <v:stroke color="#000000" joinstyle="round" endarrow="block"/>
                <v:imagedata o:title=""/>
                <o:lock v:ext="edit" aspectratio="f"/>
              </v:line>
            </w:pict>
          </mc:Fallback>
        </mc:AlternateContent>
      </w:r>
      <w:r>
        <w:rPr>
          <w:rFonts w:ascii="宋体" w:hAnsi="宋体" w:eastAsia="宋体"/>
          <w:color w:val="auto"/>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131445</wp:posOffset>
                </wp:positionV>
                <wp:extent cx="0" cy="297180"/>
                <wp:effectExtent l="38100" t="0" r="38100" b="7620"/>
                <wp:wrapNone/>
                <wp:docPr id="25" name="直线 159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8" o:spid="_x0000_s1026" o:spt="20" style="position:absolute;left:0pt;margin-left:108pt;margin-top:10.35pt;height:23.4pt;width:0pt;z-index:251683840;mso-width-relative:page;mso-height-relative:page;" filled="f" stroked="t" coordsize="21600,21600" o:gfxdata="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HiVK2QAAAAkBAAAPAAAAAAAAAAEAIAAAACIAAABkcnMvZG93bnJldi54bWxQSwECFAAU&#10;AAAACACHTuJAx1/2cfABAADiAwAADgAAAAAAAAABACAAAAAoAQAAZHJzL2Uyb0RvYy54bWxQSwUG&#10;AAAAAAYABgBZAQAAigUAAAAA&#10;">
                <v:fill on="f" focussize="0,0"/>
                <v:stroke color="#000000" joinstyle="round" endarrow="block"/>
                <v:imagedata o:title=""/>
                <o:lock v:ext="edit" aspectratio="f"/>
              </v:line>
            </w:pict>
          </mc:Fallback>
        </mc:AlternateContent>
      </w:r>
      <w:r>
        <w:rPr>
          <w:rFonts w:hint="eastAsia" w:ascii="宋体" w:hAnsi="宋体" w:eastAsia="宋体"/>
          <w:color w:val="auto"/>
        </w:rPr>
        <w:t xml:space="preserve"> </w:t>
      </w:r>
    </w:p>
    <w:p w14:paraId="64954A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s">
            <w:drawing>
              <wp:anchor distT="0" distB="0" distL="114300" distR="114300" simplePos="0" relativeHeight="251675648" behindDoc="0" locked="0" layoutInCell="1" allowOverlap="1">
                <wp:simplePos x="0" y="0"/>
                <wp:positionH relativeFrom="column">
                  <wp:posOffset>2971800</wp:posOffset>
                </wp:positionH>
                <wp:positionV relativeFrom="paragraph">
                  <wp:posOffset>111125</wp:posOffset>
                </wp:positionV>
                <wp:extent cx="2400300" cy="396240"/>
                <wp:effectExtent l="4445" t="4445" r="14605" b="18415"/>
                <wp:wrapNone/>
                <wp:docPr id="17" name="矩形 1589"/>
                <wp:cNvGraphicFramePr/>
                <a:graphic xmlns:a="http://schemas.openxmlformats.org/drawingml/2006/main">
                  <a:graphicData uri="http://schemas.microsoft.com/office/word/2010/wordprocessingShape">
                    <wps:wsp>
                      <wps:cNvSpPr/>
                      <wps:spPr>
                        <a:xfrm>
                          <a:off x="0" y="0"/>
                          <a:ext cx="2400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EB9063">
                            <w:pPr>
                              <w:jc w:val="center"/>
                              <w:rPr>
                                <w:rFonts w:ascii="宋体" w:hAnsi="宋体"/>
                                <w:sz w:val="24"/>
                              </w:rPr>
                            </w:pPr>
                            <w:r>
                              <w:rPr>
                                <w:rFonts w:hint="eastAsia" w:ascii="宋体" w:hAnsi="宋体"/>
                                <w:sz w:val="24"/>
                              </w:rPr>
                              <w:t>填写《技术复核记录》</w:t>
                            </w:r>
                          </w:p>
                        </w:txbxContent>
                      </wps:txbx>
                      <wps:bodyPr upright="1"/>
                    </wps:wsp>
                  </a:graphicData>
                </a:graphic>
              </wp:anchor>
            </w:drawing>
          </mc:Choice>
          <mc:Fallback>
            <w:pict>
              <v:rect id="矩形 1589" o:spid="_x0000_s1026" o:spt="1" style="position:absolute;left:0pt;margin-left:234pt;margin-top:8.75pt;height:31.2pt;width:189pt;z-index:251675648;mso-width-relative:page;mso-height-relative:page;" fillcolor="#FFFFFF" filled="t" stroked="t" coordsize="21600,21600" o:gfxdata="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AtfbYAAAACQEAAA8AAAAAAAAAAQAgAAAAIgAAAGRycy9k&#10;b3ducmV2LnhtbFBLAQIUABQAAAAIAIdO4kDn5Y71AgIAAC0EAAAOAAAAAAAAAAEAIAAAACcBAABk&#10;cnMvZTJvRG9jLnhtbFBLBQYAAAAABgAGAFkBAACbBQAAAAA=&#10;">
                <v:fill on="t" focussize="0,0"/>
                <v:stroke color="#000000" joinstyle="miter"/>
                <v:imagedata o:title=""/>
                <o:lock v:ext="edit" aspectratio="f"/>
                <v:textbox>
                  <w:txbxContent>
                    <w:p w14:paraId="2AEB9063">
                      <w:pPr>
                        <w:jc w:val="center"/>
                        <w:rPr>
                          <w:rFonts w:ascii="宋体" w:hAnsi="宋体"/>
                          <w:sz w:val="24"/>
                        </w:rPr>
                      </w:pPr>
                      <w:r>
                        <w:rPr>
                          <w:rFonts w:hint="eastAsia" w:ascii="宋体" w:hAnsi="宋体"/>
                          <w:sz w:val="24"/>
                        </w:rPr>
                        <w:t>填写《技术复核记录》</w:t>
                      </w:r>
                    </w:p>
                  </w:txbxContent>
                </v:textbox>
              </v:rect>
            </w:pict>
          </mc:Fallback>
        </mc:AlternateContent>
      </w:r>
      <w:r>
        <w:rPr>
          <w:rFonts w:ascii="宋体" w:hAnsi="宋体" w:eastAsia="宋体"/>
          <w:color w:val="auto"/>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111125</wp:posOffset>
                </wp:positionV>
                <wp:extent cx="2286000" cy="396240"/>
                <wp:effectExtent l="5080" t="4445" r="13970" b="18415"/>
                <wp:wrapNone/>
                <wp:docPr id="16" name="矩形 1588"/>
                <wp:cNvGraphicFramePr/>
                <a:graphic xmlns:a="http://schemas.openxmlformats.org/drawingml/2006/main">
                  <a:graphicData uri="http://schemas.microsoft.com/office/word/2010/wordprocessingShape">
                    <wps:wsp>
                      <wps:cNvSpPr/>
                      <wps:spPr>
                        <a:xfrm>
                          <a:off x="0" y="0"/>
                          <a:ext cx="2286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1C6DF8">
                            <w:pPr>
                              <w:jc w:val="center"/>
                              <w:rPr>
                                <w:rFonts w:ascii="宋体" w:hAnsi="宋体"/>
                                <w:sz w:val="24"/>
                              </w:rPr>
                            </w:pPr>
                            <w:r>
                              <w:rPr>
                                <w:rFonts w:hint="eastAsia" w:ascii="宋体" w:hAnsi="宋体"/>
                                <w:sz w:val="24"/>
                              </w:rPr>
                              <w:t>填写《隐蔽工程验收记录》</w:t>
                            </w:r>
                          </w:p>
                        </w:txbxContent>
                      </wps:txbx>
                      <wps:bodyPr upright="1"/>
                    </wps:wsp>
                  </a:graphicData>
                </a:graphic>
              </wp:anchor>
            </w:drawing>
          </mc:Choice>
          <mc:Fallback>
            <w:pict>
              <v:rect id="矩形 1588" o:spid="_x0000_s1026" o:spt="1" style="position:absolute;left:0pt;margin-left:18pt;margin-top:8.75pt;height:31.2pt;width:180pt;z-index:251674624;mso-width-relative:page;mso-height-relative:page;" fillcolor="#FFFFFF" filled="t" stroked="t" coordsize="21600,21600" o:gfxdata="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0hMQB1gAAAAgBAAAPAAAAAAAAAAEAIAAAACIAAABk&#10;cnMvZG93bnJldi54bWxQSwECFAAUAAAACACHTuJA29SYRwgCAAAtBAAADgAAAAAAAAABACAAAAAl&#10;AQAAZHJzL2Uyb0RvYy54bWxQSwUGAAAAAAYABgBZAQAAnwUAAAAA&#10;">
                <v:fill on="t" focussize="0,0"/>
                <v:stroke color="#000000" joinstyle="miter"/>
                <v:imagedata o:title=""/>
                <o:lock v:ext="edit" aspectratio="f"/>
                <v:textbox>
                  <w:txbxContent>
                    <w:p w14:paraId="4B1C6DF8">
                      <w:pPr>
                        <w:jc w:val="center"/>
                        <w:rPr>
                          <w:rFonts w:ascii="宋体" w:hAnsi="宋体"/>
                          <w:sz w:val="24"/>
                        </w:rPr>
                      </w:pPr>
                      <w:r>
                        <w:rPr>
                          <w:rFonts w:hint="eastAsia" w:ascii="宋体" w:hAnsi="宋体"/>
                          <w:sz w:val="24"/>
                        </w:rPr>
                        <w:t>填写《隐蔽工程验收记录》</w:t>
                      </w:r>
                    </w:p>
                  </w:txbxContent>
                </v:textbox>
              </v:rect>
            </w:pict>
          </mc:Fallback>
        </mc:AlternateContent>
      </w:r>
    </w:p>
    <w:p w14:paraId="040C555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DC0E21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F6446E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bookmarkStart w:id="321" w:name="_Toc237142616"/>
      <w:bookmarkStart w:id="322" w:name="_Toc219469479"/>
      <w:bookmarkStart w:id="323" w:name="_Toc266348518"/>
      <w:r>
        <w:rPr>
          <w:rFonts w:hint="eastAsia" w:ascii="宋体" w:hAnsi="宋体" w:eastAsia="宋体"/>
          <w:color w:val="auto"/>
        </w:rPr>
        <w:t>3</w:t>
      </w:r>
      <w:r>
        <w:rPr>
          <w:rFonts w:hint="eastAsia" w:ascii="宋体" w:hAnsi="宋体" w:eastAsia="宋体"/>
          <w:color w:val="auto"/>
          <w:lang w:val="en-US" w:eastAsia="zh-CN"/>
        </w:rPr>
        <w:t>.</w:t>
      </w:r>
      <w:r>
        <w:rPr>
          <w:rFonts w:hint="eastAsia" w:ascii="宋体" w:hAnsi="宋体" w:eastAsia="宋体"/>
          <w:color w:val="auto"/>
        </w:rPr>
        <w:t>技术交底制度</w:t>
      </w:r>
    </w:p>
    <w:p w14:paraId="7768D842">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（1）坚持以技术进步来保证施工质量的原则，每个工种、每道工序施工前，项目部必须进行技术交底。</w:t>
      </w:r>
    </w:p>
    <w:p w14:paraId="5D6618AC">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（2）项目工程师或技术负责人对施工员、质检员、安全员及施工管理有关人员进行技术交底，明确关键性的施工问题，主要工种工程的施工方法和控制要点、采用技术文件、检测要求以及安全技术要点。</w:t>
      </w:r>
    </w:p>
    <w:p w14:paraId="7AE84A32">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（3）施工员对班组长进行技术交底，明确图纸要求，采用作业指导书，施工方法要点，技术措施要点，质量标准要求，安全生产文明施工要点。</w:t>
      </w:r>
    </w:p>
    <w:p w14:paraId="5A4D5684">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（4）班组长对作业班组进行技术交底，结合具体操作部位，明确各部位的操作要点，技术要点、质量要求，安全文明施工要求以及岗位职责。</w:t>
      </w:r>
    </w:p>
    <w:p w14:paraId="40168796">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（5）各级技术交底以口头进行，并有文字记录，参加交底人员履行签字手续，技术措施不当或交底不清而造成质量事故的要追究有关部门和人员的责任。</w:t>
      </w:r>
    </w:p>
    <w:p w14:paraId="2987C95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4</w:t>
      </w:r>
      <w:r>
        <w:rPr>
          <w:rFonts w:hint="eastAsia" w:ascii="宋体" w:hAnsi="宋体" w:eastAsia="宋体"/>
          <w:color w:val="auto"/>
          <w:lang w:val="en-US" w:eastAsia="zh-CN"/>
        </w:rPr>
        <w:t>.</w:t>
      </w:r>
      <w:r>
        <w:rPr>
          <w:rFonts w:hint="eastAsia" w:ascii="宋体" w:hAnsi="宋体" w:eastAsia="宋体"/>
          <w:color w:val="auto"/>
        </w:rPr>
        <w:t>工程质量“三检”制度</w:t>
      </w:r>
    </w:p>
    <w:p w14:paraId="1730BAB3">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（1）自检：</w:t>
      </w:r>
    </w:p>
    <w:p w14:paraId="3B02ABFC">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 xml:space="preserve">    操作人员在操作过程中必须按相应的分项工程质量要求进行自检，并经班组长验收后，方可继续进行施工。</w:t>
      </w:r>
    </w:p>
    <w:p w14:paraId="22B5ABF7">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 xml:space="preserve">    施工员应督促班组长自检，为班组创造自检条件（如提供有关表格、协助解决检测工具等）要对班组操作质量进行中间检查。</w:t>
      </w:r>
    </w:p>
    <w:p w14:paraId="49F0AF48">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（2）互检：</w:t>
      </w:r>
    </w:p>
    <w:p w14:paraId="51B7EB47">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工种间的互检，上道工序完成后下道工序施工前，班组长应进行交接检查，填写交接检查表，经双方签字，方准进入下道工序。</w:t>
      </w:r>
    </w:p>
    <w:p w14:paraId="02D4DE7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上道工序出成品后应向下道工序办理成品保护手续，而后发生成品损坏、污染、丢失等问题时由下道工序的单位承担责任。</w:t>
      </w:r>
    </w:p>
    <w:p w14:paraId="73C36705">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（3）专检：</w:t>
      </w:r>
    </w:p>
    <w:p w14:paraId="61FCA726">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所有分项工程、隐检、预检项目，必须按程序，作为一道工序，邀请专检人员进行质量检验评定。</w:t>
      </w:r>
    </w:p>
    <w:p w14:paraId="46C05828">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5</w:t>
      </w:r>
      <w:r>
        <w:rPr>
          <w:rFonts w:hint="eastAsia" w:ascii="宋体" w:hAnsi="宋体" w:eastAsia="宋体"/>
          <w:color w:val="auto"/>
          <w:lang w:val="en-US" w:eastAsia="zh-CN"/>
        </w:rPr>
        <w:t>.</w:t>
      </w:r>
      <w:r>
        <w:rPr>
          <w:rFonts w:hint="eastAsia" w:ascii="宋体" w:hAnsi="宋体" w:eastAsia="宋体"/>
          <w:color w:val="auto"/>
        </w:rPr>
        <w:t>质量例会制度</w:t>
      </w:r>
    </w:p>
    <w:p w14:paraId="2CC40A90">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（1）参加人员为现场质量管理人员:项目负责人、施工负责人、班组长、技术负责人、技术员、质检员、安全员、材料员等。</w:t>
      </w:r>
    </w:p>
    <w:p w14:paraId="4ADA4DBE">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（2）工地现场质量例会每周召开一次。</w:t>
      </w:r>
    </w:p>
    <w:p w14:paraId="56648D4C">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（3）会议由项目负责人主持，技术负责人记录。</w:t>
      </w:r>
    </w:p>
    <w:p w14:paraId="0C05007A">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（4）会议内容：由质检员、技术员通报本周内质量情况；施工负责人、班组长对工程的技术中的难题和工程施工中出现的问题进行发言、汇总。项目负责人对下一步工作进行安排。</w:t>
      </w:r>
    </w:p>
    <w:p w14:paraId="1A514450">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6</w:t>
      </w:r>
      <w:r>
        <w:rPr>
          <w:rFonts w:hint="eastAsia" w:ascii="宋体" w:hAnsi="宋体" w:eastAsia="宋体"/>
          <w:color w:val="auto"/>
          <w:lang w:val="en-US" w:eastAsia="zh-CN"/>
        </w:rPr>
        <w:t>.</w:t>
      </w:r>
      <w:r>
        <w:rPr>
          <w:rFonts w:hint="eastAsia" w:ascii="宋体" w:hAnsi="宋体" w:eastAsia="宋体"/>
          <w:color w:val="auto"/>
        </w:rPr>
        <w:t>工程质量样板引路制度</w:t>
      </w:r>
    </w:p>
    <w:p w14:paraId="69D23696">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施工操作要注重工序优化、工艺的改进和工序的标准化操作，通过不断探索，积累必要的管理和操作经验，提高工序的操作水平。确保操作质量，每个分项工程或工种（特别是量大面广的分项工程）都要在正式施工前，进行样板段工程的施工，验收合格后方可组织装修的铺开施工工作。我司有明确关于施工现场样板层管理实施的细则，项目部在工程开工前向公司工程部申报样板层实施计划，实施过程中，项目部在龙骨及面层完成时上报工程部验收，由公司验收合格后再报监理验收。</w:t>
      </w:r>
    </w:p>
    <w:p w14:paraId="1D234C93">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7</w:t>
      </w:r>
      <w:r>
        <w:rPr>
          <w:rFonts w:hint="eastAsia" w:ascii="宋体" w:hAnsi="宋体" w:eastAsia="宋体"/>
          <w:color w:val="auto"/>
          <w:lang w:val="en-US" w:eastAsia="zh-CN"/>
        </w:rPr>
        <w:t>.</w:t>
      </w:r>
      <w:r>
        <w:rPr>
          <w:rFonts w:hint="eastAsia" w:ascii="宋体" w:hAnsi="宋体" w:eastAsia="宋体"/>
          <w:color w:val="auto"/>
        </w:rPr>
        <w:t>隐蔽工程验收制度</w:t>
      </w:r>
    </w:p>
    <w:p w14:paraId="126FD716">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（1）工程完工后无法进行检查的那一部分工程，特别是重要结构部位及有关特殊要求的部位都要进行隐蔽工程验收。</w:t>
      </w:r>
    </w:p>
    <w:p w14:paraId="62DA3F00">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（2）分项工程施工完毕后，应由施工员会同质检员进行自检，并签发隐蔽工程验收记录，在指定日期内，由监理（建设）单位、设计单位签具验收意见。</w:t>
      </w:r>
    </w:p>
    <w:p w14:paraId="110B4C32">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（3）隐蔽工程在未进行验收前，不得进行下道工序施工，若有违反验收制度，造成返工损失时，应追究有关部门和人员的责任。</w:t>
      </w:r>
    </w:p>
    <w:p w14:paraId="7939A5C8">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（4）隐蔽工程验收单位由工地资料员保管，竣工整理成册，纳入工程档案。</w:t>
      </w:r>
    </w:p>
    <w:p w14:paraId="787FB3A9">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8</w:t>
      </w:r>
      <w:r>
        <w:rPr>
          <w:rFonts w:hint="eastAsia" w:ascii="宋体" w:hAnsi="宋体" w:eastAsia="宋体"/>
          <w:color w:val="auto"/>
          <w:lang w:val="en-US" w:eastAsia="zh-CN"/>
        </w:rPr>
        <w:t>.</w:t>
      </w:r>
      <w:r>
        <w:rPr>
          <w:rFonts w:hint="eastAsia" w:ascii="宋体" w:hAnsi="宋体" w:eastAsia="宋体"/>
          <w:color w:val="auto"/>
        </w:rPr>
        <w:t>材料采购、检验、管理制度</w:t>
      </w:r>
    </w:p>
    <w:p w14:paraId="0A3B1A25">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（1）材料进场必须有材料员、仓管员、质量员到场进行验收，做好进货检验记录。</w:t>
      </w:r>
    </w:p>
    <w:p w14:paraId="25985D15">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（2）原材料进场应有出厂合格证和质量保证书，还应及时做材料标识和复试工作。不合格材料由材料员与供货方交涉，办理退货、调货、索赔工作。</w:t>
      </w:r>
    </w:p>
    <w:p w14:paraId="2EFE492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（3）各种材料的领用，必须做好领用发放记录。</w:t>
      </w:r>
    </w:p>
    <w:p w14:paraId="32F7A020">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（4）各种材料进场后至使用前均要挂设过程标识，明确检验状态，表明该批材料是否为待检品、不合格品或合格品，以便使用。</w:t>
      </w:r>
    </w:p>
    <w:p w14:paraId="2C324424">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（5）仓库保管员应根据不同材料分类堆放，并根据不同性质做好防水、防火、防潮、防热等保护工作，易燃、易爆物品应有专门仓库、专人保管、登记和领用。</w:t>
      </w:r>
    </w:p>
    <w:p w14:paraId="62302052">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9</w:t>
      </w:r>
      <w:r>
        <w:rPr>
          <w:rFonts w:hint="eastAsia" w:ascii="宋体" w:hAnsi="宋体" w:eastAsia="宋体"/>
          <w:color w:val="auto"/>
          <w:lang w:val="en-US" w:eastAsia="zh-CN"/>
        </w:rPr>
        <w:t>.</w:t>
      </w:r>
      <w:r>
        <w:rPr>
          <w:rFonts w:hint="eastAsia" w:ascii="宋体" w:hAnsi="宋体" w:eastAsia="宋体"/>
          <w:color w:val="auto"/>
        </w:rPr>
        <w:t>分项、分部（子分部）工程验收评定制度</w:t>
      </w:r>
    </w:p>
    <w:p w14:paraId="7C6AC24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（1）施工过程中必须对分项工程进行质量验收评定，由项目技术负责人会同质检员、班组长参加验收评定，并做好记录签字。不合格者应予返工。</w:t>
      </w:r>
    </w:p>
    <w:p w14:paraId="09E4AC6A">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（2）分部工程完工由项目技术负责人会同质检员进行分部工程验收，检查分项工程验收资料，根据资料给予评定后报监理（建设）单位验收评定。</w:t>
      </w:r>
    </w:p>
    <w:p w14:paraId="09B283D2">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（3）单位（子单位）工程达到竣工标准后，由项目部（分公司）将全套工程技术文件上报公司技术科审核，核定工程质量自评等级，审定并签章后报监理（建设）单位核查。</w:t>
      </w:r>
    </w:p>
    <w:p w14:paraId="3EC53FB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10</w:t>
      </w:r>
      <w:r>
        <w:rPr>
          <w:rFonts w:hint="eastAsia" w:ascii="宋体" w:hAnsi="宋体" w:eastAsia="宋体"/>
          <w:color w:val="auto"/>
          <w:lang w:val="en-US" w:eastAsia="zh-CN"/>
        </w:rPr>
        <w:t>.</w:t>
      </w:r>
      <w:r>
        <w:rPr>
          <w:rFonts w:hint="eastAsia" w:ascii="宋体" w:hAnsi="宋体" w:eastAsia="宋体"/>
          <w:color w:val="auto"/>
        </w:rPr>
        <w:t>成品保护制度</w:t>
      </w:r>
    </w:p>
    <w:p w14:paraId="5A34B8DA">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为保证建筑产品的完整性和完美性，确保工程质量达到预期的目标，特制定以下制度：</w:t>
      </w:r>
    </w:p>
    <w:p w14:paraId="35D4FB0F">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（1）项目部与班组签订成品保护责任制，由班组把责任落实分解到每一作业岗位。同时加强员工的成品保护教育，提高素质。</w:t>
      </w:r>
    </w:p>
    <w:p w14:paraId="42574929">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施工班组对前一班组作业完成的成品有责任进行保护。后作业班组不得对前施工班组完成的成品有污染或损坏。工程未竣工验收之前，施工班组需对各自工程成品尽到保护责任，出现成品破坏后，需无条件组织班组人员进行更换。</w:t>
      </w:r>
    </w:p>
    <w:p w14:paraId="2BFB067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 xml:space="preserve">（3）对进场的设备、半成品等应指定位置堆放，并有专人负责保护，避免在施工安装前损坏或缺少零部件。 </w:t>
      </w:r>
    </w:p>
    <w:p w14:paraId="5CFD708C">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11</w:t>
      </w:r>
      <w:r>
        <w:rPr>
          <w:rFonts w:hint="eastAsia" w:ascii="宋体" w:hAnsi="宋体" w:eastAsia="宋体"/>
          <w:color w:val="auto"/>
          <w:lang w:val="en-US" w:eastAsia="zh-CN"/>
        </w:rPr>
        <w:t>.</w:t>
      </w:r>
      <w:r>
        <w:rPr>
          <w:rFonts w:hint="eastAsia" w:ascii="宋体" w:hAnsi="宋体" w:eastAsia="宋体"/>
          <w:color w:val="auto"/>
        </w:rPr>
        <w:t>工程质量回访保修制度</w:t>
      </w:r>
    </w:p>
    <w:p w14:paraId="3788A135">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（1）提交工程竣工报告时，向建设单位出具“建筑工程质量保修书”。</w:t>
      </w:r>
    </w:p>
    <w:p w14:paraId="58A111ED">
      <w:pPr>
        <w:pStyle w:val="40"/>
        <w:adjustRightInd w:val="0"/>
        <w:snapToGrid w:val="0"/>
        <w:spacing w:beforeLines="50" w:after="100" w:afterAutospacing="1" w:line="240" w:lineRule="auto"/>
        <w:ind w:firstLine="0" w:firstLineChars="0"/>
        <w:jc w:val="both"/>
        <w:rPr>
          <w:rFonts w:hint="eastAsia" w:ascii="宋体" w:hAnsi="宋体" w:eastAsia="宋体"/>
          <w:color w:val="auto"/>
        </w:rPr>
      </w:pPr>
      <w:r>
        <w:rPr>
          <w:rFonts w:hint="eastAsia" w:ascii="宋体" w:hAnsi="宋体" w:eastAsia="宋体"/>
          <w:color w:val="auto"/>
        </w:rPr>
        <w:t>（2）在合理使用期限内正常使用的情况下，根据“建筑工程质量保修书”约定的质量保修范围、保修期限和保修责任，由公司经营部进行质量回访，及时反馈业主的质量投诉。</w:t>
      </w:r>
    </w:p>
    <w:p w14:paraId="5E5AD4A7">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（3）由施工原因造成的工程质量问题，公司将严格履行保修义务，并对造成的经济损失承担赔偿责任。</w:t>
      </w:r>
    </w:p>
    <w:p w14:paraId="308844C1">
      <w:pPr>
        <w:pStyle w:val="3"/>
        <w:spacing w:beforeLines="50" w:after="100" w:afterAutospacing="1" w:line="240" w:lineRule="auto"/>
        <w:jc w:val="center"/>
        <w:rPr>
          <w:rFonts w:ascii="宋体" w:hAnsi="宋体"/>
          <w:snapToGrid w:val="0"/>
          <w:color w:val="auto"/>
          <w:sz w:val="32"/>
          <w:szCs w:val="32"/>
        </w:rPr>
      </w:pPr>
      <w:bookmarkStart w:id="324" w:name="_Toc2020"/>
      <w:r>
        <w:rPr>
          <w:rFonts w:hint="eastAsia" w:ascii="宋体" w:hAnsi="宋体"/>
          <w:snapToGrid w:val="0"/>
          <w:color w:val="auto"/>
          <w:sz w:val="32"/>
          <w:szCs w:val="32"/>
        </w:rPr>
        <w:t>第三节  质量检查及验收程序</w:t>
      </w:r>
      <w:bookmarkEnd w:id="321"/>
      <w:bookmarkEnd w:id="322"/>
      <w:r>
        <w:rPr>
          <w:rFonts w:hint="eastAsia" w:ascii="宋体" w:hAnsi="宋体"/>
          <w:snapToGrid w:val="0"/>
          <w:color w:val="auto"/>
          <w:sz w:val="32"/>
          <w:szCs w:val="32"/>
        </w:rPr>
        <w:t>控制</w:t>
      </w:r>
      <w:bookmarkEnd w:id="323"/>
      <w:bookmarkEnd w:id="324"/>
    </w:p>
    <w:p w14:paraId="0D8F736D">
      <w:pPr>
        <w:pStyle w:val="40"/>
        <w:numPr>
          <w:ilvl w:val="0"/>
          <w:numId w:val="5"/>
        </w:numPr>
        <w:adjustRightInd w:val="0"/>
        <w:snapToGrid w:val="0"/>
        <w:spacing w:beforeLines="50" w:after="100" w:afterAutospacing="1" w:line="240" w:lineRule="auto"/>
        <w:ind w:firstLineChars="0"/>
        <w:jc w:val="both"/>
        <w:rPr>
          <w:rFonts w:ascii="宋体" w:hAnsi="宋体" w:eastAsia="宋体"/>
          <w:color w:val="auto"/>
        </w:rPr>
      </w:pPr>
      <w:bookmarkStart w:id="325" w:name="_Toc214432179"/>
      <w:r>
        <w:rPr>
          <w:rFonts w:hint="eastAsia" w:ascii="宋体" w:hAnsi="宋体" w:eastAsia="宋体"/>
          <w:color w:val="auto"/>
        </w:rPr>
        <w:t>质量检查验收程序</w:t>
      </w:r>
      <w:bookmarkEnd w:id="325"/>
    </w:p>
    <w:p w14:paraId="612E0BB8">
      <w:pPr>
        <w:pStyle w:val="40"/>
        <w:adjustRightInd w:val="0"/>
        <w:snapToGrid w:val="0"/>
        <w:spacing w:beforeLines="50" w:after="100" w:afterAutospacing="1" w:line="240" w:lineRule="auto"/>
        <w:ind w:left="600" w:firstLine="0" w:firstLineChars="0"/>
        <w:jc w:val="both"/>
        <w:rPr>
          <w:rFonts w:ascii="宋体" w:hAnsi="宋体" w:eastAsia="宋体"/>
          <w:color w:val="auto"/>
        </w:rPr>
      </w:pPr>
    </w:p>
    <w:p w14:paraId="6D0ECB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mc:AlternateContent>
          <mc:Choice Requires="wpg">
            <w:drawing>
              <wp:anchor distT="0" distB="0" distL="114300" distR="114300" simplePos="0" relativeHeight="251741184" behindDoc="0" locked="0" layoutInCell="1" allowOverlap="1">
                <wp:simplePos x="0" y="0"/>
                <wp:positionH relativeFrom="column">
                  <wp:posOffset>66675</wp:posOffset>
                </wp:positionH>
                <wp:positionV relativeFrom="paragraph">
                  <wp:posOffset>83820</wp:posOffset>
                </wp:positionV>
                <wp:extent cx="5486400" cy="1511300"/>
                <wp:effectExtent l="4445" t="4445" r="14605" b="8255"/>
                <wp:wrapNone/>
                <wp:docPr id="127" name="组合 2128"/>
                <wp:cNvGraphicFramePr/>
                <a:graphic xmlns:a="http://schemas.openxmlformats.org/drawingml/2006/main">
                  <a:graphicData uri="http://schemas.microsoft.com/office/word/2010/wordprocessingGroup">
                    <wpg:wgp>
                      <wpg:cNvGrpSpPr/>
                      <wpg:grpSpPr>
                        <a:xfrm>
                          <a:off x="0" y="0"/>
                          <a:ext cx="5486400" cy="1511300"/>
                          <a:chOff x="2061" y="2556"/>
                          <a:chExt cx="8640" cy="2380"/>
                        </a:xfrm>
                      </wpg:grpSpPr>
                      <wps:wsp>
                        <wps:cNvPr id="107" name="矩形 2129"/>
                        <wps:cNvSpPr/>
                        <wps:spPr>
                          <a:xfrm>
                            <a:off x="2061" y="2556"/>
                            <a:ext cx="105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13E777">
                              <w:pPr>
                                <w:jc w:val="center"/>
                                <w:rPr>
                                  <w:sz w:val="24"/>
                                </w:rPr>
                              </w:pPr>
                              <w:r>
                                <w:rPr>
                                  <w:rFonts w:hint="eastAsia"/>
                                  <w:sz w:val="24"/>
                                </w:rPr>
                                <w:t>预 检</w:t>
                              </w:r>
                            </w:p>
                          </w:txbxContent>
                        </wps:txbx>
                        <wps:bodyPr upright="1"/>
                      </wps:wsp>
                      <wps:wsp>
                        <wps:cNvPr id="108" name="直线 2130"/>
                        <wps:cNvSpPr/>
                        <wps:spPr>
                          <a:xfrm>
                            <a:off x="3111" y="2876"/>
                            <a:ext cx="420" cy="0"/>
                          </a:xfrm>
                          <a:prstGeom prst="line">
                            <a:avLst/>
                          </a:prstGeom>
                          <a:ln w="9525" cap="flat" cmpd="sng">
                            <a:solidFill>
                              <a:srgbClr val="000000"/>
                            </a:solidFill>
                            <a:prstDash val="solid"/>
                            <a:headEnd type="none" w="med" len="med"/>
                            <a:tailEnd type="triangle" w="sm" len="med"/>
                          </a:ln>
                        </wps:spPr>
                        <wps:bodyPr upright="1"/>
                      </wps:wsp>
                      <wps:wsp>
                        <wps:cNvPr id="109" name="矩形 2131"/>
                        <wps:cNvSpPr/>
                        <wps:spPr>
                          <a:xfrm>
                            <a:off x="3501" y="2556"/>
                            <a:ext cx="1605"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0E16D6">
                              <w:pPr>
                                <w:jc w:val="center"/>
                                <w:rPr>
                                  <w:sz w:val="24"/>
                                </w:rPr>
                              </w:pPr>
                              <w:r>
                                <w:rPr>
                                  <w:rFonts w:hint="eastAsia"/>
                                  <w:sz w:val="24"/>
                                </w:rPr>
                                <w:t>材料检验</w:t>
                              </w:r>
                            </w:p>
                          </w:txbxContent>
                        </wps:txbx>
                        <wps:bodyPr upright="1"/>
                      </wps:wsp>
                      <wps:wsp>
                        <wps:cNvPr id="110" name="直线 2132"/>
                        <wps:cNvSpPr/>
                        <wps:spPr>
                          <a:xfrm>
                            <a:off x="5106" y="2876"/>
                            <a:ext cx="420" cy="0"/>
                          </a:xfrm>
                          <a:prstGeom prst="line">
                            <a:avLst/>
                          </a:prstGeom>
                          <a:ln w="9525" cap="flat" cmpd="sng">
                            <a:solidFill>
                              <a:srgbClr val="000000"/>
                            </a:solidFill>
                            <a:prstDash val="solid"/>
                            <a:headEnd type="none" w="med" len="med"/>
                            <a:tailEnd type="triangle" w="sm" len="med"/>
                          </a:ln>
                        </wps:spPr>
                        <wps:bodyPr upright="1"/>
                      </wps:wsp>
                      <wps:wsp>
                        <wps:cNvPr id="111" name="矩形 2133"/>
                        <wps:cNvSpPr/>
                        <wps:spPr>
                          <a:xfrm>
                            <a:off x="5526" y="2556"/>
                            <a:ext cx="12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1686C4">
                              <w:pPr>
                                <w:jc w:val="center"/>
                                <w:rPr>
                                  <w:sz w:val="24"/>
                                </w:rPr>
                              </w:pPr>
                              <w:r>
                                <w:rPr>
                                  <w:rFonts w:hint="eastAsia"/>
                                  <w:sz w:val="24"/>
                                </w:rPr>
                                <w:t>自 检</w:t>
                              </w:r>
                            </w:p>
                          </w:txbxContent>
                        </wps:txbx>
                        <wps:bodyPr upright="1"/>
                      </wps:wsp>
                      <wps:wsp>
                        <wps:cNvPr id="112" name="直线 2134"/>
                        <wps:cNvSpPr/>
                        <wps:spPr>
                          <a:xfrm>
                            <a:off x="6786" y="2876"/>
                            <a:ext cx="420" cy="0"/>
                          </a:xfrm>
                          <a:prstGeom prst="line">
                            <a:avLst/>
                          </a:prstGeom>
                          <a:ln w="9525" cap="flat" cmpd="sng">
                            <a:solidFill>
                              <a:srgbClr val="000000"/>
                            </a:solidFill>
                            <a:prstDash val="solid"/>
                            <a:headEnd type="none" w="med" len="med"/>
                            <a:tailEnd type="triangle" w="sm" len="med"/>
                          </a:ln>
                        </wps:spPr>
                        <wps:bodyPr upright="1"/>
                      </wps:wsp>
                      <wps:wsp>
                        <wps:cNvPr id="113" name="矩形 2135"/>
                        <wps:cNvSpPr/>
                        <wps:spPr>
                          <a:xfrm>
                            <a:off x="7206" y="2556"/>
                            <a:ext cx="12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D6E91">
                              <w:pPr>
                                <w:jc w:val="center"/>
                                <w:rPr>
                                  <w:sz w:val="24"/>
                                </w:rPr>
                              </w:pPr>
                              <w:r>
                                <w:rPr>
                                  <w:rFonts w:hint="eastAsia"/>
                                  <w:sz w:val="24"/>
                                </w:rPr>
                                <w:t xml:space="preserve">互 检 </w:t>
                              </w:r>
                            </w:p>
                          </w:txbxContent>
                        </wps:txbx>
                        <wps:bodyPr upright="1"/>
                      </wps:wsp>
                      <wps:wsp>
                        <wps:cNvPr id="114" name="直线 2136"/>
                        <wps:cNvSpPr/>
                        <wps:spPr>
                          <a:xfrm>
                            <a:off x="8466" y="2876"/>
                            <a:ext cx="420" cy="0"/>
                          </a:xfrm>
                          <a:prstGeom prst="line">
                            <a:avLst/>
                          </a:prstGeom>
                          <a:ln w="9525" cap="flat" cmpd="sng">
                            <a:solidFill>
                              <a:srgbClr val="000000"/>
                            </a:solidFill>
                            <a:prstDash val="solid"/>
                            <a:headEnd type="none" w="med" len="med"/>
                            <a:tailEnd type="triangle" w="sm" len="med"/>
                          </a:ln>
                        </wps:spPr>
                        <wps:bodyPr upright="1"/>
                      </wps:wsp>
                      <wps:wsp>
                        <wps:cNvPr id="115" name="矩形 2137"/>
                        <wps:cNvSpPr/>
                        <wps:spPr>
                          <a:xfrm>
                            <a:off x="8886" y="2556"/>
                            <a:ext cx="12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982370">
                              <w:pPr>
                                <w:jc w:val="center"/>
                                <w:rPr>
                                  <w:sz w:val="24"/>
                                </w:rPr>
                              </w:pPr>
                              <w:r>
                                <w:rPr>
                                  <w:rFonts w:hint="eastAsia"/>
                                  <w:sz w:val="24"/>
                                </w:rPr>
                                <w:t>交接检</w:t>
                              </w:r>
                            </w:p>
                          </w:txbxContent>
                        </wps:txbx>
                        <wps:bodyPr upright="1"/>
                      </wps:wsp>
                      <wps:wsp>
                        <wps:cNvPr id="116" name="直线 2138"/>
                        <wps:cNvSpPr/>
                        <wps:spPr>
                          <a:xfrm>
                            <a:off x="10146" y="2877"/>
                            <a:ext cx="555" cy="0"/>
                          </a:xfrm>
                          <a:prstGeom prst="line">
                            <a:avLst/>
                          </a:prstGeom>
                          <a:ln w="9525" cap="flat" cmpd="sng">
                            <a:solidFill>
                              <a:srgbClr val="000000"/>
                            </a:solidFill>
                            <a:prstDash val="solid"/>
                            <a:headEnd type="none" w="med" len="med"/>
                            <a:tailEnd type="triangle" w="sm" len="med"/>
                          </a:ln>
                        </wps:spPr>
                        <wps:bodyPr upright="1"/>
                      </wps:wsp>
                      <wps:wsp>
                        <wps:cNvPr id="117" name="直线 2139"/>
                        <wps:cNvSpPr/>
                        <wps:spPr>
                          <a:xfrm>
                            <a:off x="5232" y="2876"/>
                            <a:ext cx="0" cy="780"/>
                          </a:xfrm>
                          <a:prstGeom prst="line">
                            <a:avLst/>
                          </a:prstGeom>
                          <a:ln w="9525" cap="flat" cmpd="sng">
                            <a:solidFill>
                              <a:srgbClr val="000000"/>
                            </a:solidFill>
                            <a:prstDash val="solid"/>
                            <a:headEnd type="none" w="med" len="med"/>
                            <a:tailEnd type="none" w="med" len="med"/>
                          </a:ln>
                        </wps:spPr>
                        <wps:bodyPr upright="1"/>
                      </wps:wsp>
                      <wps:wsp>
                        <wps:cNvPr id="118" name="直线 2140"/>
                        <wps:cNvSpPr/>
                        <wps:spPr>
                          <a:xfrm>
                            <a:off x="5229" y="3657"/>
                            <a:ext cx="1692" cy="0"/>
                          </a:xfrm>
                          <a:prstGeom prst="line">
                            <a:avLst/>
                          </a:prstGeom>
                          <a:ln w="9525" cap="flat" cmpd="sng">
                            <a:solidFill>
                              <a:srgbClr val="000000"/>
                            </a:solidFill>
                            <a:prstDash val="solid"/>
                            <a:headEnd type="none" w="med" len="med"/>
                            <a:tailEnd type="triangle" w="sm" len="med"/>
                          </a:ln>
                        </wps:spPr>
                        <wps:bodyPr upright="1"/>
                      </wps:wsp>
                      <wps:wsp>
                        <wps:cNvPr id="119" name="直线 2141"/>
                        <wps:cNvSpPr/>
                        <wps:spPr>
                          <a:xfrm flipV="1">
                            <a:off x="10461" y="2877"/>
                            <a:ext cx="0" cy="780"/>
                          </a:xfrm>
                          <a:prstGeom prst="line">
                            <a:avLst/>
                          </a:prstGeom>
                          <a:ln w="9525" cap="flat" cmpd="sng">
                            <a:solidFill>
                              <a:srgbClr val="000000"/>
                            </a:solidFill>
                            <a:prstDash val="solid"/>
                            <a:headEnd type="none" w="med" len="med"/>
                            <a:tailEnd type="triangle" w="sm" len="med"/>
                          </a:ln>
                        </wps:spPr>
                        <wps:bodyPr upright="1"/>
                      </wps:wsp>
                      <wps:wsp>
                        <wps:cNvPr id="120" name="直线 2142"/>
                        <wps:cNvSpPr/>
                        <wps:spPr>
                          <a:xfrm flipH="1">
                            <a:off x="8886" y="3657"/>
                            <a:ext cx="1575" cy="0"/>
                          </a:xfrm>
                          <a:prstGeom prst="line">
                            <a:avLst/>
                          </a:prstGeom>
                          <a:ln w="9525" cap="flat" cmpd="sng">
                            <a:solidFill>
                              <a:srgbClr val="000000"/>
                            </a:solidFill>
                            <a:prstDash val="solid"/>
                            <a:headEnd type="none" w="med" len="med"/>
                            <a:tailEnd type="none" w="med" len="med"/>
                          </a:ln>
                        </wps:spPr>
                        <wps:bodyPr upright="1"/>
                      </wps:wsp>
                      <wps:wsp>
                        <wps:cNvPr id="121" name="矩形 2143"/>
                        <wps:cNvSpPr/>
                        <wps:spPr>
                          <a:xfrm>
                            <a:off x="6921" y="3352"/>
                            <a:ext cx="234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F01A10">
                              <w:pPr>
                                <w:jc w:val="center"/>
                                <w:rPr>
                                  <w:sz w:val="24"/>
                                </w:rPr>
                              </w:pPr>
                              <w:r>
                                <w:rPr>
                                  <w:rFonts w:hint="eastAsia"/>
                                  <w:sz w:val="24"/>
                                </w:rPr>
                                <w:t>隐蔽工程检查</w:t>
                              </w:r>
                            </w:p>
                          </w:txbxContent>
                        </wps:txbx>
                        <wps:bodyPr upright="1"/>
                      </wps:wsp>
                      <wps:wsp>
                        <wps:cNvPr id="122" name="矩形 2144"/>
                        <wps:cNvSpPr/>
                        <wps:spPr>
                          <a:xfrm>
                            <a:off x="2781" y="4312"/>
                            <a:ext cx="1989"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132459">
                              <w:pPr>
                                <w:jc w:val="center"/>
                                <w:rPr>
                                  <w:sz w:val="24"/>
                                </w:rPr>
                              </w:pPr>
                              <w:r>
                                <w:rPr>
                                  <w:rFonts w:hint="eastAsia"/>
                                  <w:sz w:val="24"/>
                                </w:rPr>
                                <w:t>分项工程检查</w:t>
                              </w:r>
                            </w:p>
                          </w:txbxContent>
                        </wps:txbx>
                        <wps:bodyPr upright="1"/>
                      </wps:wsp>
                      <wps:wsp>
                        <wps:cNvPr id="123" name="矩形 2145"/>
                        <wps:cNvSpPr/>
                        <wps:spPr>
                          <a:xfrm>
                            <a:off x="7695" y="4312"/>
                            <a:ext cx="2106"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0B219">
                              <w:pPr>
                                <w:jc w:val="center"/>
                                <w:rPr>
                                  <w:sz w:val="24"/>
                                </w:rPr>
                              </w:pPr>
                              <w:r>
                                <w:rPr>
                                  <w:rFonts w:hint="eastAsia"/>
                                  <w:sz w:val="24"/>
                                </w:rPr>
                                <w:t>工程竣工验收</w:t>
                              </w:r>
                            </w:p>
                          </w:txbxContent>
                        </wps:txbx>
                        <wps:bodyPr upright="1"/>
                      </wps:wsp>
                      <wps:wsp>
                        <wps:cNvPr id="124" name="矩形 2146"/>
                        <wps:cNvSpPr/>
                        <wps:spPr>
                          <a:xfrm>
                            <a:off x="5238" y="4312"/>
                            <a:ext cx="1989"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D31137">
                              <w:pPr>
                                <w:jc w:val="center"/>
                                <w:rPr>
                                  <w:sz w:val="24"/>
                                </w:rPr>
                              </w:pPr>
                              <w:r>
                                <w:rPr>
                                  <w:rFonts w:hint="eastAsia"/>
                                  <w:sz w:val="24"/>
                                </w:rPr>
                                <w:t>内部竣工验收</w:t>
                              </w:r>
                            </w:p>
                          </w:txbxContent>
                        </wps:txbx>
                        <wps:bodyPr upright="1"/>
                      </wps:wsp>
                      <wps:wsp>
                        <wps:cNvPr id="125" name="直线 2147"/>
                        <wps:cNvSpPr/>
                        <wps:spPr>
                          <a:xfrm>
                            <a:off x="7227" y="4632"/>
                            <a:ext cx="468" cy="0"/>
                          </a:xfrm>
                          <a:prstGeom prst="line">
                            <a:avLst/>
                          </a:prstGeom>
                          <a:ln w="9525" cap="flat" cmpd="sng">
                            <a:solidFill>
                              <a:srgbClr val="000000"/>
                            </a:solidFill>
                            <a:prstDash val="solid"/>
                            <a:headEnd type="none" w="med" len="med"/>
                            <a:tailEnd type="triangle" w="sm" len="med"/>
                          </a:ln>
                        </wps:spPr>
                        <wps:bodyPr upright="1"/>
                      </wps:wsp>
                      <wps:wsp>
                        <wps:cNvPr id="126" name="直线 2148"/>
                        <wps:cNvSpPr/>
                        <wps:spPr>
                          <a:xfrm>
                            <a:off x="4770" y="4632"/>
                            <a:ext cx="468" cy="0"/>
                          </a:xfrm>
                          <a:prstGeom prst="line">
                            <a:avLst/>
                          </a:prstGeom>
                          <a:ln w="9525" cap="flat" cmpd="sng">
                            <a:solidFill>
                              <a:srgbClr val="000000"/>
                            </a:solidFill>
                            <a:prstDash val="solid"/>
                            <a:headEnd type="none" w="med" len="med"/>
                            <a:tailEnd type="triangle" w="sm" len="med"/>
                          </a:ln>
                        </wps:spPr>
                        <wps:bodyPr upright="1"/>
                      </wps:wsp>
                    </wpg:wgp>
                  </a:graphicData>
                </a:graphic>
              </wp:anchor>
            </w:drawing>
          </mc:Choice>
          <mc:Fallback>
            <w:pict>
              <v:group id="组合 2128" o:spid="_x0000_s1026" o:spt="203" style="position:absolute;left:0pt;margin-left:5.25pt;margin-top:6.6pt;height:119pt;width:432pt;z-index:251741184;mso-width-relative:page;mso-height-relative:page;" coordorigin="2061,2556" coordsize="8640,2380" o:gfxdata="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FO+ZItkAAAAJAQAADwAAAAAAAAABACAAAAAiAAAAZHJzL2Rvd25yZXYueG1sUEsBAhQAFAAAAAgA&#10;h07iQKnfWK/QBAAAQy4AAA4AAAAAAAAAAQAgAAAAKAEAAGRycy9lMm9Eb2MueG1sUEsFBgAAAAAG&#10;AAYAWQEAAGoIAAAAAA==&#10;">
                <o:lock v:ext="edit" aspectratio="f"/>
                <v:rect id="矩形 2129" o:spid="_x0000_s1026" o:spt="1" style="position:absolute;left:2061;top:2556;height:624;width:1050;" fillcolor="#FFFFFF" filled="t" stroked="t" coordsize="21600,21600" o:gfxdata="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Br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913E777">
                        <w:pPr>
                          <w:jc w:val="center"/>
                          <w:rPr>
                            <w:sz w:val="24"/>
                          </w:rPr>
                        </w:pPr>
                        <w:r>
                          <w:rPr>
                            <w:rFonts w:hint="eastAsia"/>
                            <w:sz w:val="24"/>
                          </w:rPr>
                          <w:t>预 检</w:t>
                        </w:r>
                      </w:p>
                    </w:txbxContent>
                  </v:textbox>
                </v:rect>
                <v:line id="直线 2130" o:spid="_x0000_s1026" o:spt="20" style="position:absolute;left:3111;top:2876;height:0;width:420;" filled="f" stroked="t" coordsize="21600,21600" o:gfxdata="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IY2/&#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rect id="矩形 2131" o:spid="_x0000_s1026" o:spt="1" style="position:absolute;left:3501;top:2556;height:624;width:1605;" fillcolor="#FFFFFF" filled="t" stroked="t" coordsize="21600,21600" o:gfxdata="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L0Y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40E16D6">
                        <w:pPr>
                          <w:jc w:val="center"/>
                          <w:rPr>
                            <w:sz w:val="24"/>
                          </w:rPr>
                        </w:pPr>
                        <w:r>
                          <w:rPr>
                            <w:rFonts w:hint="eastAsia"/>
                            <w:sz w:val="24"/>
                          </w:rPr>
                          <w:t>材料检验</w:t>
                        </w:r>
                      </w:p>
                    </w:txbxContent>
                  </v:textbox>
                </v:rect>
                <v:line id="直线 2132" o:spid="_x0000_s1026" o:spt="20" style="position:absolute;left:5106;top:2876;height:0;width:420;" filled="f" stroked="t" coordsize="21600,21600" o:gfxdata="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OLtW&#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rect id="矩形 2133" o:spid="_x0000_s1026" o:spt="1" style="position:absolute;left:5526;top:2556;height:624;width:1260;"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41686C4">
                        <w:pPr>
                          <w:jc w:val="center"/>
                          <w:rPr>
                            <w:sz w:val="24"/>
                          </w:rPr>
                        </w:pPr>
                        <w:r>
                          <w:rPr>
                            <w:rFonts w:hint="eastAsia"/>
                            <w:sz w:val="24"/>
                          </w:rPr>
                          <w:t>自 检</w:t>
                        </w:r>
                      </w:p>
                    </w:txbxContent>
                  </v:textbox>
                </v:rect>
                <v:line id="直线 2134" o:spid="_x0000_s1026" o:spt="20" style="position:absolute;left:6786;top:2876;height:0;width:420;" filled="f" stroked="t" coordsize="21600,21600" o:gfxdata="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oC6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rect id="矩形 2135" o:spid="_x0000_s1026" o:spt="1" style="position:absolute;left:7206;top:2556;height:624;width:1260;" fillcolor="#FFFFFF" filled="t" stroked="t" coordsize="21600,21600" o:gfxdata="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nC1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5BD6E91">
                        <w:pPr>
                          <w:jc w:val="center"/>
                          <w:rPr>
                            <w:sz w:val="24"/>
                          </w:rPr>
                        </w:pPr>
                        <w:r>
                          <w:rPr>
                            <w:rFonts w:hint="eastAsia"/>
                            <w:sz w:val="24"/>
                          </w:rPr>
                          <w:t xml:space="preserve">互 检 </w:t>
                        </w:r>
                      </w:p>
                    </w:txbxContent>
                  </v:textbox>
                </v:rect>
                <v:line id="直线 2136" o:spid="_x0000_s1026" o:spt="20" style="position:absolute;left:8466;top:2876;height:0;width:420;" filled="f" stroked="t" coordsize="21600,21600" o:gfxdata="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A71V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rect id="矩形 2137" o:spid="_x0000_s1026" o:spt="1" style="position:absolute;left:8886;top:2556;height:624;width:1260;" fillcolor="#FFFFFF" filled="t" stroked="t" coordsize="21600,21600" o:gfxdata="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9NW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F982370">
                        <w:pPr>
                          <w:jc w:val="center"/>
                          <w:rPr>
                            <w:sz w:val="24"/>
                          </w:rPr>
                        </w:pPr>
                        <w:r>
                          <w:rPr>
                            <w:rFonts w:hint="eastAsia"/>
                            <w:sz w:val="24"/>
                          </w:rPr>
                          <w:t>交接检</w:t>
                        </w:r>
                      </w:p>
                    </w:txbxContent>
                  </v:textbox>
                </v:rect>
                <v:line id="直线 2138" o:spid="_x0000_s1026" o:spt="20" style="position:absolute;left:10146;top:2877;height:0;width:555;" filled="f" stroked="t" coordsize="21600,21600" o:gfxdata="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Ya5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2139" o:spid="_x0000_s1026" o:spt="20" style="position:absolute;left:5232;top:2876;height:780;width:0;" filled="f" stroked="t" coordsize="21600,21600" o:gfxdata="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s2Xj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40" o:spid="_x0000_s1026" o:spt="20" style="position:absolute;left:5229;top:3657;height:0;width:1692;" filled="f" stroked="t" coordsize="21600,21600" o:gfxdata="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TrdQ&#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line id="直线 2141" o:spid="_x0000_s1026" o:spt="20" style="position:absolute;left:10461;top:2877;flip:y;height:780;width:0;" filled="f" stroked="t" coordsize="21600,21600" o:gfxdata="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pxcNugAAANwA&#10;AAAPAAAAAAAAAAEAIAAAACIAAABkcnMvZG93bnJldi54bWxQSwECFAAUAAAACACHTuJAMy8FnjsA&#10;AAA5AAAAEAAAAAAAAAABACAAAAAJAQAAZHJzL3NoYXBleG1sLnhtbFBLBQYAAAAABgAGAFsBAACz&#10;AwAAAAA=&#10;">
                  <v:fill on="f" focussize="0,0"/>
                  <v:stroke color="#000000" joinstyle="round" endarrow="block" endarrowwidth="narrow"/>
                  <v:imagedata o:title=""/>
                  <o:lock v:ext="edit" aspectratio="f"/>
                </v:line>
                <v:line id="直线 2142" o:spid="_x0000_s1026" o:spt="20" style="position:absolute;left:8886;top:3657;flip:x;height:0;width:1575;" filled="f" stroked="t" coordsize="21600,21600" o:gfxdata="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YxF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矩形 2143" o:spid="_x0000_s1026" o:spt="1" style="position:absolute;left:6921;top:3352;height:624;width:2340;" fillcolor="#FFFFFF" filled="t" stroked="t" coordsize="21600,21600" o:gfxdata="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iB5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6F01A10">
                        <w:pPr>
                          <w:jc w:val="center"/>
                          <w:rPr>
                            <w:sz w:val="24"/>
                          </w:rPr>
                        </w:pPr>
                        <w:r>
                          <w:rPr>
                            <w:rFonts w:hint="eastAsia"/>
                            <w:sz w:val="24"/>
                          </w:rPr>
                          <w:t>隐蔽工程检查</w:t>
                        </w:r>
                      </w:p>
                    </w:txbxContent>
                  </v:textbox>
                </v:rect>
                <v:rect id="矩形 2144" o:spid="_x0000_s1026" o:spt="1" style="position:absolute;left:2781;top:4312;height:624;width:1989;" fillcolor="#FFFFFF" filled="t" stroked="t" coordsize="21600,21600" o:gfxdata="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aH5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E132459">
                        <w:pPr>
                          <w:jc w:val="center"/>
                          <w:rPr>
                            <w:sz w:val="24"/>
                          </w:rPr>
                        </w:pPr>
                        <w:r>
                          <w:rPr>
                            <w:rFonts w:hint="eastAsia"/>
                            <w:sz w:val="24"/>
                          </w:rPr>
                          <w:t>分项工程检查</w:t>
                        </w:r>
                      </w:p>
                    </w:txbxContent>
                  </v:textbox>
                </v:rect>
                <v:rect id="矩形 2145" o:spid="_x0000_s1026" o:spt="1" style="position:absolute;left:7695;top:4312;height:624;width:2106;" fillcolor="#FFFFFF" filled="t" stroked="t" coordsize="21600,21600" o:gfxdata="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lroI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610B219">
                        <w:pPr>
                          <w:jc w:val="center"/>
                          <w:rPr>
                            <w:sz w:val="24"/>
                          </w:rPr>
                        </w:pPr>
                        <w:r>
                          <w:rPr>
                            <w:rFonts w:hint="eastAsia"/>
                            <w:sz w:val="24"/>
                          </w:rPr>
                          <w:t>工程竣工验收</w:t>
                        </w:r>
                      </w:p>
                    </w:txbxContent>
                  </v:textbox>
                </v:rect>
                <v:rect id="矩形 2146" o:spid="_x0000_s1026" o:spt="1" style="position:absolute;left:5238;top:4312;height:624;width:1989;" fillcolor="#FFFFFF" filled="t" stroked="t" coordsize="21600,21600" o:gfxdata="UEsDBAoAAAAAAIdO4kAAAAAAAAAAAAAAAAAEAAAAZHJzL1BLAwQUAAAACACHTuJAtH8ifLwAAADc&#10;AAAADwAAAGRycy9kb3ducmV2LnhtbEVPPW/CMBDdK/EfrEPqVuykFS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In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3D31137">
                        <w:pPr>
                          <w:jc w:val="center"/>
                          <w:rPr>
                            <w:sz w:val="24"/>
                          </w:rPr>
                        </w:pPr>
                        <w:r>
                          <w:rPr>
                            <w:rFonts w:hint="eastAsia"/>
                            <w:sz w:val="24"/>
                          </w:rPr>
                          <w:t>内部竣工验收</w:t>
                        </w:r>
                      </w:p>
                    </w:txbxContent>
                  </v:textbox>
                </v:rect>
                <v:line id="直线 2147" o:spid="_x0000_s1026" o:spt="20" style="position:absolute;left:7227;top:4632;height:0;width:468;" filled="f" stroked="t" coordsize="21600,21600" o:gfxdata="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I9Jz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2148" o:spid="_x0000_s1026" o:spt="20" style="position:absolute;left:4770;top:4632;height:0;width:468;" filled="f" stroked="t" coordsize="21600,21600" o:gfxdata="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8UwE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w:pict>
          </mc:Fallback>
        </mc:AlternateContent>
      </w:r>
    </w:p>
    <w:p w14:paraId="56D0B07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964E78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D46DA6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4109EA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7B085F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75B5B4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E7C50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预检</w:t>
      </w:r>
    </w:p>
    <w:p w14:paraId="47FF02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由施工员主持，进入施工现场后的首要工作。主要内容：</w:t>
      </w:r>
    </w:p>
    <w:p w14:paraId="6353FE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建筑物各层标高、门窗洞口尺寸的复测。</w:t>
      </w:r>
    </w:p>
    <w:p w14:paraId="224DF39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建筑物柱、梁的中心线检查。</w:t>
      </w:r>
    </w:p>
    <w:p w14:paraId="3F4CD0C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墙面垂直度及平整度，地面平整度检查。</w:t>
      </w:r>
    </w:p>
    <w:p w14:paraId="0870FD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施工员检查后应将所测数据标明在备用图纸上，并填写《现场验收记录》(若业主方要求表格由其统一格式，可采用其规定的相应质量记录表格)。</w:t>
      </w:r>
    </w:p>
    <w:p w14:paraId="29E382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隐蔽工程检查</w:t>
      </w:r>
    </w:p>
    <w:p w14:paraId="1BFD7B9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由施工员主持，重要隐蔽工程由质安处长主持。施工员（质检处长）主持时，分项工程项目施工班长、监理工程师、业主商有关和业主工程师（必要时邀请）参加共同进行。主要检查项目有：</w:t>
      </w:r>
    </w:p>
    <w:p w14:paraId="51508FC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轻钢龙骨、木龙骨造型吊顶骨架验收。</w:t>
      </w:r>
    </w:p>
    <w:p w14:paraId="062F76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门套、窗套等基层板安装验收。</w:t>
      </w:r>
    </w:p>
    <w:p w14:paraId="3DC58C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隔断、护墙龙骨基层验收。</w:t>
      </w:r>
    </w:p>
    <w:p w14:paraId="683FCFD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柱子等钢结构基架验收。</w:t>
      </w:r>
    </w:p>
    <w:p w14:paraId="7A58324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地面防水层隐蔽验收。</w:t>
      </w:r>
    </w:p>
    <w:p w14:paraId="27BFA6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其它隐蔽项目检查。</w:t>
      </w:r>
    </w:p>
    <w:p w14:paraId="502CCCE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员在检查合格后填写《隐蔽工程验收记录》，检查不合格时，执行《不合格品控制程序》；即轻微不合格时，返工直到验收合格才能进行饰面工程。施发出《工程质量整改通知书》，由施工班长组织返工。返工后的隐蔽工程重新组织有关人员检验和评定，直到合格为止，再填写《隐蔽工程验收记录》及不合格项返工记录。</w:t>
      </w:r>
    </w:p>
    <w:p w14:paraId="6FE7560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分项工程检查</w:t>
      </w:r>
    </w:p>
    <w:p w14:paraId="5B329D7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由施工员组织，重要工程由项目经理组织，施工班组长共同进行检查。并填写各类《分项工程质量检验评定表》，交质检员核定。</w:t>
      </w:r>
    </w:p>
    <w:p w14:paraId="6941D46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操作工人“三检”（自检、互检、交接检）：</w:t>
      </w:r>
    </w:p>
    <w:p w14:paraId="6A7ACC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施工班长和施工员领导班组工人进行。</w:t>
      </w:r>
    </w:p>
    <w:p w14:paraId="5831812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自检：操作工人在施工过程中，按技术交底及有关施工规范要求随时进行自我检查并整改的过程。</w:t>
      </w:r>
    </w:p>
    <w:p w14:paraId="68469D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互检：同班操作工人，在操作过程中，按技术交底及有关规定要求，随时进行他人质量检查并整改的过程，互检查由施工班长领导。</w:t>
      </w:r>
    </w:p>
    <w:p w14:paraId="6AC391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交接在于能</w:t>
      </w:r>
      <w:r>
        <w:rPr>
          <w:rFonts w:ascii="宋体" w:hAnsi="宋体" w:eastAsia="宋体"/>
          <w:color w:val="auto"/>
        </w:rPr>
        <w:t>“</w:t>
      </w:r>
      <w:r>
        <w:rPr>
          <w:rFonts w:hint="eastAsia" w:ascii="宋体" w:hAnsi="宋体" w:eastAsia="宋体"/>
          <w:color w:val="auto"/>
        </w:rPr>
        <w:t>一次建成用户满意的产品”，防止装饰产品从材料采购到施工、安装直至服务的全过程出现不合格现象。</w:t>
      </w:r>
    </w:p>
    <w:p w14:paraId="1A9E43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工程竣工内部验收</w:t>
      </w:r>
    </w:p>
    <w:p w14:paraId="166177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由总工程师组织项目经理、施工员、质安组长、质检员、项目指挥部、资料员、质安部共同参加的检查验收。工程竣工内部验收工作按公司质量体系文件之《竣工工程最终检程序》规定进行。</w:t>
      </w:r>
    </w:p>
    <w:p w14:paraId="1717DA38">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326" w:name="_Toc266348519"/>
    </w:p>
    <w:p w14:paraId="4CA67794">
      <w:pPr>
        <w:pStyle w:val="3"/>
        <w:spacing w:beforeLines="50" w:after="100" w:afterAutospacing="1" w:line="240" w:lineRule="auto"/>
        <w:jc w:val="center"/>
        <w:rPr>
          <w:rFonts w:ascii="宋体" w:hAnsi="宋体"/>
          <w:snapToGrid w:val="0"/>
          <w:color w:val="auto"/>
          <w:sz w:val="32"/>
          <w:szCs w:val="32"/>
        </w:rPr>
      </w:pPr>
      <w:bookmarkStart w:id="327" w:name="_Toc23592"/>
      <w:r>
        <w:rPr>
          <w:rFonts w:hint="eastAsia" w:ascii="宋体" w:hAnsi="宋体"/>
          <w:snapToGrid w:val="0"/>
          <w:color w:val="auto"/>
          <w:sz w:val="32"/>
          <w:szCs w:val="32"/>
        </w:rPr>
        <w:t>第四节  工序交接质量控制措施</w:t>
      </w:r>
      <w:bookmarkEnd w:id="326"/>
      <w:bookmarkEnd w:id="327"/>
    </w:p>
    <w:p w14:paraId="196E5E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1.施工工序质量监控</w:t>
      </w:r>
    </w:p>
    <w:p w14:paraId="71FEB2E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为了工程质量从事后检查把关，转向事前和事中控制，达到预防为主的目的，必须加强施工工序的质量监控。重点内容包括以下三方面：</w:t>
      </w:r>
    </w:p>
    <w:p w14:paraId="14377B0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设置工序质量控制点。</w:t>
      </w:r>
    </w:p>
    <w:p w14:paraId="026B2BD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严格遵守工艺规程。</w:t>
      </w:r>
    </w:p>
    <w:p w14:paraId="4036A3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严格隐蔽工程验收和工程预检。</w:t>
      </w:r>
    </w:p>
    <w:p w14:paraId="7B83218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2.工序交接质量控制措施</w:t>
      </w:r>
    </w:p>
    <w:p w14:paraId="7BE770F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序交接指上道工序与下道工序（主要指不同分包间的工序交接）要办理交接手续。交接工作在质量总监的协调下有序进行，责任工程师要把交接情况记录在施工日记中。装修施工人员在进行本道工序施工时，如需要碰到其它专业的成品时，必须以书面形式上报项目经理部，项目经理部与其它专业分包协调后，其它专业派人协助施工，待施工完成后，其它专业人员恢复其成品。</w:t>
      </w:r>
    </w:p>
    <w:p w14:paraId="7B987F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制定正确的施工顺序：制定重要区域的施工工序流程，将各专业工序相互协调，排出一个空间的工序流程表，各专业工序均按此流程进行有序施工，根据施工流程安排的工作内容完成时间，严格控制工作面的人流量，如不符合流程时间的工种一律不准随意进入其他施工区。严禁任何违反施工程序的作法。</w:t>
      </w:r>
    </w:p>
    <w:p w14:paraId="47EAAD6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作好工序标识工作，在施工过程中对易受污染、破坏的成品、半成品标识</w:t>
      </w:r>
      <w:r>
        <w:rPr>
          <w:rFonts w:ascii="宋体" w:hAnsi="宋体" w:eastAsia="宋体"/>
          <w:color w:val="auto"/>
        </w:rPr>
        <w:t>“</w:t>
      </w:r>
      <w:r>
        <w:rPr>
          <w:rFonts w:hint="eastAsia" w:ascii="宋体" w:hAnsi="宋体" w:eastAsia="宋体"/>
          <w:color w:val="auto"/>
        </w:rPr>
        <w:t>正在施工，注意保护</w:t>
      </w:r>
      <w:r>
        <w:rPr>
          <w:rFonts w:ascii="宋体" w:hAnsi="宋体" w:eastAsia="宋体"/>
          <w:color w:val="auto"/>
        </w:rPr>
        <w:t>”</w:t>
      </w:r>
      <w:r>
        <w:rPr>
          <w:rFonts w:hint="eastAsia" w:ascii="宋体" w:hAnsi="宋体" w:eastAsia="宋体"/>
          <w:color w:val="auto"/>
        </w:rPr>
        <w:t>的标牌。</w:t>
      </w:r>
    </w:p>
    <w:p w14:paraId="38AFB5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序交接全部采用书面形式由双方签字认可，由下道工序作业人员和成品保护负责人同时签字确认，并保存工序交接书面材料，下道工序作业人员对防止成品的污染、损坏或丢失负直接责任，成品保护专人对成品保护负监督、检查责任。</w:t>
      </w:r>
    </w:p>
    <w:p w14:paraId="01F7EC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3.建立完善的检查交底制度, 即班组自查，项目检查，公司核查的三查制度。主要检查内容有工序交接检查、工程隐蔽验收检查、工程预检等。对进场操作的班组进行严格的施工交底制度，并形成文字记录，签署交底人及被交底人的姓名、归档，并且在交底过程中，要指出容易产生质量通病的要点及处理方法，以便减少返工，节约材料，争取时间。对未严格按交底内容施工的班组进行重罚处理，并赔偿必要的损失返工费用，以利于不断地提高质量意识。</w:t>
      </w:r>
    </w:p>
    <w:p w14:paraId="0EB3F74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011D45B">
      <w:pPr>
        <w:pStyle w:val="3"/>
        <w:spacing w:beforeLines="50" w:after="100" w:afterAutospacing="1" w:line="240" w:lineRule="auto"/>
        <w:jc w:val="center"/>
        <w:rPr>
          <w:rFonts w:ascii="宋体" w:hAnsi="宋体"/>
          <w:snapToGrid w:val="0"/>
          <w:color w:val="auto"/>
          <w:sz w:val="32"/>
          <w:szCs w:val="32"/>
        </w:rPr>
      </w:pPr>
      <w:bookmarkStart w:id="328" w:name="_Toc266348520"/>
      <w:bookmarkStart w:id="329" w:name="_Toc3010"/>
      <w:r>
        <w:rPr>
          <w:rFonts w:hint="eastAsia" w:ascii="宋体" w:hAnsi="宋体"/>
          <w:snapToGrid w:val="0"/>
          <w:color w:val="auto"/>
          <w:sz w:val="32"/>
          <w:szCs w:val="32"/>
        </w:rPr>
        <w:t>第五节  加强施工过程管理控制措施</w:t>
      </w:r>
      <w:bookmarkEnd w:id="328"/>
      <w:bookmarkEnd w:id="329"/>
    </w:p>
    <w:p w14:paraId="4C77A38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施工阶段是形成工程项目实体的过程，也是形成最终装饰工程产品的重要阶段。加强施工过程管理，首先要严格执行</w:t>
      </w:r>
      <w:r>
        <w:rPr>
          <w:rFonts w:ascii="宋体" w:hAnsi="宋体" w:eastAsia="宋体"/>
          <w:color w:val="auto"/>
        </w:rPr>
        <w:t>ISO9001</w:t>
      </w:r>
      <w:r>
        <w:rPr>
          <w:rFonts w:hint="eastAsia" w:ascii="宋体" w:hAnsi="宋体" w:eastAsia="宋体"/>
          <w:color w:val="auto"/>
        </w:rPr>
        <w:t>贯标程序文件与质量保证手册。</w:t>
      </w:r>
    </w:p>
    <w:p w14:paraId="553B8D3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1.施工机械设备选用控制措施</w:t>
      </w:r>
    </w:p>
    <w:p w14:paraId="3E25D0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机械设备是实现施工机械化的重要物质基础，是现代工程建设中不可缺少的设备，对工程项目的施工进度和质量均有直接影响。选择施工机械设备必须综合考虑施工现场的条件、建筑结构型式、机械设备性能，施工工艺和方法、施工组织与管理，建筑技术经济等各种因素，进行多方案比较，使之合理装备、配套使用、有机联系，以充分发挥机械设备的效能，力求获得较好的综合经济效益。从保证项目施工质量角度出发，应着重进行以下三方面的控制：</w:t>
      </w:r>
    </w:p>
    <w:p w14:paraId="36D60F7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机械设备的选型</w:t>
      </w:r>
    </w:p>
    <w:p w14:paraId="074AFC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的选择应本着因地制宜、因工程制宜，按照技术上先进、经济上合理、生产上适用、性能上可靠、使用上安全、操作和维修上方便等原则，贯彻执行机械化、半机械化与改良工具相结合的方针，突出机械与施工相结合的特色，使其具有工程的适应性；具有保证工程质量的可靠性；具有使用操作的方便性和安全性。</w:t>
      </w:r>
    </w:p>
    <w:p w14:paraId="78584B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机械设备的主要性能参数</w:t>
      </w:r>
    </w:p>
    <w:p w14:paraId="210B39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机械设备的主要性能参数是选择机械设备的依据，要能满足施工需要和保证质量的要求。</w:t>
      </w:r>
    </w:p>
    <w:p w14:paraId="2A7AE4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机械设备的使用、操作要求</w:t>
      </w:r>
    </w:p>
    <w:p w14:paraId="186261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合理使用机械设备，正确地进行操作是保证项目施工质量的重要环节。应贯彻“人机固定”的原则，实行定机、定人、定岗位责任的“三定”制度。操作人员必须认真执行各项规章制度，严格遵守操作规程，防止出现安全质量事故。机械设备在使用中应做好机械设备的保养、维馅工作，提高设备的完好率，减少设备的故障。机械设备在使用中随时要以“五好”标准予以检查控制。即：</w:t>
      </w:r>
    </w:p>
    <w:p w14:paraId="59870B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完成任务好:要做到高效、优质、低耗、服务好。</w:t>
      </w:r>
    </w:p>
    <w:p w14:paraId="685A26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技术状况好:要做到机械设备经常处于完好状态，工作性能达到规定要求，机容整洁和随机工具部件及附属装置等完整齐全。</w:t>
      </w:r>
    </w:p>
    <w:p w14:paraId="2127E57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使用好:要认真执行以岗位责任制为主的各项制度，做到合理使用、正确操作和原始记录齐全准确。</w:t>
      </w:r>
    </w:p>
    <w:p w14:paraId="61706C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保养好:要认真执行保养规程，做到精心保养随时搞好清洁、润滑、调整、紧固、防腐。</w:t>
      </w:r>
    </w:p>
    <w:p w14:paraId="1167A8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安全好:要认真遵守安全操作规程和有关安全制度，做到安全生产无机械故障。</w:t>
      </w:r>
    </w:p>
    <w:p w14:paraId="72B1F05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材料保证措施</w:t>
      </w:r>
    </w:p>
    <w:p w14:paraId="41BA788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2.材料控制措施</w:t>
      </w:r>
    </w:p>
    <w:p w14:paraId="6C08D78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要确保工程质量，材料的质量是非常重要的一环，对材料、设备的选定、采购、运输、存放及保养均按照严格的程序：</w:t>
      </w:r>
    </w:p>
    <w:p w14:paraId="19E9AB2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定样：由设计部与材料部严格按设计要求先定材料样板，报质检部验证合格后送业主代表及设计师签证认可。</w:t>
      </w:r>
    </w:p>
    <w:p w14:paraId="51DC92E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定量：工程部与材料部严格核算数量，制定采购申请与样板一起报送项目经理审批。</w:t>
      </w:r>
    </w:p>
    <w:p w14:paraId="7BC24FE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采购：材料部严格依照采购计划及样板按质按量与选定厂家制定采购合同，报项目经理审批后实施。</w:t>
      </w:r>
    </w:p>
    <w:p w14:paraId="5733EC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进场：材料部分采购回来的材料一定要先由质检验收，再由材料部分类入库保存或调用。</w:t>
      </w:r>
    </w:p>
    <w:p w14:paraId="26BB44E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本工程所需的主要材料，采购人员及质检人员须亲赴厂家选材、订货和验收从而保证主要材料的绝对优质。</w:t>
      </w:r>
    </w:p>
    <w:p w14:paraId="727A45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把好进货渠道关</w:t>
      </w:r>
    </w:p>
    <w:p w14:paraId="3C93BB3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材料和设备供应（以均简称为供应）对供应的产品质量负责。供应的产品符合下列要求：</w:t>
      </w:r>
    </w:p>
    <w:p w14:paraId="2934BC8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w:t>
      </w:r>
      <w:r>
        <w:rPr>
          <w:rFonts w:ascii="宋体" w:hAnsi="宋体" w:eastAsia="宋体"/>
          <w:color w:val="auto"/>
        </w:rPr>
        <w:t>达到国家有关法规、技术标准和购销合同规定的质量要求，有产品检验合格证和说明书以及有关的技术资料；</w:t>
      </w:r>
    </w:p>
    <w:p w14:paraId="532206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w:t>
      </w:r>
      <w:r>
        <w:rPr>
          <w:rFonts w:ascii="宋体" w:hAnsi="宋体" w:eastAsia="宋体"/>
          <w:color w:val="auto"/>
        </w:rPr>
        <w:t>实行生产许可证制度的产品，要有许可证主管颁发的许可证编号、批准日期和有效期限</w:t>
      </w:r>
    </w:p>
    <w:p w14:paraId="5EE864D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w:t>
      </w:r>
      <w:r>
        <w:rPr>
          <w:rFonts w:ascii="宋体" w:hAnsi="宋体" w:eastAsia="宋体"/>
          <w:color w:val="auto"/>
        </w:rPr>
        <w:t>产品包装必须符合国家有关规定和标准；</w:t>
      </w:r>
    </w:p>
    <w:p w14:paraId="05A40DD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w:t>
      </w:r>
      <w:r>
        <w:rPr>
          <w:rFonts w:ascii="宋体" w:hAnsi="宋体" w:eastAsia="宋体"/>
          <w:color w:val="auto"/>
        </w:rPr>
        <w:t>使用商标和分级分等的产品，应在产品或包装上有商标和分级分等标记。</w:t>
      </w:r>
    </w:p>
    <w:p w14:paraId="5C15BA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明确规定由产品生产厂家负责售后服务的产品外，供应售出的产品发生质量问题时，由供应对使用负责保修、保换、并赔偿经济损失。如供应证明确属生产厂的质量责任，也由供应负责向生产厂家索赔。</w:t>
      </w:r>
    </w:p>
    <w:p w14:paraId="10B8BF5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材料和设备供应管理应严格执行有关的验收和保管和发放制度。对无出厂合格证明和没有按规定复试的材料设备一律不发放使用。保管贮存中，做到不损坏，不变质，不混放。</w:t>
      </w:r>
    </w:p>
    <w:p w14:paraId="28C8D88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要重视材料的使用认证，以防错用或使用不合格的材料。</w:t>
      </w:r>
    </w:p>
    <w:p w14:paraId="44B82A6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对主要装饰材料及建筑配件，应在订货同前要求厂家提供样品或看样订货。主要设备订货时，要审核设备清单，是否符合设计要求。</w:t>
      </w:r>
    </w:p>
    <w:p w14:paraId="6AB2011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对材料性能、质量标准、适用范围和施工要求必须充分了解，以便慎重选择和使用材料。</w:t>
      </w:r>
    </w:p>
    <w:p w14:paraId="77324E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应用的新材料，必须通过试验和鉴定。代用材料必须通过充分的论证，并要符合结构构造的要求。</w:t>
      </w:r>
    </w:p>
    <w:p w14:paraId="0EEA34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材料认证不合格时，不许用于工程中。</w:t>
      </w:r>
    </w:p>
    <w:p w14:paraId="75D4F43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3.严格进行材料、构配件的检验和试验</w:t>
      </w:r>
    </w:p>
    <w:p w14:paraId="6183CB1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水泥、瓷砖、装饰胶合板等材料采用大厂优质产品，每次进场的材料必须附有质量保证书和试验单，进场后按规定进行复验，合格后，并经驻地监理工程师同意，工严重不合格时，应填写《不合格报告》并附检验记录，交质安处，由质安处或其授权技术负责人方可投入使用于工程。</w:t>
      </w:r>
    </w:p>
    <w:p w14:paraId="259FA0C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r>
        <w:rPr>
          <w:rFonts w:ascii="宋体" w:hAnsi="宋体" w:eastAsia="宋体"/>
          <w:color w:val="auto"/>
        </w:rPr>
        <w:t>关键及特殊过程的控制</w:t>
      </w:r>
    </w:p>
    <w:p w14:paraId="01A4E8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关键过程的控制</w:t>
      </w:r>
    </w:p>
    <w:p w14:paraId="7284B8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针对关键过程的特性，由项目技术负责人组织施工员和质检员一起设备控制点和检测点，明确质量特性和过程参数，组织编制专门的控制方法，经项目技术负责人批准后，由施工员和质检员实施重点控制。</w:t>
      </w:r>
    </w:p>
    <w:p w14:paraId="0DF576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项目技术负责人应根据项目质量和关键过程的控制办法，组织施工员和质检员一起向施工班组进行关键过程的专门施工技术交底，并记录。</w:t>
      </w:r>
    </w:p>
    <w:p w14:paraId="3A47B99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项目技术负责人要组织施工员、质检、物资等方面的人员。加强对关键过程使用的机具、材料、工作环境和操作人员进行检查，确保资源配置能满足关键过程的施工要求，不能满足要求的必须立即纠正，必要时上报有关领导并记录。</w:t>
      </w:r>
    </w:p>
    <w:p w14:paraId="2FD5A1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关键过程施工达到了预先设置的检测点，由施工员通知质检员进行及时检测，并记录。</w:t>
      </w:r>
    </w:p>
    <w:p w14:paraId="065D84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对关键过程的质量特性和过程参数，由施工员和质检员进行监控，并记录。</w:t>
      </w:r>
    </w:p>
    <w:p w14:paraId="15E7CF0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公司质量职能部门要把关键过程作为检查的重点，及时发现和解决关键过程存在的问题。</w:t>
      </w:r>
    </w:p>
    <w:p w14:paraId="3AB62FA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关键过程完工后，项目技术负责人及时组织施工员和质检员进行检查和评定，必要时，报监理或业主确认，并履行签字手续。</w:t>
      </w:r>
    </w:p>
    <w:p w14:paraId="1CA099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特殊过程的控制</w:t>
      </w:r>
    </w:p>
    <w:p w14:paraId="7BCFA5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特殊过程的控制方案必须由项目经理报送公司总工室。</w:t>
      </w:r>
    </w:p>
    <w:p w14:paraId="556EC7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从事特殊过程施工的人员，应按规定使其持证上岗或聘用持有效资格证书的人员上岗。项目质检员要检查特殊过程的上岗人员的资格证件，发现特殊过程的上岗人员无证、证件不符或证件超期等情况，要上报技术负责人纠正。</w:t>
      </w:r>
    </w:p>
    <w:p w14:paraId="34724F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对特殊过程所使用的材料，由质量安全部把关，经复验合格后方可使用。项目质检员监督实施，发现问题及时报负责部门协助解决。</w:t>
      </w:r>
    </w:p>
    <w:p w14:paraId="638666A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对特殊过程所使用的机具，由工程管理部会同项目技术负责人共同认可后方可使用。</w:t>
      </w:r>
    </w:p>
    <w:p w14:paraId="02B827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特殊过程由公司工程管理部组织监控，由项目质检员对过程质量和特性进行连续监控、记录。</w:t>
      </w:r>
    </w:p>
    <w:p w14:paraId="6BDCB0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6.设计变更管理</w:t>
      </w:r>
    </w:p>
    <w:p w14:paraId="5A7EFA2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过程中往往会发生没有预料到的新情况，如设计与施工的可行性发生矛盾；建设因工程使用目的、功能或质量要求发生变化，而导致设计变更。设计变更须经建设、设计、施工（包括监理）各方同意，共同签署设计变更洽商记录，由设计负责修改，并向施工签发设计变更通知书。设计变更必须真实地反映工程的实际变更情总，变更内容要条理清楚、明确具体，除文字说明外，必要时附施工图纸，以利施工。</w:t>
      </w:r>
    </w:p>
    <w:p w14:paraId="2804102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施工技术资料的整理。积累工程施工技术资料，工程施工技术资料是施工中的技术。质量和管理活动的记录，是实行质量追溯的主要依据，是评定工程质量等级的三大条件之—，也是工程档案的主要组成部分。施工技术资料管理是确保工程质量和完善施工管理的一项重要工作，它反映了施工活动的科学性和严肃性，是工程施工质量水平和管理水平的实际体现。施工企业必须按各专业质量检验评定标准的规定和各地的实施细则，全面、科学、准确、及时地记录施工、试（检）验资料，按规定积累、计算、整理、归档，手续必须完备，并不得有伪造、涂改、后补等现象。项目部配备专职资料档案员，收集、整理从开工至竣工各类文件、技术档案和资料，并且与相关管理人员密切配合，做到资料正确、真实、齐全的要求，提交资料并符合市城建档案有关规定。</w:t>
      </w:r>
    </w:p>
    <w:p w14:paraId="4ECDFAB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BD1D68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FAA3A1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F90256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CBED029">
      <w:pPr>
        <w:pStyle w:val="3"/>
        <w:spacing w:beforeLines="50" w:after="100" w:afterAutospacing="1" w:line="240" w:lineRule="auto"/>
        <w:jc w:val="center"/>
        <w:rPr>
          <w:rFonts w:ascii="宋体" w:hAnsi="宋体"/>
          <w:snapToGrid w:val="0"/>
          <w:color w:val="auto"/>
          <w:sz w:val="32"/>
          <w:szCs w:val="32"/>
        </w:rPr>
      </w:pPr>
      <w:bookmarkStart w:id="330" w:name="_Toc266348522"/>
      <w:bookmarkStart w:id="331" w:name="_Toc12079"/>
      <w:r>
        <w:rPr>
          <w:rFonts w:hint="eastAsia" w:ascii="宋体" w:hAnsi="宋体"/>
          <w:snapToGrid w:val="0"/>
          <w:color w:val="auto"/>
          <w:sz w:val="32"/>
          <w:szCs w:val="32"/>
        </w:rPr>
        <w:t>第十二章  确保安全生产的技术组织措施</w:t>
      </w:r>
      <w:bookmarkEnd w:id="330"/>
      <w:bookmarkEnd w:id="331"/>
    </w:p>
    <w:p w14:paraId="75878C63">
      <w:pPr>
        <w:spacing w:beforeLines="50" w:after="100" w:afterAutospacing="1"/>
        <w:rPr>
          <w:rFonts w:ascii="宋体" w:hAnsi="宋体"/>
          <w:color w:val="auto"/>
        </w:rPr>
      </w:pPr>
    </w:p>
    <w:p w14:paraId="27CD6562">
      <w:pPr>
        <w:pStyle w:val="3"/>
        <w:spacing w:beforeLines="50" w:after="100" w:afterAutospacing="1" w:line="240" w:lineRule="auto"/>
        <w:jc w:val="center"/>
        <w:rPr>
          <w:rFonts w:ascii="宋体" w:hAnsi="宋体"/>
          <w:snapToGrid w:val="0"/>
          <w:color w:val="auto"/>
          <w:sz w:val="32"/>
          <w:szCs w:val="32"/>
        </w:rPr>
      </w:pPr>
      <w:bookmarkStart w:id="332" w:name="_Toc174438845"/>
      <w:bookmarkStart w:id="333" w:name="_Toc174438717"/>
      <w:bookmarkStart w:id="334" w:name="_Toc174438589"/>
      <w:bookmarkStart w:id="335" w:name="_Toc70735762"/>
      <w:bookmarkStart w:id="336" w:name="_Toc70411041"/>
      <w:bookmarkStart w:id="337" w:name="_Toc219274882"/>
      <w:bookmarkStart w:id="338" w:name="_Toc70411566"/>
      <w:bookmarkStart w:id="339" w:name="_Toc174439101"/>
      <w:bookmarkStart w:id="340" w:name="_Toc182035045"/>
      <w:bookmarkStart w:id="341" w:name="_Toc174439462"/>
      <w:bookmarkStart w:id="342" w:name="_Toc168391961"/>
      <w:bookmarkStart w:id="343" w:name="_Toc174436987"/>
      <w:bookmarkStart w:id="344" w:name="_Toc174438457"/>
      <w:bookmarkStart w:id="345" w:name="_Toc174437138"/>
      <w:bookmarkStart w:id="346" w:name="_Toc174436518"/>
      <w:bookmarkStart w:id="347" w:name="_Toc182805858"/>
      <w:bookmarkStart w:id="348" w:name="_Toc174437288"/>
      <w:bookmarkStart w:id="349" w:name="_Toc174438973"/>
      <w:bookmarkStart w:id="350" w:name="_Toc178331929"/>
      <w:bookmarkStart w:id="351" w:name="_Toc174439293"/>
      <w:bookmarkStart w:id="352" w:name="_Toc266348523"/>
      <w:bookmarkStart w:id="353" w:name="_Toc18410"/>
      <w:r>
        <w:rPr>
          <w:rFonts w:hint="eastAsia" w:ascii="宋体" w:hAnsi="宋体"/>
          <w:snapToGrid w:val="0"/>
          <w:color w:val="auto"/>
          <w:sz w:val="32"/>
          <w:szCs w:val="32"/>
        </w:rPr>
        <w:t xml:space="preserve">第一节  </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hint="eastAsia" w:ascii="宋体" w:hAnsi="宋体"/>
          <w:snapToGrid w:val="0"/>
          <w:color w:val="auto"/>
          <w:sz w:val="32"/>
          <w:szCs w:val="32"/>
        </w:rPr>
        <w:t>现场安全生产保证体系</w:t>
      </w:r>
      <w:bookmarkEnd w:id="352"/>
      <w:bookmarkEnd w:id="353"/>
    </w:p>
    <w:p w14:paraId="73CED899">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354" w:name="_Toc234958920"/>
      <w:r>
        <w:rPr>
          <w:rFonts w:hint="eastAsia" w:ascii="宋体" w:hAnsi="宋体" w:eastAsia="宋体"/>
          <w:color w:val="auto"/>
        </w:rPr>
        <w:t>切实贯彻“安全第一、预防为主”的方针，做好要本工程安全施工管理。采取切实可行的措施和充足的安全投入，通过严密的安全管理，确保工地安全和工程完好，杜绝重大恶性事故发生。施工期间按市有关建筑工地文明施工管理规定实施，创“标化、文明、绿色”工地。</w:t>
      </w:r>
    </w:p>
    <w:p w14:paraId="5D59BDF4">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355" w:name="_Toc100624315"/>
      <w:bookmarkStart w:id="356" w:name="_Toc37206611"/>
      <w:bookmarkStart w:id="357" w:name="_Toc18555614"/>
      <w:r>
        <w:rPr>
          <w:rFonts w:hint="eastAsia" w:ascii="宋体" w:hAnsi="宋体" w:eastAsia="宋体"/>
          <w:color w:val="auto"/>
        </w:rPr>
        <w:t>本工程现场安全生产保证体系</w:t>
      </w:r>
      <w:bookmarkEnd w:id="355"/>
      <w:bookmarkEnd w:id="356"/>
      <w:bookmarkEnd w:id="357"/>
      <w:r>
        <w:rPr>
          <w:rFonts w:hint="eastAsia" w:ascii="宋体" w:hAnsi="宋体" w:eastAsia="宋体"/>
          <w:color w:val="auto"/>
        </w:rPr>
        <w:t>如下：</w:t>
      </w:r>
    </w:p>
    <w:p w14:paraId="7FB7340B">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0BA9B41">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AA2729B">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C861AE9">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E892666">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8B363D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B056C96">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E1D2CB2">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DD598A0">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A0A9081">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495480B">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E8D87A8">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74BF70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5E6D0477">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9DAE888">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1D2E47D">
      <w:pPr>
        <w:pStyle w:val="40"/>
        <w:adjustRightInd w:val="0"/>
        <w:snapToGrid w:val="0"/>
        <w:spacing w:beforeLines="50" w:after="100" w:afterAutospacing="1" w:line="240" w:lineRule="auto"/>
        <w:ind w:firstLine="0" w:firstLineChars="0"/>
        <w:jc w:val="both"/>
        <w:rPr>
          <w:rFonts w:ascii="宋体" w:hAnsi="宋体" w:eastAsia="宋体"/>
          <w:color w:val="auto"/>
        </w:rPr>
      </w:pPr>
    </w:p>
    <w:tbl>
      <w:tblPr>
        <w:tblStyle w:val="29"/>
        <w:tblW w:w="8364" w:type="dxa"/>
        <w:tblInd w:w="108" w:type="dxa"/>
        <w:tblLayout w:type="fixed"/>
        <w:tblCellMar>
          <w:top w:w="0" w:type="dxa"/>
          <w:left w:w="108" w:type="dxa"/>
          <w:bottom w:w="0" w:type="dxa"/>
          <w:right w:w="108" w:type="dxa"/>
        </w:tblCellMar>
      </w:tblPr>
      <w:tblGrid>
        <w:gridCol w:w="851"/>
        <w:gridCol w:w="283"/>
        <w:gridCol w:w="284"/>
        <w:gridCol w:w="1134"/>
        <w:gridCol w:w="283"/>
        <w:gridCol w:w="5529"/>
      </w:tblGrid>
      <w:tr w14:paraId="0638E7AE">
        <w:tblPrEx>
          <w:tblCellMar>
            <w:top w:w="0" w:type="dxa"/>
            <w:left w:w="108" w:type="dxa"/>
            <w:bottom w:w="0" w:type="dxa"/>
            <w:right w:w="108" w:type="dxa"/>
          </w:tblCellMar>
        </w:tblPrEx>
        <w:trPr>
          <w:trHeight w:val="553" w:hRule="exact"/>
        </w:trPr>
        <w:tc>
          <w:tcPr>
            <w:tcW w:w="851" w:type="dxa"/>
            <w:vMerge w:val="restart"/>
          </w:tcPr>
          <w:p w14:paraId="78709E5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1A7CD2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restart"/>
          </w:tcPr>
          <w:p w14:paraId="3F4C48C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Pr>
          <w:p w14:paraId="0373180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nil"/>
              <w:right w:val="single" w:color="auto" w:sz="4" w:space="0"/>
            </w:tcBorders>
            <w:vAlign w:val="center"/>
          </w:tcPr>
          <w:p w14:paraId="6E31A297">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安全技术负责人</w:t>
            </w:r>
          </w:p>
        </w:tc>
        <w:tc>
          <w:tcPr>
            <w:tcW w:w="283" w:type="dxa"/>
            <w:tcBorders>
              <w:left w:val="nil"/>
            </w:tcBorders>
          </w:tcPr>
          <w:p w14:paraId="537C4631">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bottom w:val="nil"/>
              <w:right w:val="single" w:color="auto" w:sz="4" w:space="0"/>
            </w:tcBorders>
          </w:tcPr>
          <w:p w14:paraId="1924A6B4">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监督施工全过程的安全生产，纠正违章；</w:t>
            </w:r>
          </w:p>
          <w:p w14:paraId="088A9B92">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配合相关部门排除施工不安全因素；</w:t>
            </w:r>
          </w:p>
          <w:p w14:paraId="2D2A759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3.</w:t>
            </w:r>
            <w:r>
              <w:rPr>
                <w:rFonts w:hint="eastAsia" w:ascii="宋体" w:hAnsi="宋体" w:eastAsia="宋体"/>
                <w:color w:val="auto"/>
              </w:rPr>
              <w:t>项目全员安全活动和安全教育；</w:t>
            </w:r>
          </w:p>
          <w:p w14:paraId="4A51D939">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4.</w:t>
            </w:r>
            <w:r>
              <w:rPr>
                <w:rFonts w:hint="eastAsia" w:ascii="宋体" w:hAnsi="宋体" w:eastAsia="宋体"/>
                <w:color w:val="auto"/>
              </w:rPr>
              <w:t>监督劳保用品质量和使用。</w:t>
            </w:r>
          </w:p>
        </w:tc>
      </w:tr>
      <w:tr w14:paraId="757F8125">
        <w:tblPrEx>
          <w:tblCellMar>
            <w:top w:w="0" w:type="dxa"/>
            <w:left w:w="108" w:type="dxa"/>
            <w:bottom w:w="0" w:type="dxa"/>
            <w:right w:w="108" w:type="dxa"/>
          </w:tblCellMar>
        </w:tblPrEx>
        <w:trPr>
          <w:trHeight w:val="1288" w:hRule="exact"/>
        </w:trPr>
        <w:tc>
          <w:tcPr>
            <w:tcW w:w="851" w:type="dxa"/>
            <w:vMerge w:val="continue"/>
          </w:tcPr>
          <w:p w14:paraId="04AB4E7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continue"/>
          </w:tcPr>
          <w:p w14:paraId="49372906">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left w:val="single" w:color="auto" w:sz="4" w:space="0"/>
            </w:tcBorders>
          </w:tcPr>
          <w:p w14:paraId="78F3DA46">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top w:val="nil"/>
              <w:left w:val="single" w:color="auto" w:sz="4" w:space="0"/>
              <w:bottom w:val="single" w:color="auto" w:sz="4" w:space="0"/>
              <w:right w:val="single" w:color="auto" w:sz="4" w:space="0"/>
            </w:tcBorders>
          </w:tcPr>
          <w:p w14:paraId="2CD5828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26D0A43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top w:val="nil"/>
              <w:left w:val="single" w:color="auto" w:sz="4" w:space="0"/>
              <w:bottom w:val="single" w:color="auto" w:sz="4" w:space="0"/>
              <w:right w:val="single" w:color="auto" w:sz="4" w:space="0"/>
            </w:tcBorders>
          </w:tcPr>
          <w:p w14:paraId="172FD4B6">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3BC22073">
        <w:tblPrEx>
          <w:tblCellMar>
            <w:top w:w="0" w:type="dxa"/>
            <w:left w:w="108" w:type="dxa"/>
            <w:bottom w:w="0" w:type="dxa"/>
            <w:right w:w="108" w:type="dxa"/>
          </w:tblCellMar>
        </w:tblPrEx>
        <w:trPr>
          <w:trHeight w:val="271" w:hRule="exact"/>
        </w:trPr>
        <w:tc>
          <w:tcPr>
            <w:tcW w:w="851" w:type="dxa"/>
          </w:tcPr>
          <w:p w14:paraId="058682D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42F9764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tcPr>
          <w:p w14:paraId="0586A0DC">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tcPr>
          <w:p w14:paraId="4BEB352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47AA77B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tcPr>
          <w:p w14:paraId="40EEEB6E">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6DA0BDB9">
        <w:tblPrEx>
          <w:tblCellMar>
            <w:top w:w="0" w:type="dxa"/>
            <w:left w:w="108" w:type="dxa"/>
            <w:bottom w:w="0" w:type="dxa"/>
            <w:right w:w="108" w:type="dxa"/>
          </w:tblCellMar>
        </w:tblPrEx>
        <w:trPr>
          <w:trHeight w:val="553" w:hRule="exact"/>
        </w:trPr>
        <w:tc>
          <w:tcPr>
            <w:tcW w:w="851" w:type="dxa"/>
            <w:vMerge w:val="restart"/>
            <w:vAlign w:val="center"/>
          </w:tcPr>
          <w:p w14:paraId="74B6B007">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restart"/>
            <w:vAlign w:val="center"/>
          </w:tcPr>
          <w:p w14:paraId="1CE2B15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vAlign w:val="center"/>
          </w:tcPr>
          <w:p w14:paraId="5BCEDDB1">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nil"/>
              <w:right w:val="single" w:color="auto" w:sz="4" w:space="0"/>
            </w:tcBorders>
            <w:vAlign w:val="center"/>
          </w:tcPr>
          <w:p w14:paraId="3881707D">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技术负责人</w:t>
            </w:r>
          </w:p>
        </w:tc>
        <w:tc>
          <w:tcPr>
            <w:tcW w:w="283" w:type="dxa"/>
            <w:tcBorders>
              <w:left w:val="nil"/>
            </w:tcBorders>
          </w:tcPr>
          <w:p w14:paraId="52CCCBF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bottom w:val="nil"/>
              <w:right w:val="single" w:color="auto" w:sz="4" w:space="0"/>
            </w:tcBorders>
          </w:tcPr>
          <w:p w14:paraId="1629CB9E">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制定项目安全技术措施和分项工程安全施工方案；</w:t>
            </w:r>
          </w:p>
          <w:p w14:paraId="3EF7764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督促安全措施落实；</w:t>
            </w:r>
          </w:p>
          <w:p w14:paraId="59FB8BFF">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3.</w:t>
            </w:r>
            <w:r>
              <w:rPr>
                <w:rFonts w:hint="eastAsia" w:ascii="宋体" w:hAnsi="宋体" w:eastAsia="宋体"/>
                <w:color w:val="auto"/>
              </w:rPr>
              <w:t>解决施工过程中的不安全技术问题。</w:t>
            </w:r>
          </w:p>
        </w:tc>
      </w:tr>
      <w:tr w14:paraId="3E3EA235">
        <w:tblPrEx>
          <w:tblCellMar>
            <w:top w:w="0" w:type="dxa"/>
            <w:left w:w="108" w:type="dxa"/>
            <w:bottom w:w="0" w:type="dxa"/>
            <w:right w:w="108" w:type="dxa"/>
          </w:tblCellMar>
        </w:tblPrEx>
        <w:trPr>
          <w:trHeight w:val="851" w:hRule="exact"/>
        </w:trPr>
        <w:tc>
          <w:tcPr>
            <w:tcW w:w="851" w:type="dxa"/>
            <w:vMerge w:val="continue"/>
          </w:tcPr>
          <w:p w14:paraId="354DBE27">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continue"/>
          </w:tcPr>
          <w:p w14:paraId="5CEDF84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left w:val="single" w:color="auto" w:sz="4" w:space="0"/>
            </w:tcBorders>
          </w:tcPr>
          <w:p w14:paraId="0090721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top w:val="nil"/>
              <w:left w:val="single" w:color="auto" w:sz="4" w:space="0"/>
              <w:bottom w:val="single" w:color="auto" w:sz="4" w:space="0"/>
              <w:right w:val="single" w:color="auto" w:sz="4" w:space="0"/>
            </w:tcBorders>
          </w:tcPr>
          <w:p w14:paraId="5EEE95F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4696D43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top w:val="nil"/>
              <w:left w:val="single" w:color="auto" w:sz="4" w:space="0"/>
              <w:bottom w:val="single" w:color="auto" w:sz="4" w:space="0"/>
              <w:right w:val="single" w:color="auto" w:sz="4" w:space="0"/>
            </w:tcBorders>
          </w:tcPr>
          <w:p w14:paraId="7883681E">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73EFE07B">
        <w:tblPrEx>
          <w:tblCellMar>
            <w:top w:w="0" w:type="dxa"/>
            <w:left w:w="108" w:type="dxa"/>
            <w:bottom w:w="0" w:type="dxa"/>
            <w:right w:w="108" w:type="dxa"/>
          </w:tblCellMar>
        </w:tblPrEx>
        <w:trPr>
          <w:trHeight w:val="220" w:hRule="exact"/>
        </w:trPr>
        <w:tc>
          <w:tcPr>
            <w:tcW w:w="851" w:type="dxa"/>
          </w:tcPr>
          <w:p w14:paraId="4D2BC83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7702638B">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tcPr>
          <w:p w14:paraId="275E85D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tcPr>
          <w:p w14:paraId="0EA0AC87">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706AE7D6">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tcPr>
          <w:p w14:paraId="1CEF3816">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0CFF7A89">
        <w:tblPrEx>
          <w:tblCellMar>
            <w:top w:w="0" w:type="dxa"/>
            <w:left w:w="108" w:type="dxa"/>
            <w:bottom w:w="0" w:type="dxa"/>
            <w:right w:w="108" w:type="dxa"/>
          </w:tblCellMar>
        </w:tblPrEx>
        <w:trPr>
          <w:trHeight w:val="553" w:hRule="exact"/>
        </w:trPr>
        <w:tc>
          <w:tcPr>
            <w:tcW w:w="851" w:type="dxa"/>
            <w:vMerge w:val="restart"/>
            <w:vAlign w:val="center"/>
          </w:tcPr>
          <w:p w14:paraId="780E86E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restart"/>
            <w:vAlign w:val="center"/>
          </w:tcPr>
          <w:p w14:paraId="73CA843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vAlign w:val="center"/>
          </w:tcPr>
          <w:p w14:paraId="0EE9B646">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nil"/>
              <w:right w:val="single" w:color="auto" w:sz="4" w:space="0"/>
            </w:tcBorders>
            <w:vAlign w:val="center"/>
          </w:tcPr>
          <w:p w14:paraId="6E20D55B">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生产调度负责人</w:t>
            </w:r>
          </w:p>
        </w:tc>
        <w:tc>
          <w:tcPr>
            <w:tcW w:w="283" w:type="dxa"/>
            <w:tcBorders>
              <w:left w:val="nil"/>
            </w:tcBorders>
          </w:tcPr>
          <w:p w14:paraId="59A24FBC">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bottom w:val="nil"/>
              <w:right w:val="single" w:color="auto" w:sz="4" w:space="0"/>
            </w:tcBorders>
            <w:vAlign w:val="center"/>
          </w:tcPr>
          <w:p w14:paraId="4906AF3A">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在安全前提下，合理安排生产计划；</w:t>
            </w:r>
          </w:p>
          <w:p w14:paraId="34CAF72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组织施工安全技术措施的实施。</w:t>
            </w:r>
          </w:p>
        </w:tc>
      </w:tr>
      <w:tr w14:paraId="60DD7C52">
        <w:tblPrEx>
          <w:tblCellMar>
            <w:top w:w="0" w:type="dxa"/>
            <w:left w:w="108" w:type="dxa"/>
            <w:bottom w:w="0" w:type="dxa"/>
            <w:right w:w="108" w:type="dxa"/>
          </w:tblCellMar>
        </w:tblPrEx>
        <w:trPr>
          <w:trHeight w:val="362" w:hRule="exact"/>
        </w:trPr>
        <w:tc>
          <w:tcPr>
            <w:tcW w:w="851" w:type="dxa"/>
            <w:vMerge w:val="continue"/>
          </w:tcPr>
          <w:p w14:paraId="207D78E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continue"/>
          </w:tcPr>
          <w:p w14:paraId="32846E33">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left w:val="single" w:color="auto" w:sz="4" w:space="0"/>
            </w:tcBorders>
          </w:tcPr>
          <w:p w14:paraId="14182CDE">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top w:val="nil"/>
              <w:left w:val="single" w:color="auto" w:sz="4" w:space="0"/>
              <w:bottom w:val="single" w:color="auto" w:sz="4" w:space="0"/>
              <w:right w:val="single" w:color="auto" w:sz="4" w:space="0"/>
            </w:tcBorders>
          </w:tcPr>
          <w:p w14:paraId="7E834C7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4ADB2A4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top w:val="nil"/>
              <w:left w:val="single" w:color="auto" w:sz="4" w:space="0"/>
              <w:bottom w:val="single" w:color="auto" w:sz="4" w:space="0"/>
              <w:right w:val="single" w:color="auto" w:sz="4" w:space="0"/>
            </w:tcBorders>
          </w:tcPr>
          <w:p w14:paraId="15F20B07">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49905C39">
        <w:tblPrEx>
          <w:tblCellMar>
            <w:top w:w="0" w:type="dxa"/>
            <w:left w:w="108" w:type="dxa"/>
            <w:bottom w:w="0" w:type="dxa"/>
            <w:right w:w="108" w:type="dxa"/>
          </w:tblCellMar>
        </w:tblPrEx>
        <w:trPr>
          <w:trHeight w:val="220" w:hRule="exact"/>
        </w:trPr>
        <w:tc>
          <w:tcPr>
            <w:tcW w:w="851" w:type="dxa"/>
          </w:tcPr>
          <w:p w14:paraId="7C1B5AD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3F7A87C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tcPr>
          <w:p w14:paraId="7C76EB39">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tcPr>
          <w:p w14:paraId="2756910B">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12EC101E">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tcPr>
          <w:p w14:paraId="67B89F65">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32E953A4">
        <w:tblPrEx>
          <w:tblCellMar>
            <w:top w:w="0" w:type="dxa"/>
            <w:left w:w="108" w:type="dxa"/>
            <w:bottom w:w="0" w:type="dxa"/>
            <w:right w:w="108" w:type="dxa"/>
          </w:tblCellMar>
        </w:tblPrEx>
        <w:trPr>
          <w:trHeight w:val="553" w:hRule="exact"/>
        </w:trPr>
        <w:tc>
          <w:tcPr>
            <w:tcW w:w="851" w:type="dxa"/>
            <w:vMerge w:val="restart"/>
            <w:tcBorders>
              <w:top w:val="single" w:color="auto" w:sz="4" w:space="0"/>
              <w:left w:val="single" w:color="auto" w:sz="4" w:space="0"/>
              <w:bottom w:val="nil"/>
              <w:right w:val="single" w:color="auto" w:sz="4" w:space="0"/>
            </w:tcBorders>
            <w:vAlign w:val="center"/>
          </w:tcPr>
          <w:p w14:paraId="33B570B3">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项目经理</w:t>
            </w:r>
          </w:p>
        </w:tc>
        <w:tc>
          <w:tcPr>
            <w:tcW w:w="283" w:type="dxa"/>
            <w:tcBorders>
              <w:left w:val="nil"/>
            </w:tcBorders>
            <w:vAlign w:val="center"/>
          </w:tcPr>
          <w:p w14:paraId="43E1AA9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vAlign w:val="center"/>
          </w:tcPr>
          <w:p w14:paraId="79E891C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nil"/>
              <w:right w:val="single" w:color="auto" w:sz="4" w:space="0"/>
            </w:tcBorders>
            <w:vAlign w:val="center"/>
          </w:tcPr>
          <w:p w14:paraId="05067D06">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机械管理负责人</w:t>
            </w:r>
          </w:p>
        </w:tc>
        <w:tc>
          <w:tcPr>
            <w:tcW w:w="283" w:type="dxa"/>
            <w:tcBorders>
              <w:left w:val="nil"/>
            </w:tcBorders>
          </w:tcPr>
          <w:p w14:paraId="422B2F3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bottom w:val="nil"/>
              <w:right w:val="single" w:color="auto" w:sz="4" w:space="0"/>
            </w:tcBorders>
            <w:vAlign w:val="center"/>
          </w:tcPr>
          <w:p w14:paraId="0814CA70">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保证项目使用的各类机械安全运行；</w:t>
            </w:r>
          </w:p>
          <w:p w14:paraId="10B8D5FD">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监督机械操作持证作业。</w:t>
            </w:r>
          </w:p>
        </w:tc>
      </w:tr>
      <w:tr w14:paraId="46E8A44E">
        <w:tblPrEx>
          <w:tblCellMar>
            <w:top w:w="0" w:type="dxa"/>
            <w:left w:w="108" w:type="dxa"/>
            <w:bottom w:w="0" w:type="dxa"/>
            <w:right w:w="108" w:type="dxa"/>
          </w:tblCellMar>
        </w:tblPrEx>
        <w:trPr>
          <w:trHeight w:val="746" w:hRule="exact"/>
        </w:trPr>
        <w:tc>
          <w:tcPr>
            <w:tcW w:w="851" w:type="dxa"/>
            <w:vMerge w:val="continue"/>
            <w:tcBorders>
              <w:top w:val="nil"/>
              <w:left w:val="single" w:color="auto" w:sz="4" w:space="0"/>
              <w:bottom w:val="single" w:color="auto" w:sz="4" w:space="0"/>
              <w:right w:val="single" w:color="auto" w:sz="4" w:space="0"/>
            </w:tcBorders>
          </w:tcPr>
          <w:p w14:paraId="6C0A420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790BD03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left w:val="single" w:color="auto" w:sz="4" w:space="0"/>
            </w:tcBorders>
          </w:tcPr>
          <w:p w14:paraId="26AA2030">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top w:val="nil"/>
              <w:left w:val="single" w:color="auto" w:sz="4" w:space="0"/>
              <w:bottom w:val="single" w:color="auto" w:sz="4" w:space="0"/>
              <w:right w:val="single" w:color="auto" w:sz="4" w:space="0"/>
            </w:tcBorders>
          </w:tcPr>
          <w:p w14:paraId="402C294E">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15D7D42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top w:val="nil"/>
              <w:left w:val="single" w:color="auto" w:sz="4" w:space="0"/>
              <w:bottom w:val="single" w:color="auto" w:sz="4" w:space="0"/>
              <w:right w:val="single" w:color="auto" w:sz="4" w:space="0"/>
            </w:tcBorders>
          </w:tcPr>
          <w:p w14:paraId="3EA6CC51">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05E26BA0">
        <w:tblPrEx>
          <w:tblCellMar>
            <w:top w:w="0" w:type="dxa"/>
            <w:left w:w="108" w:type="dxa"/>
            <w:bottom w:w="0" w:type="dxa"/>
            <w:right w:w="108" w:type="dxa"/>
          </w:tblCellMar>
        </w:tblPrEx>
        <w:trPr>
          <w:trHeight w:val="222" w:hRule="exact"/>
        </w:trPr>
        <w:tc>
          <w:tcPr>
            <w:tcW w:w="851" w:type="dxa"/>
          </w:tcPr>
          <w:p w14:paraId="205701CE">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18CBED8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tcPr>
          <w:p w14:paraId="30559FC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tcPr>
          <w:p w14:paraId="10819AE7">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035E4D7C">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tcPr>
          <w:p w14:paraId="3F806442">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1C409899">
        <w:tblPrEx>
          <w:tblCellMar>
            <w:top w:w="0" w:type="dxa"/>
            <w:left w:w="108" w:type="dxa"/>
            <w:bottom w:w="0" w:type="dxa"/>
            <w:right w:w="108" w:type="dxa"/>
          </w:tblCellMar>
        </w:tblPrEx>
        <w:trPr>
          <w:trHeight w:val="553" w:hRule="exact"/>
        </w:trPr>
        <w:tc>
          <w:tcPr>
            <w:tcW w:w="851" w:type="dxa"/>
            <w:vMerge w:val="restart"/>
            <w:vAlign w:val="center"/>
          </w:tcPr>
          <w:p w14:paraId="31A30BA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183DB1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D8703D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803611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030AAC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A6BCAA9">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restart"/>
            <w:vAlign w:val="center"/>
          </w:tcPr>
          <w:p w14:paraId="375AA2A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vAlign w:val="center"/>
          </w:tcPr>
          <w:p w14:paraId="4B847271">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nil"/>
              <w:right w:val="single" w:color="auto" w:sz="4" w:space="0"/>
            </w:tcBorders>
            <w:vAlign w:val="center"/>
          </w:tcPr>
          <w:p w14:paraId="0827B63F">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消防管理负责人</w:t>
            </w:r>
          </w:p>
        </w:tc>
        <w:tc>
          <w:tcPr>
            <w:tcW w:w="283" w:type="dxa"/>
            <w:tcBorders>
              <w:left w:val="nil"/>
            </w:tcBorders>
          </w:tcPr>
          <w:p w14:paraId="42D86E1E">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bottom w:val="nil"/>
              <w:right w:val="single" w:color="auto" w:sz="4" w:space="0"/>
            </w:tcBorders>
            <w:vAlign w:val="center"/>
          </w:tcPr>
          <w:p w14:paraId="54DA931A">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保证防火设备设施齐全有效；</w:t>
            </w:r>
          </w:p>
          <w:p w14:paraId="0CD1337E">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消除火灾隐患；</w:t>
            </w:r>
          </w:p>
          <w:p w14:paraId="20C202BB">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3.</w:t>
            </w:r>
            <w:r>
              <w:rPr>
                <w:rFonts w:hint="eastAsia" w:ascii="宋体" w:hAnsi="宋体" w:eastAsia="宋体"/>
                <w:color w:val="auto"/>
              </w:rPr>
              <w:t>负责现场消防管理工作。</w:t>
            </w:r>
          </w:p>
        </w:tc>
      </w:tr>
      <w:tr w14:paraId="584A0BD9">
        <w:tblPrEx>
          <w:tblCellMar>
            <w:top w:w="0" w:type="dxa"/>
            <w:left w:w="108" w:type="dxa"/>
            <w:bottom w:w="0" w:type="dxa"/>
            <w:right w:w="108" w:type="dxa"/>
          </w:tblCellMar>
        </w:tblPrEx>
        <w:trPr>
          <w:trHeight w:val="824" w:hRule="exact"/>
        </w:trPr>
        <w:tc>
          <w:tcPr>
            <w:tcW w:w="851" w:type="dxa"/>
            <w:vMerge w:val="continue"/>
          </w:tcPr>
          <w:p w14:paraId="5803444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continue"/>
          </w:tcPr>
          <w:p w14:paraId="2B523E7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left w:val="single" w:color="auto" w:sz="4" w:space="0"/>
            </w:tcBorders>
          </w:tcPr>
          <w:p w14:paraId="2837EC6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top w:val="nil"/>
              <w:left w:val="single" w:color="auto" w:sz="4" w:space="0"/>
              <w:bottom w:val="single" w:color="auto" w:sz="4" w:space="0"/>
              <w:right w:val="single" w:color="auto" w:sz="4" w:space="0"/>
            </w:tcBorders>
          </w:tcPr>
          <w:p w14:paraId="3208699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0A52D34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top w:val="nil"/>
              <w:left w:val="single" w:color="auto" w:sz="4" w:space="0"/>
              <w:bottom w:val="single" w:color="auto" w:sz="4" w:space="0"/>
              <w:right w:val="single" w:color="auto" w:sz="4" w:space="0"/>
            </w:tcBorders>
          </w:tcPr>
          <w:p w14:paraId="53C20267">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0D9F93B9">
        <w:tblPrEx>
          <w:tblCellMar>
            <w:top w:w="0" w:type="dxa"/>
            <w:left w:w="108" w:type="dxa"/>
            <w:bottom w:w="0" w:type="dxa"/>
            <w:right w:w="108" w:type="dxa"/>
          </w:tblCellMar>
        </w:tblPrEx>
        <w:trPr>
          <w:trHeight w:val="222" w:hRule="exact"/>
        </w:trPr>
        <w:tc>
          <w:tcPr>
            <w:tcW w:w="851" w:type="dxa"/>
          </w:tcPr>
          <w:p w14:paraId="78844DE6">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2E5389B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tcPr>
          <w:p w14:paraId="72C96D1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tcPr>
          <w:p w14:paraId="2F1D2D6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6A6CCBF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tcPr>
          <w:p w14:paraId="348933F5">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54427311">
        <w:tblPrEx>
          <w:tblCellMar>
            <w:top w:w="0" w:type="dxa"/>
            <w:left w:w="108" w:type="dxa"/>
            <w:bottom w:w="0" w:type="dxa"/>
            <w:right w:w="108" w:type="dxa"/>
          </w:tblCellMar>
        </w:tblPrEx>
        <w:trPr>
          <w:trHeight w:val="553" w:hRule="exact"/>
        </w:trPr>
        <w:tc>
          <w:tcPr>
            <w:tcW w:w="851" w:type="dxa"/>
            <w:vMerge w:val="restart"/>
            <w:vAlign w:val="center"/>
          </w:tcPr>
          <w:p w14:paraId="64F815B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3E56FE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6031D9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75C486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82AFEE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5EF6910">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restart"/>
            <w:vAlign w:val="center"/>
          </w:tcPr>
          <w:p w14:paraId="1F3F024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vAlign w:val="center"/>
          </w:tcPr>
          <w:p w14:paraId="1C916B2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nil"/>
              <w:right w:val="single" w:color="auto" w:sz="4" w:space="0"/>
            </w:tcBorders>
            <w:vAlign w:val="center"/>
          </w:tcPr>
          <w:p w14:paraId="660F11C7">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劳务管理负责人</w:t>
            </w:r>
          </w:p>
        </w:tc>
        <w:tc>
          <w:tcPr>
            <w:tcW w:w="283" w:type="dxa"/>
            <w:tcBorders>
              <w:left w:val="nil"/>
            </w:tcBorders>
          </w:tcPr>
          <w:p w14:paraId="2DDF9E5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bottom w:val="nil"/>
              <w:right w:val="single" w:color="auto" w:sz="4" w:space="0"/>
            </w:tcBorders>
            <w:vAlign w:val="center"/>
          </w:tcPr>
          <w:p w14:paraId="41B24977">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保证进场施工人员安全技术素质；</w:t>
            </w:r>
          </w:p>
          <w:p w14:paraId="238EF3F0">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控制加班加点，保证劳逸结合；</w:t>
            </w:r>
          </w:p>
          <w:p w14:paraId="387A455D">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3.</w:t>
            </w:r>
            <w:r>
              <w:rPr>
                <w:rFonts w:hint="eastAsia" w:ascii="宋体" w:hAnsi="宋体" w:eastAsia="宋体"/>
                <w:color w:val="auto"/>
              </w:rPr>
              <w:t>提供必须劳保用品，确保安全。</w:t>
            </w:r>
          </w:p>
        </w:tc>
      </w:tr>
      <w:tr w14:paraId="5E6EEFA9">
        <w:tblPrEx>
          <w:tblCellMar>
            <w:top w:w="0" w:type="dxa"/>
            <w:left w:w="108" w:type="dxa"/>
            <w:bottom w:w="0" w:type="dxa"/>
            <w:right w:w="108" w:type="dxa"/>
          </w:tblCellMar>
        </w:tblPrEx>
        <w:trPr>
          <w:trHeight w:val="1058" w:hRule="exact"/>
        </w:trPr>
        <w:tc>
          <w:tcPr>
            <w:tcW w:w="851" w:type="dxa"/>
            <w:vMerge w:val="continue"/>
          </w:tcPr>
          <w:p w14:paraId="1ED80BD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continue"/>
          </w:tcPr>
          <w:p w14:paraId="6145DDD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left w:val="single" w:color="auto" w:sz="4" w:space="0"/>
            </w:tcBorders>
          </w:tcPr>
          <w:p w14:paraId="2760F35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top w:val="nil"/>
              <w:left w:val="single" w:color="auto" w:sz="4" w:space="0"/>
              <w:bottom w:val="single" w:color="auto" w:sz="4" w:space="0"/>
              <w:right w:val="single" w:color="auto" w:sz="4" w:space="0"/>
            </w:tcBorders>
          </w:tcPr>
          <w:p w14:paraId="77FDA38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3AD8F8B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top w:val="nil"/>
              <w:left w:val="single" w:color="auto" w:sz="4" w:space="0"/>
              <w:bottom w:val="single" w:color="auto" w:sz="4" w:space="0"/>
              <w:right w:val="single" w:color="auto" w:sz="4" w:space="0"/>
            </w:tcBorders>
          </w:tcPr>
          <w:p w14:paraId="645A82A2">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60C6991C">
        <w:tblPrEx>
          <w:tblCellMar>
            <w:top w:w="0" w:type="dxa"/>
            <w:left w:w="108" w:type="dxa"/>
            <w:bottom w:w="0" w:type="dxa"/>
            <w:right w:w="108" w:type="dxa"/>
          </w:tblCellMar>
        </w:tblPrEx>
        <w:trPr>
          <w:trHeight w:val="220" w:hRule="exact"/>
        </w:trPr>
        <w:tc>
          <w:tcPr>
            <w:tcW w:w="851" w:type="dxa"/>
          </w:tcPr>
          <w:p w14:paraId="4E83AD0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40007FE3">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tcBorders>
          </w:tcPr>
          <w:p w14:paraId="02D25AC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tcBorders>
              <w:bottom w:val="single" w:color="auto" w:sz="4" w:space="0"/>
            </w:tcBorders>
          </w:tcPr>
          <w:p w14:paraId="1E5CF3E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Pr>
          <w:p w14:paraId="06A7B51E">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tcBorders>
              <w:bottom w:val="single" w:color="auto" w:sz="4" w:space="0"/>
            </w:tcBorders>
          </w:tcPr>
          <w:p w14:paraId="60D45948">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r w14:paraId="17259453">
        <w:tblPrEx>
          <w:tblCellMar>
            <w:top w:w="0" w:type="dxa"/>
            <w:left w:w="108" w:type="dxa"/>
            <w:bottom w:w="0" w:type="dxa"/>
            <w:right w:w="108" w:type="dxa"/>
          </w:tblCellMar>
        </w:tblPrEx>
        <w:trPr>
          <w:trHeight w:val="553" w:hRule="exact"/>
        </w:trPr>
        <w:tc>
          <w:tcPr>
            <w:tcW w:w="851" w:type="dxa"/>
            <w:vMerge w:val="restart"/>
            <w:vAlign w:val="center"/>
          </w:tcPr>
          <w:p w14:paraId="5E03740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D27083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C53086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415D0F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CD2CE0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E0D466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3010EF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33A79E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C49E83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011EEF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EF6FC6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6DAAC98">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restart"/>
            <w:vAlign w:val="center"/>
          </w:tcPr>
          <w:p w14:paraId="1C206AD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left w:val="single" w:color="auto" w:sz="4" w:space="0"/>
              <w:bottom w:val="single" w:color="auto" w:sz="4" w:space="0"/>
            </w:tcBorders>
            <w:vAlign w:val="center"/>
          </w:tcPr>
          <w:p w14:paraId="07A43D7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190AB9A">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其他有关部门</w:t>
            </w:r>
          </w:p>
        </w:tc>
        <w:tc>
          <w:tcPr>
            <w:tcW w:w="283" w:type="dxa"/>
            <w:tcBorders>
              <w:left w:val="nil"/>
              <w:bottom w:val="single" w:color="auto" w:sz="4" w:space="0"/>
            </w:tcBorders>
          </w:tcPr>
          <w:p w14:paraId="1294C232">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restart"/>
            <w:tcBorders>
              <w:top w:val="single" w:color="auto" w:sz="4" w:space="0"/>
              <w:left w:val="single" w:color="auto" w:sz="4" w:space="0"/>
              <w:right w:val="single" w:color="auto" w:sz="4" w:space="0"/>
            </w:tcBorders>
            <w:vAlign w:val="center"/>
          </w:tcPr>
          <w:p w14:paraId="38F4E819">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1.</w:t>
            </w:r>
            <w:r>
              <w:rPr>
                <w:rFonts w:hint="eastAsia" w:ascii="宋体" w:hAnsi="宋体" w:eastAsia="宋体"/>
                <w:color w:val="auto"/>
              </w:rPr>
              <w:t>财务部门保证安全措施项目的经费；</w:t>
            </w:r>
          </w:p>
          <w:p w14:paraId="77E5637F">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ascii="宋体" w:hAnsi="宋体" w:eastAsia="宋体"/>
                <w:color w:val="auto"/>
              </w:rPr>
              <w:t>2.</w:t>
            </w:r>
            <w:r>
              <w:rPr>
                <w:rFonts w:hint="eastAsia" w:ascii="宋体" w:hAnsi="宋体" w:eastAsia="宋体"/>
                <w:color w:val="auto"/>
              </w:rPr>
              <w:t>卫生、行政部门保证工人生活基本条件，确保工人身心健康。</w:t>
            </w:r>
          </w:p>
        </w:tc>
      </w:tr>
      <w:tr w14:paraId="086C1532">
        <w:tblPrEx>
          <w:tblCellMar>
            <w:top w:w="0" w:type="dxa"/>
            <w:left w:w="108" w:type="dxa"/>
            <w:bottom w:w="0" w:type="dxa"/>
            <w:right w:w="108" w:type="dxa"/>
          </w:tblCellMar>
        </w:tblPrEx>
        <w:trPr>
          <w:trHeight w:val="930" w:hRule="exact"/>
        </w:trPr>
        <w:tc>
          <w:tcPr>
            <w:tcW w:w="851" w:type="dxa"/>
            <w:vMerge w:val="continue"/>
            <w:vAlign w:val="center"/>
          </w:tcPr>
          <w:p w14:paraId="4574F38D">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vMerge w:val="continue"/>
            <w:vAlign w:val="center"/>
          </w:tcPr>
          <w:p w14:paraId="61A6E70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4" w:type="dxa"/>
            <w:tcBorders>
              <w:top w:val="single" w:color="auto" w:sz="4" w:space="0"/>
              <w:right w:val="single" w:color="auto" w:sz="4" w:space="0"/>
            </w:tcBorders>
            <w:vAlign w:val="center"/>
          </w:tcPr>
          <w:p w14:paraId="4A4EAD2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B2E0C2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311216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85119B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1AF54D4">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1134" w:type="dxa"/>
            <w:vMerge w:val="continue"/>
            <w:tcBorders>
              <w:left w:val="single" w:color="auto" w:sz="4" w:space="0"/>
              <w:bottom w:val="single" w:color="auto" w:sz="4" w:space="0"/>
              <w:right w:val="single" w:color="auto" w:sz="4" w:space="0"/>
            </w:tcBorders>
            <w:vAlign w:val="center"/>
          </w:tcPr>
          <w:p w14:paraId="5212027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83" w:type="dxa"/>
            <w:tcBorders>
              <w:top w:val="single" w:color="auto" w:sz="4" w:space="0"/>
              <w:left w:val="nil"/>
            </w:tcBorders>
          </w:tcPr>
          <w:p w14:paraId="79058A97">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5529" w:type="dxa"/>
            <w:vMerge w:val="continue"/>
            <w:tcBorders>
              <w:left w:val="single" w:color="auto" w:sz="4" w:space="0"/>
              <w:bottom w:val="single" w:color="auto" w:sz="4" w:space="0"/>
              <w:right w:val="single" w:color="auto" w:sz="4" w:space="0"/>
            </w:tcBorders>
          </w:tcPr>
          <w:p w14:paraId="11B3B023">
            <w:pPr>
              <w:pStyle w:val="40"/>
              <w:adjustRightInd w:val="0"/>
              <w:snapToGrid w:val="0"/>
              <w:spacing w:beforeLines="50" w:after="100" w:afterAutospacing="1" w:line="240" w:lineRule="auto"/>
              <w:ind w:firstLine="480" w:firstLineChars="200"/>
              <w:jc w:val="both"/>
              <w:rPr>
                <w:rFonts w:ascii="宋体" w:hAnsi="宋体" w:eastAsia="宋体"/>
                <w:color w:val="auto"/>
              </w:rPr>
            </w:pPr>
          </w:p>
        </w:tc>
      </w:tr>
    </w:tbl>
    <w:p w14:paraId="1CF0D355">
      <w:pPr>
        <w:spacing w:beforeLines="50" w:after="100" w:afterAutospacing="1"/>
        <w:rPr>
          <w:rFonts w:ascii="宋体" w:hAnsi="宋体"/>
          <w:color w:val="auto"/>
        </w:rPr>
      </w:pPr>
      <w:bookmarkStart w:id="358" w:name="_Toc266348524"/>
    </w:p>
    <w:p w14:paraId="5E505A80">
      <w:pPr>
        <w:spacing w:beforeLines="50" w:after="100" w:afterAutospacing="1"/>
        <w:rPr>
          <w:rFonts w:ascii="宋体" w:hAnsi="宋体"/>
          <w:color w:val="auto"/>
        </w:rPr>
      </w:pPr>
    </w:p>
    <w:p w14:paraId="64205D31">
      <w:pPr>
        <w:spacing w:beforeLines="50" w:after="100" w:afterAutospacing="1"/>
        <w:rPr>
          <w:rFonts w:ascii="宋体" w:hAnsi="宋体"/>
          <w:color w:val="auto"/>
        </w:rPr>
      </w:pPr>
    </w:p>
    <w:p w14:paraId="6160D805">
      <w:pPr>
        <w:spacing w:beforeLines="50" w:after="100" w:afterAutospacing="1"/>
        <w:rPr>
          <w:rFonts w:ascii="宋体" w:hAnsi="宋体"/>
          <w:color w:val="auto"/>
        </w:rPr>
      </w:pPr>
    </w:p>
    <w:p w14:paraId="163BC4C9">
      <w:pPr>
        <w:pStyle w:val="3"/>
        <w:spacing w:beforeLines="50" w:after="100" w:afterAutospacing="1" w:line="240" w:lineRule="auto"/>
        <w:jc w:val="center"/>
        <w:rPr>
          <w:rFonts w:ascii="宋体" w:hAnsi="宋体"/>
          <w:snapToGrid w:val="0"/>
          <w:color w:val="auto"/>
          <w:sz w:val="32"/>
          <w:szCs w:val="32"/>
        </w:rPr>
      </w:pPr>
      <w:bookmarkStart w:id="359" w:name="_Toc26537"/>
      <w:r>
        <w:rPr>
          <w:rFonts w:hint="eastAsia" w:ascii="宋体" w:hAnsi="宋体"/>
          <w:snapToGrid w:val="0"/>
          <w:color w:val="auto"/>
          <w:sz w:val="32"/>
          <w:szCs w:val="32"/>
        </w:rPr>
        <w:t>第二节  安全生产管理内容及措施</w:t>
      </w:r>
      <w:bookmarkEnd w:id="358"/>
      <w:bookmarkEnd w:id="359"/>
    </w:p>
    <w:p w14:paraId="630B73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1.安全生产管理内容</w:t>
      </w:r>
    </w:p>
    <w:p w14:paraId="75B75B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1)前期安全工作</w:t>
      </w:r>
    </w:p>
    <w:p w14:paraId="6CD0A13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在施工开始前，组织管理班子编制施工组织设计，并对各施工班组在交接过程中或者交叉工作中的施工安全措施进行协调。</w:t>
      </w:r>
    </w:p>
    <w:p w14:paraId="028CE1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2)安全教育工作</w:t>
      </w:r>
    </w:p>
    <w:p w14:paraId="2CA1F82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建立、健全对施工人员的日常安全教育、技术培训和考核制度，并严格组织实施。建立、健全施工人员的上岗证制度，特别是对于从事特殊工种作业的人员，按国家培训证明上岗。</w:t>
      </w:r>
    </w:p>
    <w:p w14:paraId="2B72523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3)安全管理责任人</w:t>
      </w:r>
    </w:p>
    <w:p w14:paraId="3D6FC96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项目经理为负责施工安全管理的责任人。根据本工程的性质、规模和特点，并配专职的安全管理员。</w:t>
      </w:r>
    </w:p>
    <w:p w14:paraId="548765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4)安全技术措施</w:t>
      </w:r>
    </w:p>
    <w:p w14:paraId="247574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在编正式施工组织设计划，技术人员向安全员、施工人员（包括管理和劳务人员）进行安全技术交底。</w:t>
      </w:r>
    </w:p>
    <w:p w14:paraId="4BF8D5D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5)施工安全防护设施的设置</w:t>
      </w:r>
    </w:p>
    <w:p w14:paraId="1D49D2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现场施工应达到安全条件，施工现场的防护设施按下列要求：</w:t>
      </w:r>
    </w:p>
    <w:p w14:paraId="3B4531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a.根据工程进度及时调整和完善防护措施。</w:t>
      </w:r>
    </w:p>
    <w:p w14:paraId="35B05CB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b.对于事故易发区，设置专项的安全设施及醒目的警示标志。</w:t>
      </w:r>
    </w:p>
    <w:p w14:paraId="2A4F92C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c.根据季节或天气变化，调整安全防护措施。</w:t>
      </w:r>
    </w:p>
    <w:p w14:paraId="384398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6)机械、机具、电气设备的安装和使用</w:t>
      </w:r>
    </w:p>
    <w:p w14:paraId="0E8849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a.安装前按规定进行检测，合格后使用。</w:t>
      </w:r>
    </w:p>
    <w:p w14:paraId="40AA87C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b.使用前，按规定进行安全性能试验，合格后使用。</w:t>
      </w:r>
    </w:p>
    <w:p w14:paraId="49515AA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c.使用其间，指定专人负责维修、保养，保证其完好、安全。</w:t>
      </w:r>
    </w:p>
    <w:p w14:paraId="44C30A8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7)电气安全保护和防火安全</w:t>
      </w:r>
    </w:p>
    <w:p w14:paraId="284019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a.保持变配电设施和输配电线路处于安全、可靠的可使用状态。</w:t>
      </w:r>
    </w:p>
    <w:p w14:paraId="7296EB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b.确保用火作业符合消防要求。</w:t>
      </w:r>
    </w:p>
    <w:p w14:paraId="24BB99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8)施工中的专项安全技术交底</w:t>
      </w:r>
    </w:p>
    <w:p w14:paraId="554A77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施工中应根据施工组织设计和施工进度，向不同工种的施工人员进行安全技术交底。</w:t>
      </w:r>
    </w:p>
    <w:p w14:paraId="00B643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9)施工人员作业的安全要求</w:t>
      </w:r>
    </w:p>
    <w:p w14:paraId="121A16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施工人员必须使用符合规定标准的劳动防护用品，并按下列安全要求操作：</w:t>
      </w:r>
    </w:p>
    <w:p w14:paraId="23B6F1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a.按安全技术标准和安全操作规程进行施工。</w:t>
      </w:r>
    </w:p>
    <w:p w14:paraId="527B51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b.按国家劳动保护规定。</w:t>
      </w:r>
    </w:p>
    <w:p w14:paraId="1731FF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c.发现异常，采取有效防护措施，并向安全管理人员报告。</w:t>
      </w:r>
    </w:p>
    <w:p w14:paraId="2C018AC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10)现场日常安全管理</w:t>
      </w:r>
    </w:p>
    <w:p w14:paraId="2EFC780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建立施工现场日常安全巡视和检查,发现事故隐患和违反安全标准应及时进行纠正。</w:t>
      </w:r>
    </w:p>
    <w:p w14:paraId="2849B0C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11)安全监督检查</w:t>
      </w:r>
    </w:p>
    <w:p w14:paraId="397C17C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由安全监督员定期进行检查，发现问题限期整改。</w:t>
      </w:r>
    </w:p>
    <w:p w14:paraId="1CB504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2.安全生产管理措施</w:t>
      </w:r>
      <w:bookmarkEnd w:id="354"/>
    </w:p>
    <w:p w14:paraId="3E0A78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1)建立安全生产责任制</w:t>
      </w:r>
    </w:p>
    <w:p w14:paraId="0F8A87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从项目经理、管理人员、班组长到各职工的安全生产责任制，认真贯彻“安全第一，预防为主”的方针，健全安全生产保证体系、强化安全生产标准化管理，把治标与治本很好的重视和结合起来，现场配备有资格证书并且具备丰富管理经验的安全负责人。</w:t>
      </w:r>
    </w:p>
    <w:p w14:paraId="5152672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落实安全生产责任制，实行“一把手”负责制。坚持管生产必须管安全的原则，做到值班领导组织召开安全会议并进行定期检查，落实隐蔽整改，把安全措施贯穿于生产的全过程。</w:t>
      </w:r>
    </w:p>
    <w:p w14:paraId="5D8C07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a.项目经理</w:t>
      </w:r>
      <w:r>
        <w:rPr>
          <w:rFonts w:ascii="宋体" w:hAnsi="宋体" w:eastAsia="宋体"/>
          <w:color w:val="auto"/>
        </w:rPr>
        <w:t>：</w:t>
      </w:r>
    </w:p>
    <w:p w14:paraId="6697BB6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组织安全技术交底和安全培训工作</w:t>
      </w:r>
      <w:r>
        <w:rPr>
          <w:rFonts w:hint="eastAsia" w:ascii="宋体" w:hAnsi="宋体" w:eastAsia="宋体"/>
          <w:color w:val="auto"/>
        </w:rPr>
        <w:t>，</w:t>
      </w:r>
      <w:r>
        <w:rPr>
          <w:rFonts w:ascii="宋体" w:hAnsi="宋体" w:eastAsia="宋体"/>
          <w:color w:val="auto"/>
        </w:rPr>
        <w:t>领导安全员、电工班长检查各施工班组安全施工情况</w:t>
      </w:r>
      <w:r>
        <w:rPr>
          <w:rFonts w:hint="eastAsia" w:ascii="宋体" w:hAnsi="宋体" w:eastAsia="宋体"/>
          <w:color w:val="auto"/>
        </w:rPr>
        <w:t>，</w:t>
      </w:r>
      <w:r>
        <w:rPr>
          <w:rFonts w:ascii="宋体" w:hAnsi="宋体" w:eastAsia="宋体"/>
          <w:color w:val="auto"/>
        </w:rPr>
        <w:t>配合业主有关安全活动落实具体措施</w:t>
      </w:r>
      <w:r>
        <w:rPr>
          <w:rFonts w:hint="eastAsia" w:ascii="宋体" w:hAnsi="宋体" w:eastAsia="宋体"/>
          <w:color w:val="auto"/>
        </w:rPr>
        <w:t>，</w:t>
      </w:r>
      <w:r>
        <w:rPr>
          <w:rFonts w:ascii="宋体" w:hAnsi="宋体" w:eastAsia="宋体"/>
          <w:color w:val="auto"/>
        </w:rPr>
        <w:t>负责安全统计及有关资料管理</w:t>
      </w:r>
      <w:r>
        <w:rPr>
          <w:rFonts w:hint="eastAsia" w:ascii="宋体" w:hAnsi="宋体" w:eastAsia="宋体"/>
          <w:color w:val="auto"/>
        </w:rPr>
        <w:t>，</w:t>
      </w:r>
      <w:r>
        <w:rPr>
          <w:rFonts w:ascii="宋体" w:hAnsi="宋体" w:eastAsia="宋体"/>
          <w:color w:val="auto"/>
        </w:rPr>
        <w:t>定期向质安部报告安全施工情况。</w:t>
      </w:r>
    </w:p>
    <w:p w14:paraId="3F3828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b.项目副经理</w:t>
      </w:r>
      <w:r>
        <w:rPr>
          <w:rFonts w:ascii="宋体" w:hAnsi="宋体" w:eastAsia="宋体"/>
          <w:color w:val="auto"/>
        </w:rPr>
        <w:t>：</w:t>
      </w:r>
    </w:p>
    <w:p w14:paraId="65F02E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协助</w:t>
      </w:r>
      <w:r>
        <w:rPr>
          <w:rFonts w:hint="eastAsia" w:ascii="宋体" w:hAnsi="宋体" w:eastAsia="宋体"/>
          <w:color w:val="auto"/>
        </w:rPr>
        <w:t>安全员</w:t>
      </w:r>
      <w:r>
        <w:rPr>
          <w:rFonts w:ascii="宋体" w:hAnsi="宋体" w:eastAsia="宋体"/>
          <w:color w:val="auto"/>
        </w:rPr>
        <w:t>进行安全技术交底和安全培训</w:t>
      </w:r>
      <w:r>
        <w:rPr>
          <w:rFonts w:hint="eastAsia" w:ascii="宋体" w:hAnsi="宋体" w:eastAsia="宋体"/>
          <w:color w:val="auto"/>
        </w:rPr>
        <w:t>，</w:t>
      </w:r>
      <w:r>
        <w:rPr>
          <w:rFonts w:ascii="宋体" w:hAnsi="宋体" w:eastAsia="宋体"/>
          <w:color w:val="auto"/>
        </w:rPr>
        <w:t>领导施工员监督施工班</w:t>
      </w:r>
      <w:r>
        <w:rPr>
          <w:rFonts w:hint="eastAsia" w:ascii="宋体" w:hAnsi="宋体" w:eastAsia="宋体"/>
          <w:color w:val="auto"/>
        </w:rPr>
        <w:t>组，</w:t>
      </w:r>
      <w:r>
        <w:rPr>
          <w:rFonts w:ascii="宋体" w:hAnsi="宋体" w:eastAsia="宋体"/>
          <w:color w:val="auto"/>
        </w:rPr>
        <w:t>按安全规范要求施工</w:t>
      </w:r>
      <w:r>
        <w:rPr>
          <w:rFonts w:hint="eastAsia" w:ascii="宋体" w:hAnsi="宋体" w:eastAsia="宋体"/>
          <w:color w:val="auto"/>
        </w:rPr>
        <w:t>，</w:t>
      </w:r>
      <w:r>
        <w:rPr>
          <w:rFonts w:ascii="宋体" w:hAnsi="宋体" w:eastAsia="宋体"/>
          <w:color w:val="auto"/>
        </w:rPr>
        <w:t>协助质安组长具体落实安全活动措施。</w:t>
      </w:r>
    </w:p>
    <w:p w14:paraId="4C30E4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c.</w:t>
      </w:r>
      <w:r>
        <w:rPr>
          <w:rFonts w:ascii="宋体" w:hAnsi="宋体" w:eastAsia="宋体"/>
          <w:color w:val="auto"/>
        </w:rPr>
        <w:t>安全员：</w:t>
      </w:r>
    </w:p>
    <w:p w14:paraId="436A69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负责向施工班组进行安全技术交底及安全培训，并跟班作业；监督施工班组安全施工；在质安组长的领导下具体落实各项安全生产活动。</w:t>
      </w:r>
    </w:p>
    <w:p w14:paraId="5199CC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d.</w:t>
      </w:r>
      <w:r>
        <w:rPr>
          <w:rFonts w:ascii="宋体" w:hAnsi="宋体" w:eastAsia="宋体"/>
          <w:color w:val="auto"/>
        </w:rPr>
        <w:t>电工班长：</w:t>
      </w:r>
    </w:p>
    <w:p w14:paraId="175CD50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领导电工班</w:t>
      </w:r>
      <w:r>
        <w:rPr>
          <w:rFonts w:hint="eastAsia" w:ascii="宋体" w:hAnsi="宋体" w:eastAsia="宋体"/>
          <w:color w:val="auto"/>
        </w:rPr>
        <w:t>组，</w:t>
      </w:r>
      <w:r>
        <w:rPr>
          <w:rFonts w:ascii="宋体" w:hAnsi="宋体" w:eastAsia="宋体"/>
          <w:color w:val="auto"/>
        </w:rPr>
        <w:t>按安全用电要求指导施工班组安全用电，并随时检查安全用电情况</w:t>
      </w:r>
      <w:r>
        <w:rPr>
          <w:rFonts w:hint="eastAsia" w:ascii="宋体" w:hAnsi="宋体" w:eastAsia="宋体"/>
          <w:color w:val="auto"/>
        </w:rPr>
        <w:t>，</w:t>
      </w:r>
      <w:r>
        <w:rPr>
          <w:rFonts w:ascii="宋体" w:hAnsi="宋体" w:eastAsia="宋体"/>
          <w:color w:val="auto"/>
        </w:rPr>
        <w:t>按安全规范要求建立安全施工用电电源系统</w:t>
      </w:r>
      <w:r>
        <w:rPr>
          <w:rFonts w:hint="eastAsia" w:ascii="宋体" w:hAnsi="宋体" w:eastAsia="宋体"/>
          <w:color w:val="auto"/>
        </w:rPr>
        <w:t>，</w:t>
      </w:r>
      <w:r>
        <w:rPr>
          <w:rFonts w:ascii="宋体" w:hAnsi="宋体" w:eastAsia="宋体"/>
          <w:color w:val="auto"/>
        </w:rPr>
        <w:t>定期检查各类电动工具安全状况，及时处理违反安全规定用电事件。</w:t>
      </w:r>
    </w:p>
    <w:p w14:paraId="430EA5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e.</w:t>
      </w:r>
      <w:r>
        <w:rPr>
          <w:rFonts w:ascii="宋体" w:hAnsi="宋体" w:eastAsia="宋体"/>
          <w:color w:val="auto"/>
        </w:rPr>
        <w:t>施工员：</w:t>
      </w:r>
    </w:p>
    <w:p w14:paraId="213B03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协助安全员进行安全技术交底和安全培训</w:t>
      </w:r>
      <w:r>
        <w:rPr>
          <w:rFonts w:hint="eastAsia" w:ascii="宋体" w:hAnsi="宋体" w:eastAsia="宋体"/>
          <w:color w:val="auto"/>
        </w:rPr>
        <w:t>，</w:t>
      </w:r>
      <w:r>
        <w:rPr>
          <w:rFonts w:ascii="宋体" w:hAnsi="宋体" w:eastAsia="宋体"/>
          <w:color w:val="auto"/>
        </w:rPr>
        <w:t>检查特殊岗位持证上岗情况</w:t>
      </w:r>
      <w:r>
        <w:rPr>
          <w:rFonts w:hint="eastAsia" w:ascii="宋体" w:hAnsi="宋体" w:eastAsia="宋体"/>
          <w:color w:val="auto"/>
        </w:rPr>
        <w:t>，</w:t>
      </w:r>
      <w:r>
        <w:rPr>
          <w:rFonts w:ascii="宋体" w:hAnsi="宋体" w:eastAsia="宋体"/>
          <w:color w:val="auto"/>
        </w:rPr>
        <w:t>配合上级开展各项安全活动</w:t>
      </w:r>
      <w:r>
        <w:rPr>
          <w:rFonts w:hint="eastAsia" w:ascii="宋体" w:hAnsi="宋体" w:eastAsia="宋体"/>
          <w:color w:val="auto"/>
        </w:rPr>
        <w:t>，</w:t>
      </w:r>
      <w:r>
        <w:rPr>
          <w:rFonts w:ascii="宋体" w:hAnsi="宋体" w:eastAsia="宋体"/>
          <w:color w:val="auto"/>
        </w:rPr>
        <w:t>负责所辖区域施工现场安全设施（如灭火器、安全护栏）管理及区域清洁卫生，清除安全隐患。</w:t>
      </w:r>
    </w:p>
    <w:p w14:paraId="57C41F8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f.</w:t>
      </w:r>
      <w:r>
        <w:rPr>
          <w:rFonts w:ascii="宋体" w:hAnsi="宋体" w:eastAsia="宋体"/>
          <w:color w:val="auto"/>
        </w:rPr>
        <w:t>施工班长：</w:t>
      </w:r>
    </w:p>
    <w:p w14:paraId="70B6A8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接受安全技术交底和安全培训</w:t>
      </w:r>
      <w:r>
        <w:rPr>
          <w:rFonts w:hint="eastAsia" w:ascii="宋体" w:hAnsi="宋体" w:eastAsia="宋体"/>
          <w:color w:val="auto"/>
        </w:rPr>
        <w:t>，</w:t>
      </w:r>
      <w:r>
        <w:rPr>
          <w:rFonts w:ascii="宋体" w:hAnsi="宋体" w:eastAsia="宋体"/>
          <w:color w:val="auto"/>
        </w:rPr>
        <w:t>并经考核合格</w:t>
      </w:r>
      <w:r>
        <w:rPr>
          <w:rFonts w:hint="eastAsia" w:ascii="宋体" w:hAnsi="宋体" w:eastAsia="宋体"/>
          <w:color w:val="auto"/>
        </w:rPr>
        <w:t>，</w:t>
      </w:r>
      <w:r>
        <w:rPr>
          <w:rFonts w:ascii="宋体" w:hAnsi="宋体" w:eastAsia="宋体"/>
          <w:color w:val="auto"/>
        </w:rPr>
        <w:t>监督施工工人按安全规范要求施工</w:t>
      </w:r>
      <w:r>
        <w:rPr>
          <w:rFonts w:hint="eastAsia" w:ascii="宋体" w:hAnsi="宋体" w:eastAsia="宋体"/>
          <w:color w:val="auto"/>
        </w:rPr>
        <w:t>，</w:t>
      </w:r>
      <w:r>
        <w:rPr>
          <w:rFonts w:ascii="宋体" w:hAnsi="宋体" w:eastAsia="宋体"/>
          <w:color w:val="auto"/>
        </w:rPr>
        <w:t>配合上级开展各类安全活动。</w:t>
      </w:r>
    </w:p>
    <w:p w14:paraId="1A0F77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g.</w:t>
      </w:r>
      <w:r>
        <w:rPr>
          <w:rFonts w:ascii="宋体" w:hAnsi="宋体" w:eastAsia="宋体"/>
          <w:color w:val="auto"/>
        </w:rPr>
        <w:t>施工工人：</w:t>
      </w:r>
    </w:p>
    <w:p w14:paraId="7EB27D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接受安全技术交底和安全培训经考核合格；按安全规范要求施工。</w:t>
      </w:r>
    </w:p>
    <w:p w14:paraId="0D5BA6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2)项目安全教育</w:t>
      </w:r>
    </w:p>
    <w:p w14:paraId="31B2FB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施工人员入场时，均进行三级教育，增强职工自我保护意识，施工时严格遵守安全生产技术规程，杜绝违章操作。</w:t>
      </w:r>
    </w:p>
    <w:p w14:paraId="279761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特殊工种作业人员（电工、焊工、架子工、施工电梯司机等），必须经培训合格后，持证上岗。机械、电气设备应严格按程序进行操作，严禁盲目野蛮作业。</w:t>
      </w:r>
    </w:p>
    <w:p w14:paraId="6DF9732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对职工进行有针对性的安全技术交底，在施工区域内进行安全监督检查工作。下班后，清理好现场，消除隐患，同时作好安全记录。</w:t>
      </w:r>
    </w:p>
    <w:p w14:paraId="0CB46C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施工人员进入现场必须遵守“安全生产六大纪律”,必须戴好安全帽，高空作业系好安全带，严禁向上或向下抛任何物品，注意他人安全。</w:t>
      </w:r>
    </w:p>
    <w:p w14:paraId="373FD5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本工程现场施工人员佩带有公司标志的个人工作卡。外来人员进入现场必须履行登记手续。</w:t>
      </w:r>
    </w:p>
    <w:p w14:paraId="55C0E21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操作工在施工操作时要集中思想，不得随意脱岗，并注意机械的运转情况，发现异常情况及时纠正。</w:t>
      </w:r>
    </w:p>
    <w:p w14:paraId="1EB5B35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贯彻落实国家关于建筑安全施工及发包方的有关规定，组织职工认真学习《建筑安装工人安全技术操作规程》、《市文明施工安全标准化现场管理规定》以及本公司《员工手册》中有关安全生产的内容。</w:t>
      </w:r>
    </w:p>
    <w:p w14:paraId="58A52D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3)现场安全措施</w:t>
      </w:r>
    </w:p>
    <w:p w14:paraId="094638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加强安全防护措施，根据现场具体情况，加设安全护拦，在高空作业要做好安全防护措施。用于搭建脚手架的木材、金属管和原材料必须充分牢固。易碎易坏的原材料不能被使用。工人在高空作业时必须要佩戴好安全带。当高空作业和其它操作交替进行时，应保证上下时走制定路线，操作时应遵守所有相关的安全条例，在多层交替操作中，应确保带安全帽、设置安全网。</w:t>
      </w:r>
    </w:p>
    <w:p w14:paraId="763366A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油漆材料以及易燃易爆危险品的使用和堆放要分批进行并严格管理，同时要在存放地按消防规定配置灭火器材。</w:t>
      </w:r>
    </w:p>
    <w:p w14:paraId="4CC4E1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现场用电管理，现场施工配电箱要符合施工规范要求，具有漏电保护装置，机电设备要专人负责，持证上岗。施工现场内的电线挂空架设，并由专职维修电工接线、开关以及维护。</w:t>
      </w:r>
    </w:p>
    <w:p w14:paraId="46095D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动用明火申请制度，施工运用明火（如电焊、气割等）都必须按所在区域的动火等级进行动火报批手续，经安全管理小组批准、落实安全措施后方可动用。在动火期间必须派有经验的监护人员值班。严格遵守“十不烧”规定。工地按现场消防规定配备足够数量的灭火机等消防器材，并经常检查，保证完好，药剂及时更换。</w:t>
      </w:r>
    </w:p>
    <w:p w14:paraId="64C30F7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楼面上的各种洞口须有遮盖或有围拦设施，洞口防护要有专人管理，经常检查防护措施的可靠性和完备性，对洞口进行编号管理，任何人和要开启洞口均要打报告审批。进入建筑物内的通道应搭设安全遮拦，在主要入口处挂醒目的安全、防火宣传标识牌。</w:t>
      </w:r>
    </w:p>
    <w:p w14:paraId="513E76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施工现场严格吸烟区制度，违者重罚。严格下班拉闸停电制度（仅保留必要的照明灯），落实现场保卫制度，配备专职保卫人员，实行通宵巡夜值班。同时与相关相互配合协作，共同确保施工现场的规范化管理。</w:t>
      </w:r>
    </w:p>
    <w:p w14:paraId="4784A7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保持施工现场的整齐干净，垃圾废料派专人每天清理。</w:t>
      </w:r>
    </w:p>
    <w:p w14:paraId="5BF3C0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4)设施、设备的安全保护措施</w:t>
      </w:r>
    </w:p>
    <w:p w14:paraId="369AD4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施工现场设施、设备等均须做好防火措施，如：临时设施须设置部分消防灭火器材，并统一放在显眼位置。</w:t>
      </w:r>
    </w:p>
    <w:p w14:paraId="5FE4232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所有设施均须注意用电用火安全，严禁将火源及带有引火作用的易燃易爆物品胡乱丢放。</w:t>
      </w:r>
    </w:p>
    <w:p w14:paraId="3AF37BF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施工机具分类放于仓库，并由专人保管，工人领取时实行登记制度，建立施工设备台帐。</w:t>
      </w:r>
    </w:p>
    <w:p w14:paraId="6951DE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当天施工完毕后，应把不同工种类型的设备存放于各自的仓库，第二天施工时再行点清领取。</w:t>
      </w:r>
    </w:p>
    <w:p w14:paraId="51B4A66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组织对现场施工设施及设备进行检查、维护、保养，保证设备处于良好状态。</w:t>
      </w:r>
    </w:p>
    <w:p w14:paraId="1FA2B5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项目需列出《施工设备一览表》，由工程部项目经理进行调配。</w:t>
      </w:r>
    </w:p>
    <w:p w14:paraId="4D531D0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重点关键设备实行</w:t>
      </w:r>
      <w:r>
        <w:rPr>
          <w:rFonts w:ascii="宋体" w:hAnsi="宋体" w:eastAsia="宋体"/>
          <w:color w:val="auto"/>
        </w:rPr>
        <w:t>“</w:t>
      </w:r>
      <w:r>
        <w:rPr>
          <w:rFonts w:hint="eastAsia" w:ascii="宋体" w:hAnsi="宋体" w:eastAsia="宋体"/>
          <w:color w:val="auto"/>
        </w:rPr>
        <w:t>定人、定机、定岗位管理</w:t>
      </w:r>
      <w:r>
        <w:rPr>
          <w:rFonts w:ascii="宋体" w:hAnsi="宋体" w:eastAsia="宋体"/>
          <w:color w:val="auto"/>
        </w:rPr>
        <w:t>”</w:t>
      </w:r>
      <w:r>
        <w:rPr>
          <w:rFonts w:hint="eastAsia" w:ascii="宋体" w:hAnsi="宋体" w:eastAsia="宋体"/>
          <w:color w:val="auto"/>
        </w:rPr>
        <w:t>，明确使用，保管职责。</w:t>
      </w:r>
    </w:p>
    <w:p w14:paraId="193B8E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设备一般性故障由机械员维修并做好记录，重大故障宜由专业维修公司维修检验正常后方可投入使用。</w:t>
      </w:r>
    </w:p>
    <w:p w14:paraId="0FEFBB6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对施工中的机械设备、物料、单项工序完成的项目（须具备完善的保护措施），由施工队负责保管防护。</w:t>
      </w:r>
    </w:p>
    <w:p w14:paraId="756BAD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需防水防潮的物品，</w:t>
      </w:r>
      <w:r>
        <w:rPr>
          <w:rFonts w:ascii="宋体" w:hAnsi="宋体" w:eastAsia="宋体"/>
          <w:color w:val="auto"/>
        </w:rPr>
        <w:t>,</w:t>
      </w:r>
      <w:r>
        <w:rPr>
          <w:rFonts w:hint="eastAsia" w:ascii="宋体" w:hAnsi="宋体" w:eastAsia="宋体"/>
          <w:color w:val="auto"/>
        </w:rPr>
        <w:t>须置于干燥处，并进行适当的遮盖。</w:t>
      </w:r>
    </w:p>
    <w:p w14:paraId="20AB1A2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易燃易碎易爆等危险品应有警示牌，并对其加以防护。</w:t>
      </w:r>
    </w:p>
    <w:p w14:paraId="39314F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仓库要做好防火、防潮、防高温以及通风等措施。</w:t>
      </w:r>
    </w:p>
    <w:p w14:paraId="0BF6D8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单项工序完工的项目，应做好防护措施（标识），避免脏污、损坏。</w:t>
      </w:r>
      <w:bookmarkStart w:id="360" w:name="_Toc193008497"/>
      <w:bookmarkStart w:id="361" w:name="_Toc266348525"/>
      <w:bookmarkStart w:id="362" w:name="_Toc219274886"/>
      <w:r>
        <w:rPr>
          <w:rFonts w:hint="eastAsia" w:ascii="宋体" w:hAnsi="宋体" w:eastAsia="宋体"/>
          <w:color w:val="auto"/>
        </w:rPr>
        <w:t xml:space="preserve">  </w:t>
      </w:r>
    </w:p>
    <w:p w14:paraId="3296260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50B916">
      <w:pPr>
        <w:pStyle w:val="3"/>
        <w:spacing w:beforeLines="50" w:after="100" w:afterAutospacing="1" w:line="240" w:lineRule="auto"/>
        <w:jc w:val="center"/>
        <w:rPr>
          <w:rFonts w:ascii="宋体" w:hAnsi="宋体"/>
          <w:snapToGrid w:val="0"/>
          <w:color w:val="auto"/>
          <w:sz w:val="32"/>
          <w:szCs w:val="32"/>
        </w:rPr>
      </w:pPr>
      <w:bookmarkStart w:id="363" w:name="_Toc12746"/>
      <w:r>
        <w:rPr>
          <w:rFonts w:hint="eastAsia" w:ascii="宋体" w:hAnsi="宋体"/>
          <w:snapToGrid w:val="0"/>
          <w:color w:val="auto"/>
          <w:sz w:val="32"/>
          <w:szCs w:val="32"/>
        </w:rPr>
        <w:t>第三节  本工程消防、保卫安全措施</w:t>
      </w:r>
      <w:bookmarkEnd w:id="360"/>
      <w:bookmarkEnd w:id="361"/>
      <w:bookmarkEnd w:id="362"/>
      <w:bookmarkEnd w:id="363"/>
    </w:p>
    <w:p w14:paraId="568CF1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1.消防安全保证原则</w:t>
      </w:r>
    </w:p>
    <w:p w14:paraId="52567C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必须认真贯彻执行国家、市及地方相关规范。进入现场施工的所有，不论总分包形成如何，均应由业主和各施工共同重视消防工作，成立消防领导小组，实行消防责任制，均应签订消防安全责任书，落实专人负责日常防火检查，明火督查等工作，组织人员进行消防知识培训等。贯彻“预防为主，消防结合”的方针，遵守消防制度，落实消防措施，开展消防活动。</w:t>
      </w:r>
    </w:p>
    <w:p w14:paraId="1704F14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2.建立消防责任制</w:t>
      </w:r>
    </w:p>
    <w:p w14:paraId="67AEFC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实行防火责任制，由项目经理担任本项目的防火责任人，各施工段的施工员为各段的防火责任人，各班组长担任本班组的防火责任人。</w:t>
      </w:r>
    </w:p>
    <w:p w14:paraId="36819B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本工程贯彻“以防为主，以消为辅、防消结合”的方针，积极发动群众开展全防火检查，发现火险隐患和火警苗子，责令整改，迅速消防，以保证防火措施有效贯彻执行。</w:t>
      </w:r>
    </w:p>
    <w:p w14:paraId="7E2B1E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建立义务消防组织，项目经理部义务消防小队，在防火责任人领导下开展消防工作，掌握灭火知识，负责保管好消防器材。</w:t>
      </w:r>
    </w:p>
    <w:p w14:paraId="573EA4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加强消防设施、灭火器材的管理，各都指定专人负责，定期检查，及时更新，保持完整好用。非火警一律不许动用。</w:t>
      </w:r>
    </w:p>
    <w:p w14:paraId="162842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增强消防安全意识，建立监督管理制度。</w:t>
      </w:r>
    </w:p>
    <w:p w14:paraId="61F0BF2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施工管理和监督是最终实现《防火规范》的根本，应该自始自终控制施工的全过程，如：焊割作业、机械设备使用规定、电气安装规定等。</w:t>
      </w:r>
    </w:p>
    <w:p w14:paraId="793C55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3.施工现场消防管理和保证措施</w:t>
      </w:r>
    </w:p>
    <w:p w14:paraId="1F15C4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(1)</w:t>
      </w:r>
      <w:r>
        <w:rPr>
          <w:rFonts w:hint="eastAsia" w:ascii="宋体" w:hAnsi="宋体" w:eastAsia="宋体"/>
          <w:color w:val="auto"/>
        </w:rPr>
        <w:t>消防管理制度</w:t>
      </w:r>
    </w:p>
    <w:p w14:paraId="005BF5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自始止终贯彻执行“预防为主，防消结合”的消防工作方针。消防工作要立足于防，现场建立义务消防组织，配备兼职消防人员和足够数量的灭火器。</w:t>
      </w:r>
    </w:p>
    <w:p w14:paraId="3225EF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在办公、生产区必须安置足够的消防灭火器，消防灭火器安置在楼层明显易取处。</w:t>
      </w:r>
    </w:p>
    <w:p w14:paraId="273898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严格对待现场动用明火申请制度，在现场动用明火应预先领许可证，并配备灭火器材。</w:t>
      </w:r>
    </w:p>
    <w:p w14:paraId="45A328E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对易燃易爆物材料、器材要严格管理。</w:t>
      </w:r>
    </w:p>
    <w:p w14:paraId="2C0D9B0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现场施工主干道兼作消防通道，并随时保持通畅。一旦发生火警应立刻组织人员扑灭，必要时向消防部门报告。</w:t>
      </w:r>
    </w:p>
    <w:p w14:paraId="3D8C82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义务消防员必须跟班作业，不得随意离开工地，以便及时指挥。</w:t>
      </w:r>
    </w:p>
    <w:p w14:paraId="51DB46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施工现场的每个层面必须配备足够的灭火消防器材。</w:t>
      </w:r>
    </w:p>
    <w:p w14:paraId="778C961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义务消防员每天须检查消防器材的完好性，如有损耗应及时补充。</w:t>
      </w:r>
    </w:p>
    <w:p w14:paraId="78E265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消防器材安装安放处必须有明显的标记；消防器材的设置地点以方便使用为原则，不得随意变更消防器材的放置。</w:t>
      </w:r>
    </w:p>
    <w:p w14:paraId="6A331DC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工作人员必须熟悉消防器材的使用方法。</w:t>
      </w:r>
    </w:p>
    <w:p w14:paraId="050541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仓库内应使用低压防爆灯，并应有良好的通风条件。</w:t>
      </w:r>
    </w:p>
    <w:p w14:paraId="557DB50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油漆类等易燃品存放在危险品仓库，并由专人保管，远离火源及热源。</w:t>
      </w:r>
    </w:p>
    <w:p w14:paraId="136408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施工现场严禁吸烟，禁止带入火种。</w:t>
      </w:r>
    </w:p>
    <w:p w14:paraId="112B971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对违反以上规定的人员视情节轻重给予罚款或送交有关部门处理。</w:t>
      </w:r>
    </w:p>
    <w:p w14:paraId="0A081E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(2)</w:t>
      </w:r>
      <w:r>
        <w:rPr>
          <w:rFonts w:hint="eastAsia" w:ascii="宋体" w:hAnsi="宋体" w:eastAsia="宋体"/>
          <w:color w:val="auto"/>
        </w:rPr>
        <w:t>施工现场防火设施的规定</w:t>
      </w:r>
    </w:p>
    <w:p w14:paraId="4DD676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有满足消防车出入和行驶的道路，不得占用防火间距和防火通道。</w:t>
      </w:r>
    </w:p>
    <w:p w14:paraId="2902707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办公室有报警电话、内部值班人员名单、电箱和灭火器材分布图。</w:t>
      </w:r>
    </w:p>
    <w:p w14:paraId="61F6208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按规定配备磷酸铵盐干粉、泡沫灭火器，保持完好的备用状态。</w:t>
      </w:r>
    </w:p>
    <w:p w14:paraId="58F183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(3)灭火器配备要求</w:t>
      </w:r>
    </w:p>
    <w:p w14:paraId="4CDCA9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1)应配备灭火器的场所</w:t>
      </w:r>
    </w:p>
    <w:p w14:paraId="4EB915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明火作业现场、有机涂料喷涂现场；危险品库房；</w:t>
      </w:r>
    </w:p>
    <w:p w14:paraId="7265596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配电箱和分配电箱、木工作业场、材料库房；</w:t>
      </w:r>
    </w:p>
    <w:p w14:paraId="6A39AF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办公室、职工宿舍。</w:t>
      </w:r>
    </w:p>
    <w:p w14:paraId="7FCF7C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2)同一场所应选用同一种灭火器，灭火器的状态失效或有效期到后，应及时更换或补充。</w:t>
      </w:r>
    </w:p>
    <w:p w14:paraId="77B80A1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3)灭火器配备规定</w:t>
      </w:r>
    </w:p>
    <w:p w14:paraId="151B18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每个明火作业点、危险品库房应配备不少于2具灭火器；</w:t>
      </w:r>
    </w:p>
    <w:p w14:paraId="6EB0AA8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防止固定可燃物，每具灭火器保护面积不大于15平方米，保护距离不大于20米；</w:t>
      </w:r>
    </w:p>
    <w:p w14:paraId="2229E2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防止液、气体可燃物，每具灭火器保护面积不大于7.5平方米，保护距离不大于12米；</w:t>
      </w:r>
    </w:p>
    <w:p w14:paraId="68EC273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对带电体防火应选用磷酸铵盐干粉或卤代烃灭火器；</w:t>
      </w:r>
    </w:p>
    <w:p w14:paraId="202F84C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高层(高度24m或10层及以上)配备不小于100㎜的临时消防栓，应增加灭火器数量。</w:t>
      </w:r>
    </w:p>
    <w:p w14:paraId="2054857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78DFE3C">
      <w:pPr>
        <w:pStyle w:val="3"/>
        <w:spacing w:beforeLines="50" w:after="100" w:afterAutospacing="1" w:line="240" w:lineRule="auto"/>
        <w:jc w:val="center"/>
        <w:rPr>
          <w:rFonts w:ascii="宋体" w:hAnsi="宋体"/>
          <w:snapToGrid w:val="0"/>
          <w:color w:val="auto"/>
          <w:sz w:val="32"/>
          <w:szCs w:val="32"/>
        </w:rPr>
      </w:pPr>
      <w:bookmarkStart w:id="364" w:name="_Toc266348527"/>
      <w:bookmarkStart w:id="365" w:name="_Toc202062460"/>
      <w:bookmarkStart w:id="366" w:name="_Toc237142632"/>
      <w:bookmarkStart w:id="367" w:name="_Toc25016"/>
      <w:r>
        <w:rPr>
          <w:rFonts w:hint="eastAsia" w:ascii="宋体" w:hAnsi="宋体"/>
          <w:snapToGrid w:val="0"/>
          <w:color w:val="auto"/>
          <w:sz w:val="32"/>
          <w:szCs w:val="32"/>
        </w:rPr>
        <w:t>第四节  各专项工序的安全保证措施</w:t>
      </w:r>
      <w:bookmarkEnd w:id="364"/>
      <w:bookmarkEnd w:id="365"/>
      <w:bookmarkEnd w:id="366"/>
      <w:bookmarkEnd w:id="367"/>
    </w:p>
    <w:p w14:paraId="036B2BA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1.吊顶施工技术安全措施</w:t>
      </w:r>
    </w:p>
    <w:p w14:paraId="43F391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施工人员必须遵守《建筑施工高处作业安全技术规范》的有关规定。</w:t>
      </w:r>
    </w:p>
    <w:p w14:paraId="520E898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吊顶作业，凡高血压、心脏病等不得从事此作业。</w:t>
      </w:r>
    </w:p>
    <w:p w14:paraId="61448AF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作业时衣着轻便，禁止穿硬底和带钉易滑的鞋。</w:t>
      </w:r>
    </w:p>
    <w:p w14:paraId="2518C6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作业所用材料要堆放平稳，工具应放入工具袋内。</w:t>
      </w:r>
    </w:p>
    <w:p w14:paraId="351A4A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作业所用梯子缺档，不得垫高使用。</w:t>
      </w:r>
    </w:p>
    <w:p w14:paraId="491239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2.油漆、涂料施工技术安全措施</w:t>
      </w:r>
    </w:p>
    <w:p w14:paraId="796710F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对施工操作人员进行安全教育，使之对使用的涂料性能及安全措施有基本了解，并在操作中严格执行劳动保护制度。</w:t>
      </w:r>
    </w:p>
    <w:p w14:paraId="132705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高空作业，必须戴有安全带，脚手板必须有足够的宽度，搭头处要牢固。操作者必须思想集中，不能麻痹大意，或工作中开玩笑，以防跌落。</w:t>
      </w:r>
    </w:p>
    <w:p w14:paraId="1EEFB9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施工现场必须具有良好的通风条件，在通风条件不良的情况下，必须安置临时通风设备。</w:t>
      </w:r>
    </w:p>
    <w:p w14:paraId="7EFD307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木材表面上磨砂纸时，要注意戗挫，以防刺伤手指；磨水砂纸时，宜戴上手套。</w:t>
      </w:r>
    </w:p>
    <w:p w14:paraId="53093EB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在除锈铲除污物时以及附着物过程中，应戴防护眼镜，以免眼睛玷污受伤。</w:t>
      </w:r>
    </w:p>
    <w:p w14:paraId="03C909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用喷砂除锈，喷嘴接头要牢固，不准对人。喷嘴堵塞，应停机消除压力后，方可进行修理或更换。</w:t>
      </w:r>
    </w:p>
    <w:p w14:paraId="4547D2E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使用喷灯，加油不得过满，打气不能过足，使用的时间不宜过长，点火时火嘴不准对人。</w:t>
      </w:r>
    </w:p>
    <w:p w14:paraId="24C4656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使用NaOH浸蚀旧漆时，须戴上橡皮手套和防护眼睛。</w:t>
      </w:r>
    </w:p>
    <w:p w14:paraId="0B37557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涂刷有害身体的涂料和清漆时，须戴防毒口罩和密封式防护眼镜。</w:t>
      </w:r>
    </w:p>
    <w:p w14:paraId="6FCF96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涂饰红丹防锈漆及含有铅颜料的涂料时，要戴口罩，以防铅中毒。</w:t>
      </w:r>
    </w:p>
    <w:p w14:paraId="013B11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手或外露的皮肤可事先涂抹保护性糊剂。</w:t>
      </w:r>
    </w:p>
    <w:p w14:paraId="145820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改变操作现场环境，如红丹漆等涂料尽量采用刷兔，少用喷涂，以减少飞沫及气体吸入体内，操作时，尽量站在上风口。</w:t>
      </w:r>
    </w:p>
    <w:p w14:paraId="1747BA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手上或皮肤上沾有涂料时，要尽量不用有害洗涤剂洗涤，可作煤油、肥皂、洗衣粉等洗涤，再用温水洗净。</w:t>
      </w:r>
    </w:p>
    <w:p w14:paraId="284C62F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下班时或吃饭前必须洗手洗脸。使用有害涂料时间较长时，需用沐浴冲洗。</w:t>
      </w:r>
    </w:p>
    <w:p w14:paraId="3DAB517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施工人员在操作时，感觉头痛、心悸或恶心时，应立即离开工作地点，到通风处休息。</w:t>
      </w:r>
    </w:p>
    <w:p w14:paraId="3EE99B3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3.焊接工程施工技术安全措施</w:t>
      </w:r>
    </w:p>
    <w:p w14:paraId="3E5369D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为了防止触电事故的发生，除按规定穿戴防护工作服、防护手套和绝缘胶鞋外，还应保持干燥和清洁。</w:t>
      </w:r>
    </w:p>
    <w:p w14:paraId="399387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焊接工作开始前，首先检查焊机和工具是否完好和安全可靠。如焊钳和焊接电缆的绝缘是否有损坏的地方，焊机的外壳接地和焊机的各接线点接触是否良好，不允许未进行安全检查就开始操作。</w:t>
      </w:r>
    </w:p>
    <w:p w14:paraId="60E3968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身体出汗后二使手潮湿时，切勿站在带电的钢板或工件上，以防触电。工作地点潮湿时，地面应铺有橡胶板或其他绝缘材料。</w:t>
      </w:r>
    </w:p>
    <w:p w14:paraId="7C9E4B4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更换焊条一定要戴皮手套，不要赤手操作。</w:t>
      </w:r>
    </w:p>
    <w:p w14:paraId="1355E75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在带电情况下，为了安全，焊钳不得夹在腋下去激被焊工件或将焊接电缆挂在脖子上。</w:t>
      </w:r>
    </w:p>
    <w:p w14:paraId="2293F1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推拉闸刀，脸部不允许直对电闸，以防短路凿除的火花烧伤面部。</w:t>
      </w:r>
    </w:p>
    <w:p w14:paraId="7BE603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下列操作，必须在切断电源后才进行。</w:t>
      </w:r>
    </w:p>
    <w:p w14:paraId="48B54E0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改变焊机接头时；</w:t>
      </w:r>
    </w:p>
    <w:p w14:paraId="64AC4C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更换焊件需要改按N次回路时；</w:t>
      </w:r>
    </w:p>
    <w:p w14:paraId="2E074B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更换保险装置时；</w:t>
      </w:r>
    </w:p>
    <w:p w14:paraId="22CBCCE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焊机发生故障需进行检修时；</w:t>
      </w:r>
    </w:p>
    <w:p w14:paraId="48E2DE0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转移工作地点搬动焊机时；</w:t>
      </w:r>
    </w:p>
    <w:p w14:paraId="3F43120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工作完毕或临时离开工作现场时，焊接作业时，其附近应无易燃易爆物品，并设置接火斗，以防发生火灾与损坏门窗。</w:t>
      </w:r>
    </w:p>
    <w:p w14:paraId="75CBC7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4.特殊工种及岗位的安全操作要求</w:t>
      </w:r>
    </w:p>
    <w:p w14:paraId="56DEB4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架子工、电焊工、气焊工、维护电工、小型机械工等特殊工种，必须经安全操作培训，并持证作业。</w:t>
      </w:r>
    </w:p>
    <w:p w14:paraId="1A072A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安全员在安全检查工作中，将特殊工种持证作业，作为一项重要检查内容。如发现特殊工种没有持证作业，或非特殊工种代替特殊工种作业时，立即停止其工作，并按违章作业进行经济处罚。</w:t>
      </w:r>
    </w:p>
    <w:p w14:paraId="78E12BF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电焊工、气焊工办理用火证明时，必须有特殊工种安全操作证。</w:t>
      </w:r>
    </w:p>
    <w:p w14:paraId="5DC8D704">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368" w:name="_Toc211249474"/>
      <w:bookmarkStart w:id="369" w:name="_Toc266348528"/>
    </w:p>
    <w:p w14:paraId="7013501A">
      <w:pPr>
        <w:pStyle w:val="3"/>
        <w:spacing w:beforeLines="50" w:after="100" w:afterAutospacing="1" w:line="240" w:lineRule="auto"/>
        <w:jc w:val="center"/>
        <w:rPr>
          <w:rFonts w:ascii="宋体" w:hAnsi="宋体"/>
          <w:snapToGrid w:val="0"/>
          <w:color w:val="auto"/>
          <w:sz w:val="32"/>
          <w:szCs w:val="32"/>
        </w:rPr>
      </w:pPr>
      <w:bookmarkStart w:id="370" w:name="_Toc18348"/>
      <w:r>
        <w:rPr>
          <w:rFonts w:hint="eastAsia" w:ascii="宋体" w:hAnsi="宋体"/>
          <w:snapToGrid w:val="0"/>
          <w:color w:val="auto"/>
          <w:sz w:val="32"/>
          <w:szCs w:val="32"/>
        </w:rPr>
        <w:t xml:space="preserve">第五节  </w:t>
      </w:r>
      <w:bookmarkEnd w:id="368"/>
      <w:r>
        <w:rPr>
          <w:rFonts w:hint="eastAsia" w:ascii="宋体" w:hAnsi="宋体"/>
          <w:snapToGrid w:val="0"/>
          <w:color w:val="auto"/>
          <w:sz w:val="32"/>
          <w:szCs w:val="32"/>
        </w:rPr>
        <w:t>紧急情况的处理措施、预案以及抵抗风险的措施</w:t>
      </w:r>
      <w:bookmarkEnd w:id="369"/>
      <w:bookmarkEnd w:id="370"/>
    </w:p>
    <w:p w14:paraId="56DC24D7">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371" w:name="_施工工艺、方法_1"/>
      <w:bookmarkEnd w:id="371"/>
      <w:r>
        <w:rPr>
          <w:rFonts w:hint="eastAsia" w:ascii="宋体" w:hAnsi="宋体" w:eastAsia="宋体"/>
          <w:color w:val="auto"/>
        </w:rPr>
        <w:t>1.</w:t>
      </w:r>
      <w:bookmarkStart w:id="372" w:name="_Toc85647775"/>
      <w:r>
        <w:rPr>
          <w:rFonts w:hint="eastAsia" w:ascii="宋体" w:hAnsi="宋体" w:eastAsia="宋体"/>
          <w:color w:val="auto"/>
        </w:rPr>
        <w:t xml:space="preserve"> 火灾事故应急准备与响应预案</w:t>
      </w:r>
      <w:bookmarkEnd w:id="372"/>
    </w:p>
    <w:p w14:paraId="45DD732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为使发生火灾时能采取最有效的方法抢救被困人员或直救，同时尽可能不使火势蔓延，最大限度减小经济损失，特制定本预案。</w:t>
      </w:r>
    </w:p>
    <w:p w14:paraId="711CCA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立即报警。当接到汇报施工现场火灾发生信息后，指挥小组立即拨打“119”火警电话，并及时通知集团公司应急抢险领导小组，以便领导了解和指挥扑救火灾事故。</w:t>
      </w:r>
    </w:p>
    <w:p w14:paraId="10B524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组织扑救火灾。当基地或施工现场发生火灾后，除及时报警外，指挥小组要立即组织义务消防队员和员工进行扑救，扑救火灾时按照“先控制、后灭火；救人重于救火；先重点后一般”的灭火战术原则。并派人及时切断电源，接通消防水泵电源，组织抢救伤亡人员，隔离火灾危险源和重要物资，充分利用施工现场中的消防设施器材进行灭火。</w:t>
      </w:r>
    </w:p>
    <w:p w14:paraId="0427F54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协助消防员灭火。在自救的基础上，当专业消防队到达火灾现场后，火灾事故应急指挥小组要简要的向消防队负责人说明火灾情况，并全力支持消防队员灭火，要听从消防队的 指挥，齐心协力，共同灭火。</w:t>
      </w:r>
    </w:p>
    <w:p w14:paraId="3680CE7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伤员身上燃烧的衣物一时难以脱下时，可让伤员躺在地上滚动，或用水洒扑灭火焰。</w:t>
      </w:r>
    </w:p>
    <w:p w14:paraId="71AE66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护现场。当火灾发生时和扑救完毕后，指挥小组要派人保护好现场，维护好现场秩序，等待对事故原因及责任人的调查。同时应立即采取善后工作，及时清理，将火灾造成的垃圾分类处理并采取其他有效措施，从而将火灾事故对环境造成的污染降低到最低限度。</w:t>
      </w:r>
    </w:p>
    <w:p w14:paraId="04F67AE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火灾事故调查处置。按照集团公司事故（事件）报告分析处理制度规定，项目部火灾事故应急准备和响应指挥小组在调查和审查事故情况报告出来以后，作出有关处理决定，重新落实防范措施。并报集团公司应急抢险领导小组和上级主管部门。</w:t>
      </w:r>
    </w:p>
    <w:p w14:paraId="7744CB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2.触电事故应急预案</w:t>
      </w:r>
    </w:p>
    <w:p w14:paraId="5B2F8D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为确保我项目部触电事故发生以后，能迅速有效地开展抢救工作，最大限度地降低员工及相关方生命安全风险，特制定本预案。</w:t>
      </w:r>
    </w:p>
    <w:p w14:paraId="7E8AE7D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现场人员应当机立断地脱离电源，尽可能的立即切断电源（关闭电路），亦可用现场得到的绝缘材料等器材使触电人员脱离带电体。</w:t>
      </w:r>
    </w:p>
    <w:p w14:paraId="6E89D7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将伤员立即脱离危险地方，组织人员进行抢救。</w:t>
      </w:r>
    </w:p>
    <w:p w14:paraId="1D1C7EC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若发现触电者呼吸或呼吸心跳均停止，则将伤员仰卧在平地上或平板上立即进行人员呼吸或同时进行体外心脏按压。</w:t>
      </w:r>
    </w:p>
    <w:p w14:paraId="2B9A316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立即拨打120向当地急救中心取得联系（医院在附近的直接送往医院），应详细说明事故地点、严重程度、本部门的联系电话，并派人到路口接应。</w:t>
      </w:r>
    </w:p>
    <w:p w14:paraId="7948BA0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立即向所属公司、集团公司应急抢险领导小组汇报事故发生情况并寻求支持。</w:t>
      </w:r>
    </w:p>
    <w:p w14:paraId="61957D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维护现场秩序，严密保护事故现场。</w:t>
      </w:r>
    </w:p>
    <w:p w14:paraId="669829D8">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373" w:name="_Toc85647777"/>
      <w:r>
        <w:rPr>
          <w:rFonts w:hint="eastAsia" w:ascii="宋体" w:hAnsi="宋体" w:eastAsia="宋体"/>
          <w:color w:val="auto"/>
        </w:rPr>
        <w:t>3.高处坠落事故应急准备与响应预案</w:t>
      </w:r>
      <w:bookmarkEnd w:id="373"/>
    </w:p>
    <w:p w14:paraId="1D763A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为确保我项目部高处坠落事故发生以后，能迅速有效地开展抢救工作，最大限度地降低员工及相关方生命安全风险，特制定本预案。</w:t>
      </w:r>
    </w:p>
    <w:p w14:paraId="139ECDF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迅速将伤员脱离危险场地，移至安全地带。</w:t>
      </w:r>
    </w:p>
    <w:p w14:paraId="1044E2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保持呼吸道通畅，若发现窒息者，应及时解除其呼吸道梗塞和呼吸机能障碍，应立即解开伤员衣领，消除伤员口鼻、咽、喉部的异物、血块、分泌物、呕吐物等。</w:t>
      </w:r>
    </w:p>
    <w:p w14:paraId="439E7D0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有效止血，包扎伤口。</w:t>
      </w:r>
    </w:p>
    <w:p w14:paraId="1E9006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视其伤情采取报警直接送往医院，或待简单处理后去医院检查。</w:t>
      </w:r>
    </w:p>
    <w:p w14:paraId="3890D4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伤员有骨折，关节伤、肢体挤压伤，大块软组织伤都要固定。</w:t>
      </w:r>
    </w:p>
    <w:p w14:paraId="0697DCE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若伤员有断肢等应尽量用干净的干布（灭菌敷料）包裹装入塑料袋内，随伤员一起转送。</w:t>
      </w:r>
    </w:p>
    <w:p w14:paraId="72BD8A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预防感染、止痛，可以给伤员用抗生素和止痛剂。</w:t>
      </w:r>
    </w:p>
    <w:p w14:paraId="021F08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记录伤情，现场救护人员应边抢救边记录伤员的受伤机制，受伤部位，受伤程度等第一手资料。</w:t>
      </w:r>
    </w:p>
    <w:p w14:paraId="7DEC913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立即拨打120向当地急救中心取得联系（医院在附近的直接送往医院），应详细说明事故地点、严重程度、本部门的联系电话，并派人到路口接应。</w:t>
      </w:r>
    </w:p>
    <w:p w14:paraId="327855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项目指挥部接到报告后，应立即在第一时间赶赴现场，了解和掌握事故情况，开展抢救和维护现场秩序，保护事故现场。</w:t>
      </w:r>
    </w:p>
    <w:p w14:paraId="250FC8AF">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374" w:name="_Toc85647779"/>
      <w:r>
        <w:rPr>
          <w:rFonts w:hint="eastAsia" w:ascii="宋体" w:hAnsi="宋体" w:eastAsia="宋体"/>
          <w:color w:val="auto"/>
        </w:rPr>
        <w:t>4.防台防汛事故应急准备与抗风险预案</w:t>
      </w:r>
      <w:bookmarkEnd w:id="374"/>
    </w:p>
    <w:p w14:paraId="23D9A0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为早抓落实防台防汛工作，防止险情扩大，是灾害减少到最低限度，尽力减少损失，特制定本预案。</w:t>
      </w:r>
    </w:p>
    <w:p w14:paraId="2E6DCA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现场人员应立即上报项目部指挥小组。</w:t>
      </w:r>
    </w:p>
    <w:p w14:paraId="28E0EA9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现场下水道疏通。</w:t>
      </w:r>
    </w:p>
    <w:p w14:paraId="7015437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生活区、宿舍后勤生活保障、救护。</w:t>
      </w:r>
    </w:p>
    <w:p w14:paraId="6BF2B10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施工用电、各部位配电箱、现场高空照明灯及架空线路的检查、加固及抢修。</w:t>
      </w:r>
    </w:p>
    <w:p w14:paraId="5C65D47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立即拨打“120”急救中心与医院联系或拨打“110、119”救助，详细说明事故地点、严重程度及本部门的联系电话，并派人到路口接应。</w:t>
      </w:r>
    </w:p>
    <w:p w14:paraId="71EA38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事故调查报告，并上报公司及有关上级机关。</w:t>
      </w:r>
    </w:p>
    <w:p w14:paraId="0CE14E8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292816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88D7531">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240D308">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EB63572">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9A07033">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D7E4487">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BFF52F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5A2CDF2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B1BD426">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58CCB13">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A8F12E4">
      <w:pPr>
        <w:pStyle w:val="3"/>
        <w:spacing w:beforeLines="50" w:after="100" w:afterAutospacing="1" w:line="240" w:lineRule="auto"/>
        <w:jc w:val="center"/>
        <w:rPr>
          <w:rFonts w:ascii="宋体" w:hAnsi="宋体"/>
          <w:snapToGrid w:val="0"/>
          <w:color w:val="auto"/>
          <w:sz w:val="32"/>
          <w:szCs w:val="32"/>
        </w:rPr>
      </w:pPr>
      <w:bookmarkStart w:id="375" w:name="_Toc4742"/>
      <w:bookmarkStart w:id="376" w:name="_Toc266348529"/>
      <w:r>
        <w:rPr>
          <w:rFonts w:hint="eastAsia" w:ascii="宋体" w:hAnsi="宋体"/>
          <w:snapToGrid w:val="0"/>
          <w:color w:val="auto"/>
          <w:sz w:val="32"/>
          <w:szCs w:val="32"/>
        </w:rPr>
        <w:t>第十三章  确保文明施工的技术组织措施</w:t>
      </w:r>
      <w:bookmarkEnd w:id="375"/>
      <w:bookmarkEnd w:id="376"/>
    </w:p>
    <w:p w14:paraId="66A6DC6B">
      <w:pPr>
        <w:spacing w:beforeLines="50" w:after="100" w:afterAutospacing="1"/>
        <w:rPr>
          <w:rFonts w:ascii="宋体" w:hAnsi="宋体"/>
          <w:color w:val="auto"/>
        </w:rPr>
      </w:pPr>
    </w:p>
    <w:p w14:paraId="0EED8863">
      <w:pPr>
        <w:pStyle w:val="3"/>
        <w:spacing w:beforeLines="50" w:after="100" w:afterAutospacing="1" w:line="240" w:lineRule="auto"/>
        <w:jc w:val="center"/>
        <w:rPr>
          <w:rFonts w:ascii="宋体" w:hAnsi="宋体"/>
          <w:snapToGrid w:val="0"/>
          <w:color w:val="auto"/>
          <w:sz w:val="32"/>
          <w:szCs w:val="32"/>
        </w:rPr>
      </w:pPr>
      <w:bookmarkStart w:id="377" w:name="_Toc194034984"/>
      <w:bookmarkStart w:id="378" w:name="_Toc219274888"/>
      <w:bookmarkStart w:id="379" w:name="_Toc194034449"/>
      <w:bookmarkStart w:id="380" w:name="_Toc177886503"/>
      <w:bookmarkStart w:id="381" w:name="_Toc187677948"/>
      <w:bookmarkStart w:id="382" w:name="_Toc234958924"/>
      <w:bookmarkStart w:id="383" w:name="_Toc191529553"/>
      <w:bookmarkStart w:id="384" w:name="_Toc174428323"/>
      <w:bookmarkStart w:id="385" w:name="_Toc191437185"/>
      <w:bookmarkStart w:id="386" w:name="_Toc172082653"/>
      <w:bookmarkStart w:id="387" w:name="_Toc266348530"/>
      <w:bookmarkStart w:id="388" w:name="_Toc25099"/>
      <w:r>
        <w:rPr>
          <w:rFonts w:hint="eastAsia" w:ascii="宋体" w:hAnsi="宋体"/>
          <w:snapToGrid w:val="0"/>
          <w:color w:val="auto"/>
          <w:sz w:val="32"/>
          <w:szCs w:val="32"/>
        </w:rPr>
        <w:t>第一节  现场文明施工</w:t>
      </w:r>
      <w:bookmarkEnd w:id="377"/>
      <w:bookmarkEnd w:id="378"/>
      <w:bookmarkEnd w:id="379"/>
      <w:bookmarkEnd w:id="380"/>
      <w:bookmarkEnd w:id="381"/>
      <w:bookmarkEnd w:id="382"/>
      <w:bookmarkEnd w:id="383"/>
      <w:bookmarkEnd w:id="384"/>
      <w:bookmarkEnd w:id="385"/>
      <w:bookmarkEnd w:id="386"/>
      <w:r>
        <w:rPr>
          <w:rFonts w:hint="eastAsia" w:ascii="宋体" w:hAnsi="宋体"/>
          <w:snapToGrid w:val="0"/>
          <w:color w:val="auto"/>
          <w:sz w:val="32"/>
          <w:szCs w:val="32"/>
        </w:rPr>
        <w:t>保证体系</w:t>
      </w:r>
      <w:bookmarkEnd w:id="387"/>
      <w:bookmarkEnd w:id="388"/>
    </w:p>
    <w:p w14:paraId="236E14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按照国家建筑工程施工现场标准化管理规定的要求，确保达到文明施工工地的称号，我们将采取切实措施，文明施工，安排专职清洁工打扫，保持现场及周边环境卫生，减少施工噪声。施工材料运输，堆放整齐有序等等方面加强管理，使用工地达到安全生产文明施工标准化管理要求。</w:t>
      </w:r>
    </w:p>
    <w:p w14:paraId="259C503C">
      <w:pPr>
        <w:pStyle w:val="40"/>
        <w:numPr>
          <w:ilvl w:val="0"/>
          <w:numId w:val="6"/>
        </w:numPr>
        <w:adjustRightInd w:val="0"/>
        <w:snapToGrid w:val="0"/>
        <w:spacing w:beforeLines="50" w:after="100" w:afterAutospacing="1" w:line="240" w:lineRule="auto"/>
        <w:ind w:firstLineChars="0"/>
        <w:jc w:val="both"/>
        <w:rPr>
          <w:rFonts w:ascii="宋体" w:hAnsi="宋体" w:eastAsia="宋体"/>
          <w:color w:val="auto"/>
        </w:rPr>
      </w:pPr>
      <w:r>
        <w:rPr>
          <w:rFonts w:hint="eastAsia" w:ascii="宋体" w:hAnsi="宋体" w:eastAsia="宋体"/>
          <w:color w:val="auto"/>
        </w:rPr>
        <w:t>本工程现场文明施工保证体系如下：</w:t>
      </w:r>
    </w:p>
    <w:p w14:paraId="13F5706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DC7AE7C">
      <w:pPr>
        <w:pStyle w:val="40"/>
        <w:adjustRightInd w:val="0"/>
        <w:snapToGrid w:val="0"/>
        <w:spacing w:beforeLines="50" w:afterLines="50" w:line="240" w:lineRule="auto"/>
        <w:ind w:firstLine="600" w:firstLineChars="200"/>
        <w:jc w:val="both"/>
        <w:rPr>
          <w:rFonts w:ascii="宋体" w:hAnsi="宋体" w:eastAsia="宋体"/>
          <w:color w:val="auto"/>
          <w:spacing w:val="30"/>
        </w:rPr>
      </w:pPr>
      <w:bookmarkStart w:id="389" w:name="_Toc219274889"/>
      <w:bookmarkStart w:id="390" w:name="_Toc194034450"/>
      <w:bookmarkStart w:id="391" w:name="_Toc191437186"/>
      <w:bookmarkStart w:id="392" w:name="_Toc187677949"/>
      <w:bookmarkStart w:id="393" w:name="_Toc174428324"/>
      <w:bookmarkStart w:id="394" w:name="_Toc191529554"/>
      <w:bookmarkStart w:id="395" w:name="_Toc177886504"/>
      <w:bookmarkStart w:id="396" w:name="_Toc194034985"/>
      <w:bookmarkStart w:id="397" w:name="_Toc172082654"/>
      <w:r>
        <w:rPr>
          <w:rFonts w:ascii="宋体" w:hAnsi="宋体" w:eastAsia="宋体"/>
          <w:color w:val="auto"/>
          <w:spacing w:val="30"/>
        </w:rPr>
        <mc:AlternateContent>
          <mc:Choice Requires="wps">
            <w:drawing>
              <wp:anchor distT="0" distB="0" distL="114300" distR="114300" simplePos="0" relativeHeight="251744256" behindDoc="0" locked="0" layoutInCell="1" allowOverlap="1">
                <wp:simplePos x="0" y="0"/>
                <wp:positionH relativeFrom="column">
                  <wp:posOffset>1485900</wp:posOffset>
                </wp:positionH>
                <wp:positionV relativeFrom="paragraph">
                  <wp:posOffset>93345</wp:posOffset>
                </wp:positionV>
                <wp:extent cx="685800" cy="297180"/>
                <wp:effectExtent l="4445" t="4445" r="14605" b="22225"/>
                <wp:wrapNone/>
                <wp:docPr id="266" name="矩形 2287"/>
                <wp:cNvGraphicFramePr/>
                <a:graphic xmlns:a="http://schemas.openxmlformats.org/drawingml/2006/main">
                  <a:graphicData uri="http://schemas.microsoft.com/office/word/2010/wordprocessingShape">
                    <wps:wsp>
                      <wps:cNvSpPr/>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8735DD">
                            <w:pPr>
                              <w:rPr>
                                <w:sz w:val="24"/>
                              </w:rPr>
                            </w:pPr>
                            <w:r>
                              <w:rPr>
                                <w:rFonts w:hint="eastAsia"/>
                                <w:sz w:val="24"/>
                              </w:rPr>
                              <w:t>项目部</w:t>
                            </w:r>
                          </w:p>
                        </w:txbxContent>
                      </wps:txbx>
                      <wps:bodyPr upright="1"/>
                    </wps:wsp>
                  </a:graphicData>
                </a:graphic>
              </wp:anchor>
            </w:drawing>
          </mc:Choice>
          <mc:Fallback>
            <w:pict>
              <v:rect id="矩形 2287" o:spid="_x0000_s1026" o:spt="1" style="position:absolute;left:0pt;margin-left:117pt;margin-top:7.35pt;height:23.4pt;width:54pt;z-index:251744256;mso-width-relative:page;mso-height-relative:page;" fillcolor="#FFFFFF" filled="t" stroked="t" coordsize="21600,21600" o:gfxdata="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&#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7ljN1wAAAAkBAAAPAAAAAAAAAAEAIAAAACIAAABk&#10;cnMvZG93bnJldi54bWxQSwECFAAUAAAACACHTuJA5eU6cQcCAAAtBAAADgAAAAAAAAABACAAAAAm&#10;AQAAZHJzL2Uyb0RvYy54bWxQSwUGAAAAAAYABgBZAQAAnwUAAAAA&#10;">
                <v:fill on="t" focussize="0,0"/>
                <v:stroke color="#000000" joinstyle="miter"/>
                <v:imagedata o:title=""/>
                <o:lock v:ext="edit" aspectratio="f"/>
                <v:textbox>
                  <w:txbxContent>
                    <w:p w14:paraId="7B8735DD">
                      <w:pPr>
                        <w:rPr>
                          <w:sz w:val="24"/>
                        </w:rPr>
                      </w:pPr>
                      <w:r>
                        <w:rPr>
                          <w:rFonts w:hint="eastAsia"/>
                          <w:sz w:val="24"/>
                        </w:rPr>
                        <w:t>项目部</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50400" behindDoc="0" locked="0" layoutInCell="1" allowOverlap="1">
                <wp:simplePos x="0" y="0"/>
                <wp:positionH relativeFrom="column">
                  <wp:posOffset>3086100</wp:posOffset>
                </wp:positionH>
                <wp:positionV relativeFrom="paragraph">
                  <wp:posOffset>198120</wp:posOffset>
                </wp:positionV>
                <wp:extent cx="0" cy="1089660"/>
                <wp:effectExtent l="38100" t="0" r="38100" b="15240"/>
                <wp:wrapNone/>
                <wp:docPr id="272" name="直线 2293"/>
                <wp:cNvGraphicFramePr/>
                <a:graphic xmlns:a="http://schemas.openxmlformats.org/drawingml/2006/main">
                  <a:graphicData uri="http://schemas.microsoft.com/office/word/2010/wordprocessingShape">
                    <wps:wsp>
                      <wps:cNvSpPr/>
                      <wps:spPr>
                        <a:xfrm>
                          <a:off x="0" y="0"/>
                          <a:ext cx="0" cy="1089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93" o:spid="_x0000_s1026" o:spt="20" style="position:absolute;left:0pt;margin-left:243pt;margin-top:15.6pt;height:85.8pt;width:0pt;z-index:251750400;mso-width-relative:page;mso-height-relative:page;" filled="f" stroked="t" coordsize="21600,21600" o:gfxdata="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PRpG2QAAAAoBAAAPAAAAAAAAAAEAIAAAACIAAABkcnMvZG93bnJldi54bWxQSwEC&#10;FAAUAAAACACHTuJA77AYRvMBAADkAwAADgAAAAAAAAABACAAAAAoAQAAZHJzL2Uyb0RvYy54bWxQ&#10;SwUGAAAAAAYABgBZAQAAjQU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49376" behindDoc="0" locked="0" layoutInCell="1" allowOverlap="1">
                <wp:simplePos x="0" y="0"/>
                <wp:positionH relativeFrom="column">
                  <wp:posOffset>2171700</wp:posOffset>
                </wp:positionH>
                <wp:positionV relativeFrom="paragraph">
                  <wp:posOffset>198120</wp:posOffset>
                </wp:positionV>
                <wp:extent cx="914400" cy="0"/>
                <wp:effectExtent l="0" t="4445" r="0" b="5080"/>
                <wp:wrapNone/>
                <wp:docPr id="271" name="直线 2292"/>
                <wp:cNvGraphicFramePr/>
                <a:graphic xmlns:a="http://schemas.openxmlformats.org/drawingml/2006/main">
                  <a:graphicData uri="http://schemas.microsoft.com/office/word/2010/wordprocessingShape">
                    <wps:wsp>
                      <wps:cNvSpPr/>
                      <wps:spPr>
                        <a:xfrm>
                          <a:off x="0" y="0"/>
                          <a:ext cx="914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92" o:spid="_x0000_s1026" o:spt="20" style="position:absolute;left:0pt;margin-left:171pt;margin-top:15.6pt;height:0pt;width:72pt;z-index:251749376;mso-width-relative:page;mso-height-relative:page;" filled="f" stroked="t" coordsize="21600,21600" o:gfxdata="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9QhF&#10;1gAAAAkBAAAPAAAAAAAAAAEAIAAAACIAAABkcnMvZG93bnJldi54bWxQSwECFAAUAAAACACHTuJA&#10;nPrDZ+oBAADfAwAADgAAAAAAAAABACAAAAAlAQAAZHJzL2Uyb0RvYy54bWxQSwUGAAAAAAYABgBZ&#10;AQAAgQUAAAAA&#10;">
                <v:fill on="f" focussize="0,0"/>
                <v:stroke color="#000000" joinstyle="round"/>
                <v:imagedata o:title=""/>
                <o:lock v:ext="edit" aspectratio="f"/>
              </v:line>
            </w:pict>
          </mc:Fallback>
        </mc:AlternateContent>
      </w:r>
    </w:p>
    <w:p w14:paraId="28619166">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45280" behindDoc="0" locked="0" layoutInCell="1" allowOverlap="1">
                <wp:simplePos x="0" y="0"/>
                <wp:positionH relativeFrom="column">
                  <wp:posOffset>1828800</wp:posOffset>
                </wp:positionH>
                <wp:positionV relativeFrom="paragraph">
                  <wp:posOffset>65405</wp:posOffset>
                </wp:positionV>
                <wp:extent cx="0" cy="297180"/>
                <wp:effectExtent l="38100" t="0" r="38100" b="7620"/>
                <wp:wrapNone/>
                <wp:docPr id="267" name="直线 228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88" o:spid="_x0000_s1026" o:spt="20" style="position:absolute;left:0pt;margin-left:144pt;margin-top:5.15pt;height:23.4pt;width:0pt;z-index:251745280;mso-width-relative:page;mso-height-relative:page;" filled="f" stroked="t" coordsize="21600,21600" o:gfxdata="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dQ0PNgAAAAJAQAADwAAAAAAAAABACAAAAAiAAAAZHJzL2Rvd25yZXYueG1sUEsBAhQA&#10;FAAAAAgAh07iQLikhk/yAQAA4wMAAA4AAAAAAAAAAQAgAAAAJwEAAGRycy9lMm9Eb2MueG1sUEsF&#10;BgAAAAAGAAYAWQEAAIsFA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46304" behindDoc="0" locked="0" layoutInCell="1" allowOverlap="1">
                <wp:simplePos x="0" y="0"/>
                <wp:positionH relativeFrom="column">
                  <wp:posOffset>1371600</wp:posOffset>
                </wp:positionH>
                <wp:positionV relativeFrom="paragraph">
                  <wp:posOffset>362585</wp:posOffset>
                </wp:positionV>
                <wp:extent cx="1143000" cy="297180"/>
                <wp:effectExtent l="4445" t="4445" r="14605" b="22225"/>
                <wp:wrapNone/>
                <wp:docPr id="268" name="矩形 2289"/>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A2503B">
                            <w:pPr>
                              <w:rPr>
                                <w:sz w:val="24"/>
                              </w:rPr>
                            </w:pPr>
                            <w:r>
                              <w:rPr>
                                <w:rFonts w:hint="eastAsia"/>
                                <w:sz w:val="24"/>
                              </w:rPr>
                              <w:t>文明施工目标</w:t>
                            </w:r>
                          </w:p>
                        </w:txbxContent>
                      </wps:txbx>
                      <wps:bodyPr upright="1"/>
                    </wps:wsp>
                  </a:graphicData>
                </a:graphic>
              </wp:anchor>
            </w:drawing>
          </mc:Choice>
          <mc:Fallback>
            <w:pict>
              <v:rect id="矩形 2289" o:spid="_x0000_s1026" o:spt="1" style="position:absolute;left:0pt;margin-left:108pt;margin-top:28.55pt;height:23.4pt;width:90pt;z-index:251746304;mso-width-relative:page;mso-height-relative:page;" fillcolor="#FFFFFF" filled="t" stroked="t" coordsize="21600,21600" o:gfxdata="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oSxJDXAAAACgEAAA8AAAAAAAAAAQAgAAAAIgAA&#10;AGRycy9kb3ducmV2LnhtbFBLAQIUABQAAAAIAIdO4kBT7Q9MCQIAAC4EAAAOAAAAAAAAAAEAIAAA&#10;ACYBAABkcnMvZTJvRG9jLnhtbFBLBQYAAAAABgAGAFkBAAChBQAAAAA=&#10;">
                <v:fill on="t" focussize="0,0"/>
                <v:stroke color="#000000" joinstyle="miter"/>
                <v:imagedata o:title=""/>
                <o:lock v:ext="edit" aspectratio="f"/>
                <v:textbox>
                  <w:txbxContent>
                    <w:p w14:paraId="09A2503B">
                      <w:pPr>
                        <w:rPr>
                          <w:sz w:val="24"/>
                        </w:rPr>
                      </w:pPr>
                      <w:r>
                        <w:rPr>
                          <w:rFonts w:hint="eastAsia"/>
                          <w:sz w:val="24"/>
                        </w:rPr>
                        <w:t>文明施工目标</w:t>
                      </w:r>
                    </w:p>
                  </w:txbxContent>
                </v:textbox>
              </v:rect>
            </w:pict>
          </mc:Fallback>
        </mc:AlternateContent>
      </w:r>
    </w:p>
    <w:p w14:paraId="0C8AB642">
      <w:pPr>
        <w:pStyle w:val="40"/>
        <w:adjustRightInd w:val="0"/>
        <w:snapToGrid w:val="0"/>
        <w:spacing w:beforeLines="50" w:afterLines="50" w:line="240" w:lineRule="auto"/>
        <w:ind w:firstLine="600" w:firstLineChars="200"/>
        <w:jc w:val="both"/>
        <w:rPr>
          <w:rFonts w:ascii="宋体" w:hAnsi="宋体" w:eastAsia="宋体"/>
          <w:color w:val="auto"/>
          <w:spacing w:val="30"/>
        </w:rPr>
      </w:pPr>
    </w:p>
    <w:p w14:paraId="42A16760">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47328" behindDoc="0" locked="0" layoutInCell="1" allowOverlap="1">
                <wp:simplePos x="0" y="0"/>
                <wp:positionH relativeFrom="column">
                  <wp:posOffset>977900</wp:posOffset>
                </wp:positionH>
                <wp:positionV relativeFrom="paragraph">
                  <wp:posOffset>167005</wp:posOffset>
                </wp:positionV>
                <wp:extent cx="1485900" cy="297180"/>
                <wp:effectExtent l="4445" t="4445" r="14605" b="22225"/>
                <wp:wrapNone/>
                <wp:docPr id="269" name="矩形 2290"/>
                <wp:cNvGraphicFramePr/>
                <a:graphic xmlns:a="http://schemas.openxmlformats.org/drawingml/2006/main">
                  <a:graphicData uri="http://schemas.microsoft.com/office/word/2010/wordprocessingShape">
                    <wps:wsp>
                      <wps:cNvSpPr/>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FE159">
                            <w:pPr>
                              <w:jc w:val="center"/>
                              <w:rPr>
                                <w:sz w:val="24"/>
                              </w:rPr>
                            </w:pPr>
                            <w:r>
                              <w:rPr>
                                <w:rFonts w:hint="eastAsia"/>
                                <w:sz w:val="24"/>
                              </w:rPr>
                              <w:t>施工现场总体计划</w:t>
                            </w:r>
                          </w:p>
                        </w:txbxContent>
                      </wps:txbx>
                      <wps:bodyPr upright="1"/>
                    </wps:wsp>
                  </a:graphicData>
                </a:graphic>
              </wp:anchor>
            </w:drawing>
          </mc:Choice>
          <mc:Fallback>
            <w:pict>
              <v:rect id="矩形 2290" o:spid="_x0000_s1026" o:spt="1" style="position:absolute;left:0pt;margin-left:77pt;margin-top:13.15pt;height:23.4pt;width:117pt;z-index:251747328;mso-width-relative:page;mso-height-relative:page;" fillcolor="#FFFFFF" filled="t" stroked="t" coordsize="21600,21600" o:gfxdata="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mRNEnXAAAACQEAAA8AAAAAAAAAAQAgAAAAIgAAAGRy&#10;cy9kb3ducmV2LnhtbFBLAQIUABQAAAAIAIdO4kBRM9EbBgIAAC4EAAAOAAAAAAAAAAEAIAAAACYB&#10;AABkcnMvZTJvRG9jLnhtbFBLBQYAAAAABgAGAFkBAACeBQAAAAA=&#10;">
                <v:fill on="t" focussize="0,0"/>
                <v:stroke color="#000000" joinstyle="miter"/>
                <v:imagedata o:title=""/>
                <o:lock v:ext="edit" aspectratio="f"/>
                <v:textbox>
                  <w:txbxContent>
                    <w:p w14:paraId="134FE159">
                      <w:pPr>
                        <w:jc w:val="center"/>
                        <w:rPr>
                          <w:sz w:val="24"/>
                        </w:rPr>
                      </w:pPr>
                      <w:r>
                        <w:rPr>
                          <w:rFonts w:hint="eastAsia"/>
                          <w:sz w:val="24"/>
                        </w:rPr>
                        <w:t>施工现场总体计划</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51424" behindDoc="0" locked="0" layoutInCell="0" allowOverlap="1">
                <wp:simplePos x="0" y="0"/>
                <wp:positionH relativeFrom="column">
                  <wp:posOffset>2628900</wp:posOffset>
                </wp:positionH>
                <wp:positionV relativeFrom="paragraph">
                  <wp:posOffset>99060</wp:posOffset>
                </wp:positionV>
                <wp:extent cx="914400" cy="297180"/>
                <wp:effectExtent l="4445" t="4445" r="14605" b="22225"/>
                <wp:wrapNone/>
                <wp:docPr id="273" name="矩形 2294"/>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62376C">
                            <w:pPr>
                              <w:jc w:val="center"/>
                              <w:rPr>
                                <w:sz w:val="24"/>
                              </w:rPr>
                            </w:pPr>
                            <w:r>
                              <w:rPr>
                                <w:rFonts w:hint="eastAsia"/>
                                <w:sz w:val="24"/>
                              </w:rPr>
                              <w:t>分组进场</w:t>
                            </w:r>
                          </w:p>
                        </w:txbxContent>
                      </wps:txbx>
                      <wps:bodyPr upright="1"/>
                    </wps:wsp>
                  </a:graphicData>
                </a:graphic>
              </wp:anchor>
            </w:drawing>
          </mc:Choice>
          <mc:Fallback>
            <w:pict>
              <v:rect id="矩形 2294" o:spid="_x0000_s1026" o:spt="1" style="position:absolute;left:0pt;margin-left:207pt;margin-top:7.8pt;height:23.4pt;width:72pt;z-index:251751424;mso-width-relative:page;mso-height-relative:page;" fillcolor="#FFFFFF" filled="t" stroked="t" coordsize="21600,21600" o:allowincell="f" o:gfxdata="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a+YX1wAAAAkBAAAPAAAAAAAAAAEAIAAAACIAAABk&#10;cnMvZG93bnJldi54bWxQSwECFAAUAAAACACHTuJA/TtB4AcCAAAtBAAADgAAAAAAAAABACAAAAAm&#10;AQAAZHJzL2Uyb0RvYy54bWxQSwUGAAAAAAYABgBZAQAAnwUAAAAA&#10;">
                <v:fill on="t" focussize="0,0"/>
                <v:stroke color="#000000" joinstyle="miter"/>
                <v:imagedata o:title=""/>
                <o:lock v:ext="edit" aspectratio="f"/>
                <v:textbox>
                  <w:txbxContent>
                    <w:p w14:paraId="0262376C">
                      <w:pPr>
                        <w:jc w:val="center"/>
                        <w:rPr>
                          <w:sz w:val="24"/>
                        </w:rPr>
                      </w:pPr>
                      <w:r>
                        <w:rPr>
                          <w:rFonts w:hint="eastAsia"/>
                          <w:sz w:val="24"/>
                        </w:rPr>
                        <w:t>分组进场</w:t>
                      </w:r>
                    </w:p>
                  </w:txbxContent>
                </v:textbox>
              </v:rect>
            </w:pict>
          </mc:Fallback>
        </mc:AlternateContent>
      </w:r>
    </w:p>
    <w:p w14:paraId="0DEAE01E">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52448" behindDoc="0" locked="0" layoutInCell="0" allowOverlap="1">
                <wp:simplePos x="0" y="0"/>
                <wp:positionH relativeFrom="column">
                  <wp:posOffset>3086100</wp:posOffset>
                </wp:positionH>
                <wp:positionV relativeFrom="paragraph">
                  <wp:posOffset>81280</wp:posOffset>
                </wp:positionV>
                <wp:extent cx="0" cy="198120"/>
                <wp:effectExtent l="4445" t="0" r="14605" b="11430"/>
                <wp:wrapNone/>
                <wp:docPr id="274" name="直线 229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95" o:spid="_x0000_s1026" o:spt="20" style="position:absolute;left:0pt;margin-left:243pt;margin-top:6.4pt;height:15.6pt;width:0pt;z-index:251752448;mso-width-relative:page;mso-height-relative:page;" filled="f" stroked="t" coordsize="21600,21600" o:allowincell="f" o:gfxdata="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XMwi&#10;1QAAAAkBAAAPAAAAAAAAAAEAIAAAACIAAABkcnMvZG93bnJldi54bWxQSwECFAAUAAAACACHTuJA&#10;rJ22fusBAADfAwAADgAAAAAAAAABACAAAAAkAQAAZHJzL2Uyb0RvYy54bWxQSwUGAAAAAAYABgBZ&#10;AQAAgQU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85216" behindDoc="0" locked="0" layoutInCell="1" allowOverlap="1">
                <wp:simplePos x="0" y="0"/>
                <wp:positionH relativeFrom="column">
                  <wp:posOffset>1828800</wp:posOffset>
                </wp:positionH>
                <wp:positionV relativeFrom="paragraph">
                  <wp:posOffset>198120</wp:posOffset>
                </wp:positionV>
                <wp:extent cx="0" cy="236855"/>
                <wp:effectExtent l="38100" t="0" r="38100" b="10795"/>
                <wp:wrapNone/>
                <wp:docPr id="306" name="直线 2327"/>
                <wp:cNvGraphicFramePr/>
                <a:graphic xmlns:a="http://schemas.openxmlformats.org/drawingml/2006/main">
                  <a:graphicData uri="http://schemas.microsoft.com/office/word/2010/wordprocessingShape">
                    <wps:wsp>
                      <wps:cNvSpPr/>
                      <wps:spPr>
                        <a:xfrm>
                          <a:off x="0" y="0"/>
                          <a:ext cx="0" cy="2368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27" o:spid="_x0000_s1026" o:spt="20" style="position:absolute;left:0pt;margin-left:144pt;margin-top:15.6pt;height:18.65pt;width:0pt;z-index:251785216;mso-width-relative:page;mso-height-relative:page;" filled="f" stroked="t" coordsize="21600,21600" o:gfxdata="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FT0H2QAAAAkBAAAPAAAAAAAAAAEAIAAAACIAAABkcnMvZG93bnJldi54bWxQSwECFAAU&#10;AAAACACHTuJAJTn0KPABAADjAwAADgAAAAAAAAABACAAAAAoAQAAZHJzL2Uyb0RvYy54bWxQSwUG&#10;AAAAAAYABgBZAQAAigU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76000" behindDoc="0" locked="0" layoutInCell="1" allowOverlap="1">
                <wp:simplePos x="0" y="0"/>
                <wp:positionH relativeFrom="column">
                  <wp:posOffset>3886200</wp:posOffset>
                </wp:positionH>
                <wp:positionV relativeFrom="paragraph">
                  <wp:posOffset>254635</wp:posOffset>
                </wp:positionV>
                <wp:extent cx="1143000" cy="297180"/>
                <wp:effectExtent l="4445" t="4445" r="14605" b="22225"/>
                <wp:wrapNone/>
                <wp:docPr id="297" name="矩形 2318"/>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CF27A">
                            <w:pPr>
                              <w:jc w:val="center"/>
                              <w:rPr>
                                <w:sz w:val="24"/>
                              </w:rPr>
                            </w:pPr>
                            <w:r>
                              <w:rPr>
                                <w:rFonts w:hint="eastAsia"/>
                                <w:sz w:val="24"/>
                              </w:rPr>
                              <w:t>材料堆放整齐</w:t>
                            </w:r>
                          </w:p>
                        </w:txbxContent>
                      </wps:txbx>
                      <wps:bodyPr upright="1"/>
                    </wps:wsp>
                  </a:graphicData>
                </a:graphic>
              </wp:anchor>
            </w:drawing>
          </mc:Choice>
          <mc:Fallback>
            <w:pict>
              <v:rect id="矩形 2318" o:spid="_x0000_s1026" o:spt="1" style="position:absolute;left:0pt;margin-left:306pt;margin-top:20.05pt;height:23.4pt;width:90pt;z-index:251776000;mso-width-relative:page;mso-height-relative:page;" fillcolor="#FFFFFF" filled="t" stroked="t" coordsize="21600,21600" o:gfxdata="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mF/vXAAAACQEAAA8AAAAAAAAAAQAgAAAAIgAA&#10;AGRycy9kb3ducmV2LnhtbFBLAQIUABQAAAAIAIdO4kAI95H4CQIAAC4EAAAOAAAAAAAAAAEAIAAA&#10;ACYBAABkcnMvZTJvRG9jLnhtbFBLBQYAAAAABgAGAFkBAAChBQAAAAA=&#10;">
                <v:fill on="t" focussize="0,0"/>
                <v:stroke color="#000000" joinstyle="miter"/>
                <v:imagedata o:title=""/>
                <o:lock v:ext="edit" aspectratio="f"/>
                <v:textbox>
                  <w:txbxContent>
                    <w:p w14:paraId="56BCF27A">
                      <w:pPr>
                        <w:jc w:val="center"/>
                        <w:rPr>
                          <w:sz w:val="24"/>
                        </w:rPr>
                      </w:pPr>
                      <w:r>
                        <w:rPr>
                          <w:rFonts w:hint="eastAsia"/>
                          <w:sz w:val="24"/>
                        </w:rPr>
                        <w:t>材料堆放整齐</w:t>
                      </w:r>
                    </w:p>
                  </w:txbxContent>
                </v:textbox>
              </v:rect>
            </w:pict>
          </mc:Fallback>
        </mc:AlternateContent>
      </w:r>
    </w:p>
    <w:p w14:paraId="15F18097">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63712" behindDoc="0" locked="0" layoutInCell="1" allowOverlap="1">
                <wp:simplePos x="0" y="0"/>
                <wp:positionH relativeFrom="column">
                  <wp:posOffset>257175</wp:posOffset>
                </wp:positionH>
                <wp:positionV relativeFrom="paragraph">
                  <wp:posOffset>272415</wp:posOffset>
                </wp:positionV>
                <wp:extent cx="9525" cy="2996565"/>
                <wp:effectExtent l="4445" t="0" r="5080" b="13335"/>
                <wp:wrapNone/>
                <wp:docPr id="285" name="直线 2306"/>
                <wp:cNvGraphicFramePr/>
                <a:graphic xmlns:a="http://schemas.openxmlformats.org/drawingml/2006/main">
                  <a:graphicData uri="http://schemas.microsoft.com/office/word/2010/wordprocessingShape">
                    <wps:wsp>
                      <wps:cNvSpPr/>
                      <wps:spPr>
                        <a:xfrm flipH="1" flipV="1">
                          <a:off x="0" y="0"/>
                          <a:ext cx="9525" cy="2996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06" o:spid="_x0000_s1026" o:spt="20" style="position:absolute;left:0pt;flip:x y;margin-left:20.25pt;margin-top:21.45pt;height:235.95pt;width:0.75pt;z-index:251763712;mso-width-relative:page;mso-height-relative:page;" filled="f" stroked="t" coordsize="21600,21600" o:gfxdata="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ge7fNUAAAAIAQAADwAAAAAAAAABACAAAAAiAAAAZHJzL2Rvd25yZXYueG1sUEsBAhQA&#10;FAAAAAgAh07iQB/zoAD1AQAA9wMAAA4AAAAAAAAAAQAgAAAAJAEAAGRycy9lMm9Eb2MueG1sUEsF&#10;BgAAAAAGAAYAWQEAAIsFA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72928" behindDoc="0" locked="0" layoutInCell="0" allowOverlap="1">
                <wp:simplePos x="0" y="0"/>
                <wp:positionH relativeFrom="column">
                  <wp:posOffset>2298700</wp:posOffset>
                </wp:positionH>
                <wp:positionV relativeFrom="paragraph">
                  <wp:posOffset>272415</wp:posOffset>
                </wp:positionV>
                <wp:extent cx="1257300" cy="0"/>
                <wp:effectExtent l="0" t="38100" r="0" b="38100"/>
                <wp:wrapNone/>
                <wp:docPr id="294" name="直线 2315"/>
                <wp:cNvGraphicFramePr/>
                <a:graphic xmlns:a="http://schemas.openxmlformats.org/drawingml/2006/main">
                  <a:graphicData uri="http://schemas.microsoft.com/office/word/2010/wordprocessingShape">
                    <wps:wsp>
                      <wps:cNvSpPr/>
                      <wps:spPr>
                        <a:xfrm flipH="1">
                          <a:off x="0" y="0"/>
                          <a:ext cx="1257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15" o:spid="_x0000_s1026" o:spt="20" style="position:absolute;left:0pt;flip:x;margin-left:181pt;margin-top:21.45pt;height:0pt;width:99pt;z-index:251772928;mso-width-relative:page;mso-height-relative:page;" filled="f" stroked="t" coordsize="21600,21600" o:allowincell="f" o:gfxdata="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1mt+tgAAAAJAQAADwAAAAAAAAABACAAAAAiAAAAZHJzL2Rvd25yZXYu&#10;eG1sUEsBAhQAFAAAAAgAh07iQAgBdqb7AQAA7gMAAA4AAAAAAAAAAQAgAAAAJwEAAGRycy9lMm9E&#10;b2MueG1sUEsFBgAAAAAGAAYAWQEAAJQFA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73952" behindDoc="0" locked="0" layoutInCell="0" allowOverlap="1">
                <wp:simplePos x="0" y="0"/>
                <wp:positionH relativeFrom="column">
                  <wp:posOffset>3543300</wp:posOffset>
                </wp:positionH>
                <wp:positionV relativeFrom="paragraph">
                  <wp:posOffset>95885</wp:posOffset>
                </wp:positionV>
                <wp:extent cx="0" cy="1064895"/>
                <wp:effectExtent l="4445" t="0" r="14605" b="1905"/>
                <wp:wrapNone/>
                <wp:docPr id="295" name="直线 2316"/>
                <wp:cNvGraphicFramePr/>
                <a:graphic xmlns:a="http://schemas.openxmlformats.org/drawingml/2006/main">
                  <a:graphicData uri="http://schemas.microsoft.com/office/word/2010/wordprocessingShape">
                    <wps:wsp>
                      <wps:cNvSpPr/>
                      <wps:spPr>
                        <a:xfrm>
                          <a:off x="0" y="0"/>
                          <a:ext cx="0" cy="10648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6" o:spid="_x0000_s1026" o:spt="20" style="position:absolute;left:0pt;margin-left:279pt;margin-top:7.55pt;height:83.85pt;width:0pt;z-index:251773952;mso-width-relative:page;mso-height-relative:page;" filled="f" stroked="t" coordsize="21600,21600" o:allowincell="f" o:gfxdata="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pnvrW&#10;AAAACgEAAA8AAAAAAAAAAQAgAAAAIgAAAGRycy9kb3ducmV2LnhtbFBLAQIUABQAAAAIAIdO4kAu&#10;r4QC6QEAAOADAAAOAAAAAAAAAAEAIAAAACUBAABkcnMvZTJvRG9jLnhtbFBLBQYAAAAABgAGAFkB&#10;AACABQ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64736" behindDoc="0" locked="0" layoutInCell="1" allowOverlap="1">
                <wp:simplePos x="0" y="0"/>
                <wp:positionH relativeFrom="column">
                  <wp:posOffset>266700</wp:posOffset>
                </wp:positionH>
                <wp:positionV relativeFrom="paragraph">
                  <wp:posOffset>272415</wp:posOffset>
                </wp:positionV>
                <wp:extent cx="1104900" cy="0"/>
                <wp:effectExtent l="0" t="38100" r="0" b="38100"/>
                <wp:wrapNone/>
                <wp:docPr id="286" name="直线 2307"/>
                <wp:cNvGraphicFramePr/>
                <a:graphic xmlns:a="http://schemas.openxmlformats.org/drawingml/2006/main">
                  <a:graphicData uri="http://schemas.microsoft.com/office/word/2010/wordprocessingShape">
                    <wps:wsp>
                      <wps:cNvSpPr/>
                      <wps:spPr>
                        <a:xfrm flipV="1">
                          <a:off x="0" y="0"/>
                          <a:ext cx="1104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07" o:spid="_x0000_s1026" o:spt="20" style="position:absolute;left:0pt;flip:y;margin-left:21pt;margin-top:21.45pt;height:0pt;width:87pt;z-index:251764736;mso-width-relative:page;mso-height-relative:page;" filled="f" stroked="t" coordsize="21600,21600" o:gfxdata="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5dMY1wAAAAgBAAAPAAAAAAAAAAEAIAAAACIAAABkcnMvZG93bnJldi54&#10;bWxQSwECFAAUAAAACACHTuJAqU7AWPsBAADuAwAADgAAAAAAAAABACAAAAAmAQAAZHJzL2Uyb0Rv&#10;Yy54bWxQSwUGAAAAAAYABgBZAQAAkwU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53472" behindDoc="0" locked="0" layoutInCell="0" allowOverlap="1">
                <wp:simplePos x="0" y="0"/>
                <wp:positionH relativeFrom="column">
                  <wp:posOffset>2171700</wp:posOffset>
                </wp:positionH>
                <wp:positionV relativeFrom="paragraph">
                  <wp:posOffset>0</wp:posOffset>
                </wp:positionV>
                <wp:extent cx="914400" cy="0"/>
                <wp:effectExtent l="0" t="4445" r="0" b="5080"/>
                <wp:wrapNone/>
                <wp:docPr id="275" name="直线 2296"/>
                <wp:cNvGraphicFramePr/>
                <a:graphic xmlns:a="http://schemas.openxmlformats.org/drawingml/2006/main">
                  <a:graphicData uri="http://schemas.microsoft.com/office/word/2010/wordprocessingShape">
                    <wps:wsp>
                      <wps:cNvSpPr/>
                      <wps:spPr>
                        <a:xfrm>
                          <a:off x="0" y="0"/>
                          <a:ext cx="914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96" o:spid="_x0000_s1026" o:spt="20" style="position:absolute;left:0pt;margin-left:171pt;margin-top:0pt;height:0pt;width:72pt;z-index:251753472;mso-width-relative:page;mso-height-relative:page;" filled="f" stroked="t" coordsize="21600,21600" o:allowincell="f" o:gfxdata="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saaLtQA&#10;AAAFAQAADwAAAAAAAAABACAAAAAiAAAAZHJzL2Rvd25yZXYueG1sUEsBAhQAFAAAAAgAh07iQPyq&#10;LSTqAQAA3wMAAA4AAAAAAAAAAQAgAAAAIwEAAGRycy9lMm9Eb2MueG1sUEsFBgAAAAAGAAYAWQEA&#10;AH8FA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54496" behindDoc="0" locked="0" layoutInCell="0" allowOverlap="1">
                <wp:simplePos x="0" y="0"/>
                <wp:positionH relativeFrom="column">
                  <wp:posOffset>2171700</wp:posOffset>
                </wp:positionH>
                <wp:positionV relativeFrom="paragraph">
                  <wp:posOffset>0</wp:posOffset>
                </wp:positionV>
                <wp:extent cx="0" cy="198120"/>
                <wp:effectExtent l="38100" t="0" r="38100" b="11430"/>
                <wp:wrapNone/>
                <wp:docPr id="276" name="直线 2297"/>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97" o:spid="_x0000_s1026" o:spt="20" style="position:absolute;left:0pt;margin-left:171pt;margin-top:0pt;height:15.6pt;width:0pt;z-index:251754496;mso-width-relative:page;mso-height-relative:page;" filled="f" stroked="t" coordsize="21600,21600" o:allowincell="f" o:gfxdata="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wJngbWAAAABwEAAA8AAAAAAAAAAQAgAAAAIgAAAGRycy9kb3ducmV2LnhtbFBLAQIUABQA&#10;AAAIAIdO4kCDMuRV8gEAAOMDAAAOAAAAAAAAAAEAIAAAACUBAABkcnMvZTJvRG9jLnhtbFBLBQYA&#10;AAAABgAGAFkBAACJBQ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48352" behindDoc="0" locked="0" layoutInCell="0" allowOverlap="1">
                <wp:simplePos x="0" y="0"/>
                <wp:positionH relativeFrom="column">
                  <wp:posOffset>1397000</wp:posOffset>
                </wp:positionH>
                <wp:positionV relativeFrom="paragraph">
                  <wp:posOffset>155575</wp:posOffset>
                </wp:positionV>
                <wp:extent cx="914400" cy="297180"/>
                <wp:effectExtent l="4445" t="4445" r="14605" b="22225"/>
                <wp:wrapNone/>
                <wp:docPr id="270" name="矩形 2291"/>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88C0E1">
                            <w:pPr>
                              <w:jc w:val="center"/>
                              <w:rPr>
                                <w:sz w:val="24"/>
                              </w:rPr>
                            </w:pPr>
                            <w:r>
                              <w:rPr>
                                <w:sz w:val="24"/>
                              </w:rPr>
                              <w:t xml:space="preserve"> </w:t>
                            </w:r>
                            <w:r>
                              <w:rPr>
                                <w:rFonts w:hint="eastAsia"/>
                                <w:sz w:val="24"/>
                              </w:rPr>
                              <w:t>施工过程</w:t>
                            </w:r>
                          </w:p>
                        </w:txbxContent>
                      </wps:txbx>
                      <wps:bodyPr upright="1"/>
                    </wps:wsp>
                  </a:graphicData>
                </a:graphic>
              </wp:anchor>
            </w:drawing>
          </mc:Choice>
          <mc:Fallback>
            <w:pict>
              <v:rect id="矩形 2291" o:spid="_x0000_s1026" o:spt="1" style="position:absolute;left:0pt;margin-left:110pt;margin-top:12.25pt;height:23.4pt;width:72pt;z-index:251748352;mso-width-relative:page;mso-height-relative:page;" fillcolor="#FFFFFF" filled="t" stroked="t" coordsize="21600,21600" o:allowincell="f" o:gfxdata="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EWXLNYAAAAJAQAADwAAAAAAAAABACAAAAAiAAAAZHJz&#10;L2Rvd25yZXYueG1sUEsBAhQAFAAAAAgAh07iQFrNELMGAgAALQQAAA4AAAAAAAAAAQAgAAAAJQEA&#10;AGRycy9lMm9Eb2MueG1sUEsFBgAAAAAGAAYAWQEAAJ0FAAAAAA==&#10;">
                <v:fill on="t" focussize="0,0"/>
                <v:stroke color="#000000" joinstyle="miter"/>
                <v:imagedata o:title=""/>
                <o:lock v:ext="edit" aspectratio="f"/>
                <v:textbox>
                  <w:txbxContent>
                    <w:p w14:paraId="1588C0E1">
                      <w:pPr>
                        <w:jc w:val="center"/>
                        <w:rPr>
                          <w:sz w:val="24"/>
                        </w:rPr>
                      </w:pPr>
                      <w:r>
                        <w:rPr>
                          <w:sz w:val="24"/>
                        </w:rPr>
                        <w:t xml:space="preserve"> </w:t>
                      </w:r>
                      <w:r>
                        <w:rPr>
                          <w:rFonts w:hint="eastAsia"/>
                          <w:sz w:val="24"/>
                        </w:rPr>
                        <w:t>施工过程</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74976" behindDoc="0" locked="0" layoutInCell="1" allowOverlap="1">
                <wp:simplePos x="0" y="0"/>
                <wp:positionH relativeFrom="column">
                  <wp:posOffset>3543300</wp:posOffset>
                </wp:positionH>
                <wp:positionV relativeFrom="paragraph">
                  <wp:posOffset>75565</wp:posOffset>
                </wp:positionV>
                <wp:extent cx="342900" cy="0"/>
                <wp:effectExtent l="0" t="4445" r="0" b="5080"/>
                <wp:wrapNone/>
                <wp:docPr id="296" name="直线 2317"/>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7" o:spid="_x0000_s1026" o:spt="20" style="position:absolute;left:0pt;margin-left:279pt;margin-top:5.95pt;height:0pt;width:27pt;z-index:251774976;mso-width-relative:page;mso-height-relative:page;" filled="f" stroked="t" coordsize="21600,21600" o:gfxdata="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18M/&#10;1QAAAAkBAAAPAAAAAAAAAAEAIAAAACIAAABkcnMvZG93bnJldi54bWxQSwECFAAUAAAACACHTuJA&#10;8+C3IOsBAADfAwAADgAAAAAAAAABACAAAAAkAQAAZHJzL2Uyb0RvYy54bWxQSwUGAAAAAAYABgBZ&#10;AQAAgQU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82144" behindDoc="0" locked="0" layoutInCell="1" allowOverlap="1">
                <wp:simplePos x="0" y="0"/>
                <wp:positionH relativeFrom="column">
                  <wp:posOffset>3911600</wp:posOffset>
                </wp:positionH>
                <wp:positionV relativeFrom="paragraph">
                  <wp:posOffset>987425</wp:posOffset>
                </wp:positionV>
                <wp:extent cx="1028700" cy="297180"/>
                <wp:effectExtent l="4445" t="4445" r="14605" b="22225"/>
                <wp:wrapNone/>
                <wp:docPr id="303" name="矩形 2324"/>
                <wp:cNvGraphicFramePr/>
                <a:graphic xmlns:a="http://schemas.openxmlformats.org/drawingml/2006/main">
                  <a:graphicData uri="http://schemas.microsoft.com/office/word/2010/wordprocessingShape">
                    <wps:wsp>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29707C">
                            <w:pPr>
                              <w:jc w:val="center"/>
                              <w:rPr>
                                <w:sz w:val="24"/>
                              </w:rPr>
                            </w:pPr>
                            <w:r>
                              <w:rPr>
                                <w:rFonts w:hint="eastAsia"/>
                                <w:sz w:val="24"/>
                              </w:rPr>
                              <w:t>生活区卫生</w:t>
                            </w:r>
                          </w:p>
                        </w:txbxContent>
                      </wps:txbx>
                      <wps:bodyPr upright="1"/>
                    </wps:wsp>
                  </a:graphicData>
                </a:graphic>
              </wp:anchor>
            </w:drawing>
          </mc:Choice>
          <mc:Fallback>
            <w:pict>
              <v:rect id="矩形 2324" o:spid="_x0000_s1026" o:spt="1" style="position:absolute;left:0pt;margin-left:308pt;margin-top:77.75pt;height:23.4pt;width:81pt;z-index:251782144;mso-width-relative:page;mso-height-relative:page;" fillcolor="#FFFFFF" filled="t" stroked="t" coordsize="21600,21600" o:gfxdata="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0+g/92QAAAAsBAAAPAAAAAAAAAAEAIAAAACIA&#10;AABkcnMvZG93bnJldi54bWxQSwECFAAUAAAACACHTuJAkfUsOggCAAAuBAAADgAAAAAAAAABACAA&#10;AAAoAQAAZHJzL2Uyb0RvYy54bWxQSwUGAAAAAAYABgBZAQAAogUAAAAA&#10;">
                <v:fill on="t" focussize="0,0"/>
                <v:stroke color="#000000" joinstyle="miter"/>
                <v:imagedata o:title=""/>
                <o:lock v:ext="edit" aspectratio="f"/>
                <v:textbox>
                  <w:txbxContent>
                    <w:p w14:paraId="6629707C">
                      <w:pPr>
                        <w:jc w:val="center"/>
                        <w:rPr>
                          <w:sz w:val="24"/>
                        </w:rPr>
                      </w:pPr>
                      <w:r>
                        <w:rPr>
                          <w:rFonts w:hint="eastAsia"/>
                          <w:sz w:val="24"/>
                        </w:rPr>
                        <w:t>生活区卫生</w:t>
                      </w:r>
                    </w:p>
                  </w:txbxContent>
                </v:textbox>
              </v:rect>
            </w:pict>
          </mc:Fallback>
        </mc:AlternateContent>
      </w:r>
    </w:p>
    <w:p w14:paraId="4AFFBD91">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77024" behindDoc="0" locked="0" layoutInCell="1" allowOverlap="1">
                <wp:simplePos x="0" y="0"/>
                <wp:positionH relativeFrom="column">
                  <wp:posOffset>3556000</wp:posOffset>
                </wp:positionH>
                <wp:positionV relativeFrom="paragraph">
                  <wp:posOffset>212725</wp:posOffset>
                </wp:positionV>
                <wp:extent cx="342900" cy="0"/>
                <wp:effectExtent l="0" t="4445" r="0" b="5080"/>
                <wp:wrapNone/>
                <wp:docPr id="298" name="直线 2319"/>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9" o:spid="_x0000_s1026" o:spt="20" style="position:absolute;left:0pt;margin-left:280pt;margin-top:16.75pt;height:0pt;width:27pt;z-index:251777024;mso-width-relative:page;mso-height-relative:page;" filled="f" stroked="t" coordsize="21600,21600" o:gfxdata="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n8B&#10;OtYAAAAJAQAADwAAAAAAAAABACAAAAAiAAAAZHJzL2Rvd25yZXYueG1sUEsBAhQAFAAAAAgAh07i&#10;QGM4csXrAQAA3wMAAA4AAAAAAAAAAQAgAAAAJQEAAGRycy9lMm9Eb2MueG1sUEsFBgAAAAAGAAYA&#10;WQEAAIIFA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78048" behindDoc="0" locked="0" layoutInCell="1" allowOverlap="1">
                <wp:simplePos x="0" y="0"/>
                <wp:positionH relativeFrom="column">
                  <wp:posOffset>3898900</wp:posOffset>
                </wp:positionH>
                <wp:positionV relativeFrom="paragraph">
                  <wp:posOffset>78105</wp:posOffset>
                </wp:positionV>
                <wp:extent cx="914400" cy="297180"/>
                <wp:effectExtent l="4445" t="4445" r="14605" b="22225"/>
                <wp:wrapNone/>
                <wp:docPr id="299" name="矩形 2320"/>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6614A2">
                            <w:pPr>
                              <w:jc w:val="center"/>
                              <w:rPr>
                                <w:sz w:val="24"/>
                              </w:rPr>
                            </w:pPr>
                            <w:r>
                              <w:rPr>
                                <w:rFonts w:hint="eastAsia"/>
                                <w:sz w:val="24"/>
                              </w:rPr>
                              <w:t>工完场清</w:t>
                            </w:r>
                          </w:p>
                        </w:txbxContent>
                      </wps:txbx>
                      <wps:bodyPr upright="1"/>
                    </wps:wsp>
                  </a:graphicData>
                </a:graphic>
              </wp:anchor>
            </w:drawing>
          </mc:Choice>
          <mc:Fallback>
            <w:pict>
              <v:rect id="矩形 2320" o:spid="_x0000_s1026" o:spt="1" style="position:absolute;left:0pt;margin-left:307pt;margin-top:6.15pt;height:23.4pt;width:72pt;z-index:251778048;mso-width-relative:page;mso-height-relative:page;" fillcolor="#FFFFFF" filled="t" stroked="t" coordsize="21600,21600" o:gfxdata="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LKIVPYAAAACQEAAA8AAAAAAAAAAQAgAAAAIgAAAGRy&#10;cy9kb3ducmV2LnhtbFBLAQIUABQAAAAIAIdO4kD2LIXRBQIAAC0EAAAOAAAAAAAAAAEAIAAAACcB&#10;AABkcnMvZTJvRG9jLnhtbFBLBQYAAAAABgAGAFkBAACeBQAAAAA=&#10;">
                <v:fill on="t" focussize="0,0"/>
                <v:stroke color="#000000" joinstyle="miter"/>
                <v:imagedata o:title=""/>
                <o:lock v:ext="edit" aspectratio="f"/>
                <v:textbox>
                  <w:txbxContent>
                    <w:p w14:paraId="5E6614A2">
                      <w:pPr>
                        <w:jc w:val="center"/>
                        <w:rPr>
                          <w:sz w:val="24"/>
                        </w:rPr>
                      </w:pPr>
                      <w:r>
                        <w:rPr>
                          <w:rFonts w:hint="eastAsia"/>
                          <w:sz w:val="24"/>
                        </w:rPr>
                        <w:t>工完场清</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55520" behindDoc="0" locked="0" layoutInCell="0" allowOverlap="1">
                <wp:simplePos x="0" y="0"/>
                <wp:positionH relativeFrom="column">
                  <wp:posOffset>1828800</wp:posOffset>
                </wp:positionH>
                <wp:positionV relativeFrom="paragraph">
                  <wp:posOffset>212725</wp:posOffset>
                </wp:positionV>
                <wp:extent cx="0" cy="297180"/>
                <wp:effectExtent l="38100" t="0" r="38100" b="7620"/>
                <wp:wrapNone/>
                <wp:docPr id="277" name="直线 229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98" o:spid="_x0000_s1026" o:spt="20" style="position:absolute;left:0pt;margin-left:144pt;margin-top:16.75pt;height:23.4pt;width:0pt;z-index:251755520;mso-width-relative:page;mso-height-relative:page;" filled="f" stroked="t" coordsize="21600,21600" o:allowincell="f" o:gfxdata="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9RS2AAAAAkBAAAPAAAAAAAAAAEAIAAAACIAAABkcnMvZG93bnJldi54bWxQSwECFAAU&#10;AAAACACHTuJAaIBn3vEBAADjAwAADgAAAAAAAAABACAAAAAnAQAAZHJzL2Uyb0RvYy54bWxQSwUG&#10;AAAAAAYABgBZAQAAigUAAAAA&#10;">
                <v:fill on="f" focussize="0,0"/>
                <v:stroke color="#000000" joinstyle="round" endarrow="block"/>
                <v:imagedata o:title=""/>
                <o:lock v:ext="edit" aspectratio="f"/>
              </v:line>
            </w:pict>
          </mc:Fallback>
        </mc:AlternateContent>
      </w:r>
    </w:p>
    <w:p w14:paraId="0CCF4998">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79072" behindDoc="0" locked="0" layoutInCell="1" allowOverlap="1">
                <wp:simplePos x="0" y="0"/>
                <wp:positionH relativeFrom="column">
                  <wp:posOffset>3556000</wp:posOffset>
                </wp:positionH>
                <wp:positionV relativeFrom="paragraph">
                  <wp:posOffset>230505</wp:posOffset>
                </wp:positionV>
                <wp:extent cx="342900" cy="0"/>
                <wp:effectExtent l="0" t="4445" r="0" b="5080"/>
                <wp:wrapNone/>
                <wp:docPr id="300" name="直线 2321"/>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21" o:spid="_x0000_s1026" o:spt="20" style="position:absolute;left:0pt;margin-left:280pt;margin-top:18.15pt;height:0pt;width:27pt;z-index:251779072;mso-width-relative:page;mso-height-relative:page;" filled="f" stroked="t" coordsize="21600,21600" o:gfxdata="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4SNKvW&#10;AAAACQEAAA8AAAAAAAAAAQAgAAAAIgAAAGRycy9kb3ducmV2LnhtbFBLAQIUABQAAAAIAIdO4kD4&#10;1lDb6QEAAN8DAAAOAAAAAAAAAAEAIAAAACUBAABkcnMvZTJvRG9jLnhtbFBLBQYAAAAABgAGAFkB&#10;AACABQ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80096" behindDoc="0" locked="0" layoutInCell="1" allowOverlap="1">
                <wp:simplePos x="0" y="0"/>
                <wp:positionH relativeFrom="column">
                  <wp:posOffset>3911600</wp:posOffset>
                </wp:positionH>
                <wp:positionV relativeFrom="paragraph">
                  <wp:posOffset>95885</wp:posOffset>
                </wp:positionV>
                <wp:extent cx="914400" cy="297180"/>
                <wp:effectExtent l="4445" t="4445" r="14605" b="22225"/>
                <wp:wrapNone/>
                <wp:docPr id="301" name="矩形 2322"/>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FA45D">
                            <w:pPr>
                              <w:jc w:val="center"/>
                              <w:rPr>
                                <w:sz w:val="24"/>
                              </w:rPr>
                            </w:pPr>
                            <w:r>
                              <w:rPr>
                                <w:rFonts w:hint="eastAsia"/>
                                <w:sz w:val="24"/>
                              </w:rPr>
                              <w:t>道路整洁</w:t>
                            </w:r>
                          </w:p>
                        </w:txbxContent>
                      </wps:txbx>
                      <wps:bodyPr upright="1"/>
                    </wps:wsp>
                  </a:graphicData>
                </a:graphic>
              </wp:anchor>
            </w:drawing>
          </mc:Choice>
          <mc:Fallback>
            <w:pict>
              <v:rect id="矩形 2322" o:spid="_x0000_s1026" o:spt="1" style="position:absolute;left:0pt;margin-left:308pt;margin-top:7.55pt;height:23.4pt;width:72pt;z-index:251780096;mso-width-relative:page;mso-height-relative:page;" fillcolor="#FFFFFF" filled="t" stroked="t" coordsize="21600,21600" o:gfxdata="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5AdTdYAAAAJAQAADwAAAAAAAAABACAAAAAiAAAAZHJz&#10;L2Rvd25yZXYueG1sUEsBAhQAFAAAAAgAh07iQMloS7oGAgAALQQAAA4AAAAAAAAAAQAgAAAAJQEA&#10;AGRycy9lMm9Eb2MueG1sUEsFBgAAAAAGAAYAWQEAAJ0FAAAAAA==&#10;">
                <v:fill on="t" focussize="0,0"/>
                <v:stroke color="#000000" joinstyle="miter"/>
                <v:imagedata o:title=""/>
                <o:lock v:ext="edit" aspectratio="f"/>
                <v:textbox>
                  <w:txbxContent>
                    <w:p w14:paraId="65EFA45D">
                      <w:pPr>
                        <w:jc w:val="center"/>
                        <w:rPr>
                          <w:sz w:val="24"/>
                        </w:rPr>
                      </w:pPr>
                      <w:r>
                        <w:rPr>
                          <w:rFonts w:hint="eastAsia"/>
                          <w:sz w:val="24"/>
                        </w:rPr>
                        <w:t>道路整洁</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56544" behindDoc="0" locked="0" layoutInCell="1" allowOverlap="1">
                <wp:simplePos x="0" y="0"/>
                <wp:positionH relativeFrom="column">
                  <wp:posOffset>1574800</wp:posOffset>
                </wp:positionH>
                <wp:positionV relativeFrom="paragraph">
                  <wp:posOffset>213360</wp:posOffset>
                </wp:positionV>
                <wp:extent cx="571500" cy="297180"/>
                <wp:effectExtent l="4445" t="4445" r="14605" b="22225"/>
                <wp:wrapNone/>
                <wp:docPr id="278" name="矩形 2299"/>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D74B10">
                            <w:pPr>
                              <w:jc w:val="center"/>
                              <w:rPr>
                                <w:sz w:val="24"/>
                              </w:rPr>
                            </w:pPr>
                            <w:r>
                              <w:rPr>
                                <w:rFonts w:hint="eastAsia"/>
                                <w:sz w:val="24"/>
                              </w:rPr>
                              <w:t>检查</w:t>
                            </w:r>
                          </w:p>
                        </w:txbxContent>
                      </wps:txbx>
                      <wps:bodyPr upright="1"/>
                    </wps:wsp>
                  </a:graphicData>
                </a:graphic>
              </wp:anchor>
            </w:drawing>
          </mc:Choice>
          <mc:Fallback>
            <w:pict>
              <v:rect id="矩形 2299" o:spid="_x0000_s1026" o:spt="1" style="position:absolute;left:0pt;margin-left:124pt;margin-top:16.8pt;height:23.4pt;width:45pt;z-index:251756544;mso-width-relative:page;mso-height-relative:page;" fillcolor="#FFFFFF" filled="t" stroked="t" coordsize="21600,21600" o:gfxdata="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smrXAAAACQEAAA8AAAAAAAAAAQAgAAAAIgAAAGRy&#10;cy9kb3ducmV2LnhtbFBLAQIUABQAAAAIAIdO4kCJmPGnBgIAAC0EAAAOAAAAAAAAAAEAIAAAACYB&#10;AABkcnMvZTJvRG9jLnhtbFBLBQYAAAAABgAGAFkBAACeBQAAAAA=&#10;">
                <v:fill on="t" focussize="0,0"/>
                <v:stroke color="#000000" joinstyle="miter"/>
                <v:imagedata o:title=""/>
                <o:lock v:ext="edit" aspectratio="f"/>
                <v:textbox>
                  <w:txbxContent>
                    <w:p w14:paraId="3CD74B10">
                      <w:pPr>
                        <w:jc w:val="center"/>
                        <w:rPr>
                          <w:sz w:val="24"/>
                        </w:rPr>
                      </w:pPr>
                      <w:r>
                        <w:rPr>
                          <w:rFonts w:hint="eastAsia"/>
                          <w:sz w:val="24"/>
                        </w:rPr>
                        <w:t>检查</w:t>
                      </w:r>
                    </w:p>
                  </w:txbxContent>
                </v:textbox>
              </v:rect>
            </w:pict>
          </mc:Fallback>
        </mc:AlternateContent>
      </w:r>
    </w:p>
    <w:p w14:paraId="12917565">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67808" behindDoc="0" locked="0" layoutInCell="1" allowOverlap="1">
                <wp:simplePos x="0" y="0"/>
                <wp:positionH relativeFrom="column">
                  <wp:posOffset>711200</wp:posOffset>
                </wp:positionH>
                <wp:positionV relativeFrom="paragraph">
                  <wp:posOffset>231140</wp:posOffset>
                </wp:positionV>
                <wp:extent cx="685800" cy="297180"/>
                <wp:effectExtent l="4445" t="4445" r="14605" b="22225"/>
                <wp:wrapNone/>
                <wp:docPr id="289" name="矩形 2310"/>
                <wp:cNvGraphicFramePr/>
                <a:graphic xmlns:a="http://schemas.openxmlformats.org/drawingml/2006/main">
                  <a:graphicData uri="http://schemas.microsoft.com/office/word/2010/wordprocessingShape">
                    <wps:wsp>
                      <wps:cNvSpPr/>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AF6EEC">
                            <w:pPr>
                              <w:jc w:val="center"/>
                              <w:rPr>
                                <w:sz w:val="24"/>
                              </w:rPr>
                            </w:pPr>
                            <w:r>
                              <w:rPr>
                                <w:rFonts w:hint="eastAsia"/>
                                <w:sz w:val="24"/>
                              </w:rPr>
                              <w:t>各工种</w:t>
                            </w:r>
                          </w:p>
                        </w:txbxContent>
                      </wps:txbx>
                      <wps:bodyPr upright="1"/>
                    </wps:wsp>
                  </a:graphicData>
                </a:graphic>
              </wp:anchor>
            </w:drawing>
          </mc:Choice>
          <mc:Fallback>
            <w:pict>
              <v:rect id="矩形 2310" o:spid="_x0000_s1026" o:spt="1" style="position:absolute;left:0pt;margin-left:56pt;margin-top:18.2pt;height:23.4pt;width:54pt;z-index:251767808;mso-width-relative:page;mso-height-relative:page;" fillcolor="#FFFFFF" filled="t" stroked="t" coordsize="21600,21600" o:gfxdata="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K+SddYAAAAJAQAADwAAAAAAAAABACAAAAAiAAAAZHJz&#10;L2Rvd25yZXYueG1sUEsBAhQAFAAAAAgAh07iQOsYox8GAgAALQQAAA4AAAAAAAAAAQAgAAAAJQEA&#10;AGRycy9lMm9Eb2MueG1sUEsFBgAAAAAGAAYAWQEAAJ0FAAAAAA==&#10;">
                <v:fill on="t" focussize="0,0"/>
                <v:stroke color="#000000" joinstyle="miter"/>
                <v:imagedata o:title=""/>
                <o:lock v:ext="edit" aspectratio="f"/>
                <v:textbox>
                  <w:txbxContent>
                    <w:p w14:paraId="0EAF6EEC">
                      <w:pPr>
                        <w:jc w:val="center"/>
                        <w:rPr>
                          <w:sz w:val="24"/>
                        </w:rPr>
                      </w:pPr>
                      <w:r>
                        <w:rPr>
                          <w:rFonts w:hint="eastAsia"/>
                          <w:sz w:val="24"/>
                        </w:rPr>
                        <w:t>各工种</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68832" behindDoc="0" locked="0" layoutInCell="0" allowOverlap="1">
                <wp:simplePos x="0" y="0"/>
                <wp:positionH relativeFrom="column">
                  <wp:posOffset>1828800</wp:posOffset>
                </wp:positionH>
                <wp:positionV relativeFrom="paragraph">
                  <wp:posOffset>231140</wp:posOffset>
                </wp:positionV>
                <wp:extent cx="1142365" cy="0"/>
                <wp:effectExtent l="0" t="4445" r="0" b="5080"/>
                <wp:wrapNone/>
                <wp:docPr id="290" name="直线 2311"/>
                <wp:cNvGraphicFramePr/>
                <a:graphic xmlns:a="http://schemas.openxmlformats.org/drawingml/2006/main">
                  <a:graphicData uri="http://schemas.microsoft.com/office/word/2010/wordprocessingShape">
                    <wps:wsp>
                      <wps:cNvSpPr/>
                      <wps:spPr>
                        <a:xfrm>
                          <a:off x="0" y="0"/>
                          <a:ext cx="11423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1" o:spid="_x0000_s1026" o:spt="20" style="position:absolute;left:0pt;margin-left:144pt;margin-top:18.2pt;height:0pt;width:89.95pt;z-index:251768832;mso-width-relative:page;mso-height-relative:page;" filled="f" stroked="t" coordsize="21600,21600" o:allowincell="f" o:gfxdata="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FX&#10;X9PYAAAACQEAAA8AAAAAAAAAAQAgAAAAIgAAAGRycy9kb3ducmV2LnhtbFBLAQIUABQAAAAIAIdO&#10;4kCoPI3j6gEAAOADAAAOAAAAAAAAAAEAIAAAACcBAABkcnMvZTJvRG9jLnhtbFBLBQYAAAAABgAG&#10;AFkBAACDBQ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69856" behindDoc="0" locked="0" layoutInCell="0" allowOverlap="1">
                <wp:simplePos x="0" y="0"/>
                <wp:positionH relativeFrom="column">
                  <wp:posOffset>2971800</wp:posOffset>
                </wp:positionH>
                <wp:positionV relativeFrom="paragraph">
                  <wp:posOffset>231140</wp:posOffset>
                </wp:positionV>
                <wp:extent cx="0" cy="792480"/>
                <wp:effectExtent l="38100" t="0" r="38100" b="7620"/>
                <wp:wrapNone/>
                <wp:docPr id="291" name="直线 2312"/>
                <wp:cNvGraphicFramePr/>
                <a:graphic xmlns:a="http://schemas.openxmlformats.org/drawingml/2006/main">
                  <a:graphicData uri="http://schemas.microsoft.com/office/word/2010/wordprocessingShape">
                    <wps:wsp>
                      <wps:cNvSpPr/>
                      <wps:spPr>
                        <a:xfrm>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12" o:spid="_x0000_s1026" o:spt="20" style="position:absolute;left:0pt;margin-left:234pt;margin-top:18.2pt;height:62.4pt;width:0pt;z-index:251769856;mso-width-relative:page;mso-height-relative:page;" filled="f" stroked="t" coordsize="21600,21600" o:allowincell="f" o:gfxdata="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nk17XZAAAACgEAAA8AAAAAAAAAAQAgAAAAIgAAAGRycy9kb3ducmV2LnhtbFBLAQIU&#10;ABQAAAAIAIdO4kAqvOkS8gEAAOMDAAAOAAAAAAAAAAEAIAAAACgBAABkcnMvZTJvRG9jLnhtbFBL&#10;BQYAAAAABgAGAFkBAACMBQ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57568" behindDoc="0" locked="0" layoutInCell="0" allowOverlap="1">
                <wp:simplePos x="0" y="0"/>
                <wp:positionH relativeFrom="column">
                  <wp:posOffset>1828800</wp:posOffset>
                </wp:positionH>
                <wp:positionV relativeFrom="paragraph">
                  <wp:posOffset>248285</wp:posOffset>
                </wp:positionV>
                <wp:extent cx="0" cy="594360"/>
                <wp:effectExtent l="38100" t="0" r="38100" b="15240"/>
                <wp:wrapNone/>
                <wp:docPr id="279" name="直线 2300"/>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00" o:spid="_x0000_s1026" o:spt="20" style="position:absolute;left:0pt;margin-left:144pt;margin-top:19.55pt;height:46.8pt;width:0pt;z-index:251757568;mso-width-relative:page;mso-height-relative:page;" filled="f" stroked="t" coordsize="21600,21600" o:allowincell="f" o:gfxdata="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MPArdkAAAAKAQAADwAAAAAAAAABACAAAAAiAAAAZHJzL2Rvd25yZXYueG1sUEsBAhQA&#10;FAAAAAgAh07iQLwTqZXxAQAA4wMAAA4AAAAAAAAAAQAgAAAAKAEAAGRycy9lMm9Eb2MueG1sUEsF&#10;BgAAAAAGAAYAWQEAAIsFAAAAAA==&#10;">
                <v:fill on="f" focussize="0,0"/>
                <v:stroke color="#000000" joinstyle="round" endarrow="block"/>
                <v:imagedata o:title=""/>
                <o:lock v:ext="edit" aspectratio="f"/>
              </v:line>
            </w:pict>
          </mc:Fallback>
        </mc:AlternateContent>
      </w:r>
    </w:p>
    <w:p w14:paraId="0C337184">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81120" behindDoc="0" locked="0" layoutInCell="1" allowOverlap="1">
                <wp:simplePos x="0" y="0"/>
                <wp:positionH relativeFrom="column">
                  <wp:posOffset>3543300</wp:posOffset>
                </wp:positionH>
                <wp:positionV relativeFrom="paragraph">
                  <wp:posOffset>43180</wp:posOffset>
                </wp:positionV>
                <wp:extent cx="342900" cy="0"/>
                <wp:effectExtent l="0" t="4445" r="0" b="5080"/>
                <wp:wrapNone/>
                <wp:docPr id="302" name="直线 2323"/>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23" o:spid="_x0000_s1026" o:spt="20" style="position:absolute;left:0pt;margin-left:279pt;margin-top:3.4pt;height:0pt;width:27pt;z-index:251781120;mso-width-relative:page;mso-height-relative:page;" filled="f" stroked="t" coordsize="21600,21600" o:gfxdata="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z+qWtQA&#10;AAAHAQAADwAAAAAAAAABACAAAAAiAAAAZHJzL2Rvd25yZXYueG1sUEsBAhQAFAAAAAgAh07iQMj+&#10;p/rqAQAA3wMAAA4AAAAAAAAAAQAgAAAAIwEAAGRycy9lMm9Eb2MueG1sUEsFBgAAAAAGAAYAWQEA&#10;AH8FAAAAAA==&#10;">
                <v:fill on="f" focussize="0,0"/>
                <v:stroke color="#000000" joinstyle="round"/>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66784" behindDoc="0" locked="0" layoutInCell="1" allowOverlap="1">
                <wp:simplePos x="0" y="0"/>
                <wp:positionH relativeFrom="column">
                  <wp:posOffset>1028700</wp:posOffset>
                </wp:positionH>
                <wp:positionV relativeFrom="paragraph">
                  <wp:posOffset>277495</wp:posOffset>
                </wp:positionV>
                <wp:extent cx="0" cy="359410"/>
                <wp:effectExtent l="4445" t="0" r="14605" b="2540"/>
                <wp:wrapNone/>
                <wp:docPr id="288" name="直线 2309"/>
                <wp:cNvGraphicFramePr/>
                <a:graphic xmlns:a="http://schemas.openxmlformats.org/drawingml/2006/main">
                  <a:graphicData uri="http://schemas.microsoft.com/office/word/2010/wordprocessingShape">
                    <wps:wsp>
                      <wps:cNvSpPr/>
                      <wps:spPr>
                        <a:xfrm>
                          <a:off x="0" y="0"/>
                          <a:ext cx="0" cy="3594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09" o:spid="_x0000_s1026" o:spt="20" style="position:absolute;left:0pt;margin-left:81pt;margin-top:21.85pt;height:28.3pt;width:0pt;z-index:251766784;mso-width-relative:page;mso-height-relative:page;" filled="f" stroked="t" coordsize="21600,21600" o:gfxdata="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qo&#10;B9LWAAAACgEAAA8AAAAAAAAAAQAgAAAAIgAAAGRycy9kb3ducmV2LnhtbFBLAQIUABQAAAAIAIdO&#10;4kB2YtvD7AEAAN8DAAAOAAAAAAAAAAEAIAAAACUBAABkcnMvZTJvRG9jLnhtbFBLBQYAAAAABgAG&#10;AFkBAACDBQAAAAA=&#10;">
                <v:fill on="f" focussize="0,0"/>
                <v:stroke color="#000000" joinstyle="round"/>
                <v:imagedata o:title=""/>
                <o:lock v:ext="edit" aspectratio="f"/>
              </v:line>
            </w:pict>
          </mc:Fallback>
        </mc:AlternateContent>
      </w:r>
    </w:p>
    <w:p w14:paraId="241CEB95">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58592" behindDoc="0" locked="0" layoutInCell="1" allowOverlap="1">
                <wp:simplePos x="0" y="0"/>
                <wp:positionH relativeFrom="column">
                  <wp:posOffset>1333500</wp:posOffset>
                </wp:positionH>
                <wp:positionV relativeFrom="paragraph">
                  <wp:posOffset>248920</wp:posOffset>
                </wp:positionV>
                <wp:extent cx="1028700" cy="297180"/>
                <wp:effectExtent l="4445" t="4445" r="14605" b="22225"/>
                <wp:wrapNone/>
                <wp:docPr id="280" name="矩形 2301"/>
                <wp:cNvGraphicFramePr/>
                <a:graphic xmlns:a="http://schemas.openxmlformats.org/drawingml/2006/main">
                  <a:graphicData uri="http://schemas.microsoft.com/office/word/2010/wordprocessingShape">
                    <wps:wsp>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6A172F">
                            <w:pPr>
                              <w:jc w:val="center"/>
                              <w:rPr>
                                <w:sz w:val="24"/>
                              </w:rPr>
                            </w:pPr>
                            <w:r>
                              <w:rPr>
                                <w:rFonts w:hint="eastAsia"/>
                                <w:sz w:val="24"/>
                              </w:rPr>
                              <w:t>达不到目的</w:t>
                            </w:r>
                          </w:p>
                        </w:txbxContent>
                      </wps:txbx>
                      <wps:bodyPr upright="1"/>
                    </wps:wsp>
                  </a:graphicData>
                </a:graphic>
              </wp:anchor>
            </w:drawing>
          </mc:Choice>
          <mc:Fallback>
            <w:pict>
              <v:rect id="矩形 2301" o:spid="_x0000_s1026" o:spt="1" style="position:absolute;left:0pt;margin-left:105pt;margin-top:19.6pt;height:23.4pt;width:81pt;z-index:251758592;mso-width-relative:page;mso-height-relative:page;" fillcolor="#FFFFFF" filled="t" stroked="t" coordsize="21600,21600" o:gfxdata="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qNMJ9cAAAAJAQAADwAAAAAAAAABACAAAAAiAAAAZHJzL2Rv&#10;d25yZXYueG1sUEsBAhQAFAAAAAgAh07iQLGFmk0CAgAALgQAAA4AAAAAAAAAAQAgAAAAJgEAAGRy&#10;cy9lMm9Eb2MueG1sUEsFBgAAAAAGAAYAWQEAAJoFAAAAAA==&#10;">
                <v:fill on="t" focussize="0,0"/>
                <v:stroke color="#000000" joinstyle="miter"/>
                <v:imagedata o:title=""/>
                <o:lock v:ext="edit" aspectratio="f"/>
                <v:textbox>
                  <w:txbxContent>
                    <w:p w14:paraId="7F6A172F">
                      <w:pPr>
                        <w:jc w:val="center"/>
                        <w:rPr>
                          <w:sz w:val="24"/>
                        </w:rPr>
                      </w:pPr>
                      <w:r>
                        <w:rPr>
                          <w:rFonts w:hint="eastAsia"/>
                          <w:sz w:val="24"/>
                        </w:rPr>
                        <w:t>达不到目的</w:t>
                      </w:r>
                    </w:p>
                  </w:txbxContent>
                </v:textbox>
              </v:rect>
            </w:pict>
          </mc:Fallback>
        </mc:AlternateContent>
      </w:r>
    </w:p>
    <w:p w14:paraId="3C7F9760">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65760" behindDoc="0" locked="0" layoutInCell="1" allowOverlap="1">
                <wp:simplePos x="0" y="0"/>
                <wp:positionH relativeFrom="column">
                  <wp:posOffset>1028700</wp:posOffset>
                </wp:positionH>
                <wp:positionV relativeFrom="paragraph">
                  <wp:posOffset>93980</wp:posOffset>
                </wp:positionV>
                <wp:extent cx="279400" cy="0"/>
                <wp:effectExtent l="0" t="38100" r="6350" b="38100"/>
                <wp:wrapNone/>
                <wp:docPr id="287" name="直线 2308"/>
                <wp:cNvGraphicFramePr/>
                <a:graphic xmlns:a="http://schemas.openxmlformats.org/drawingml/2006/main">
                  <a:graphicData uri="http://schemas.microsoft.com/office/word/2010/wordprocessingShape">
                    <wps:wsp>
                      <wps:cNvSp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08" o:spid="_x0000_s1026" o:spt="20" style="position:absolute;left:0pt;margin-left:81pt;margin-top:7.4pt;height:0pt;width:22pt;z-index:251765760;mso-width-relative:page;mso-height-relative:page;" filled="f" stroked="t" coordsize="21600,21600" o:gfxdata="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KqEr1gAAAAkBAAAPAAAAAAAAAAEAIAAAACIAAABkcnMvZG93bnJldi54bWxQSwECFAAU&#10;AAAACACHTuJAV1EmVPMBAADjAwAADgAAAAAAAAABACAAAAAlAQAAZHJzL2Uyb0RvYy54bWxQSwUG&#10;AAAAAAYABgBZAQAAigUAAAAA&#10;">
                <v:fill on="f" focussize="0,0"/>
                <v:stroke color="#000000" joinstyle="round" endarrow="block"/>
                <v:imagedata o:title=""/>
                <o:lock v:ext="edit" aspectratio="f"/>
              </v:line>
            </w:pict>
          </mc:Fallback>
        </mc:AlternateContent>
      </w:r>
      <w:r>
        <w:rPr>
          <w:rFonts w:ascii="宋体" w:hAnsi="宋体" w:eastAsia="宋体"/>
          <w:color w:val="auto"/>
          <w:spacing w:val="30"/>
        </w:rPr>
        <mc:AlternateContent>
          <mc:Choice Requires="wps">
            <w:drawing>
              <wp:anchor distT="0" distB="0" distL="114300" distR="114300" simplePos="0" relativeHeight="251770880" behindDoc="0" locked="0" layoutInCell="1" allowOverlap="1">
                <wp:simplePos x="0" y="0"/>
                <wp:positionH relativeFrom="column">
                  <wp:posOffset>2463800</wp:posOffset>
                </wp:positionH>
                <wp:positionV relativeFrom="paragraph">
                  <wp:posOffset>167640</wp:posOffset>
                </wp:positionV>
                <wp:extent cx="914400" cy="297180"/>
                <wp:effectExtent l="4445" t="4445" r="14605" b="22225"/>
                <wp:wrapNone/>
                <wp:docPr id="292" name="矩形 2313"/>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D683C8">
                            <w:pPr>
                              <w:jc w:val="center"/>
                              <w:rPr>
                                <w:sz w:val="24"/>
                              </w:rPr>
                            </w:pPr>
                            <w:r>
                              <w:rPr>
                                <w:rFonts w:hint="eastAsia"/>
                                <w:sz w:val="24"/>
                              </w:rPr>
                              <w:t>达到目的</w:t>
                            </w:r>
                          </w:p>
                        </w:txbxContent>
                      </wps:txbx>
                      <wps:bodyPr upright="1"/>
                    </wps:wsp>
                  </a:graphicData>
                </a:graphic>
              </wp:anchor>
            </w:drawing>
          </mc:Choice>
          <mc:Fallback>
            <w:pict>
              <v:rect id="矩形 2313" o:spid="_x0000_s1026" o:spt="1" style="position:absolute;left:0pt;margin-left:194pt;margin-top:13.2pt;height:23.4pt;width:72pt;z-index:251770880;mso-width-relative:page;mso-height-relative:page;" fillcolor="#FFFFFF" filled="t" stroked="t" coordsize="21600,21600" o:gfxdata="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1vBNgAAAAJAQAADwAAAAAAAAABACAAAAAiAAAA&#10;ZHJzL2Rvd25yZXYueG1sUEsBAhQAFAAAAAgAh07iQGd3d2oHAgAALQQAAA4AAAAAAAAAAQAgAAAA&#10;JwEAAGRycy9lMm9Eb2MueG1sUEsFBgAAAAAGAAYAWQEAAKAFAAAAAA==&#10;">
                <v:fill on="t" focussize="0,0"/>
                <v:stroke color="#000000" joinstyle="miter"/>
                <v:imagedata o:title=""/>
                <o:lock v:ext="edit" aspectratio="f"/>
                <v:textbox>
                  <w:txbxContent>
                    <w:p w14:paraId="2FD683C8">
                      <w:pPr>
                        <w:jc w:val="center"/>
                        <w:rPr>
                          <w:sz w:val="24"/>
                        </w:rPr>
                      </w:pPr>
                      <w:r>
                        <w:rPr>
                          <w:rFonts w:hint="eastAsia"/>
                          <w:sz w:val="24"/>
                        </w:rPr>
                        <w:t>达到目的</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84192" behindDoc="0" locked="0" layoutInCell="1" allowOverlap="1">
                <wp:simplePos x="0" y="0"/>
                <wp:positionH relativeFrom="column">
                  <wp:posOffset>1828800</wp:posOffset>
                </wp:positionH>
                <wp:positionV relativeFrom="paragraph">
                  <wp:posOffset>266700</wp:posOffset>
                </wp:positionV>
                <wp:extent cx="0" cy="297180"/>
                <wp:effectExtent l="38100" t="0" r="38100" b="7620"/>
                <wp:wrapNone/>
                <wp:docPr id="305" name="直线 2326"/>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26" o:spid="_x0000_s1026" o:spt="20" style="position:absolute;left:0pt;margin-left:144pt;margin-top:21pt;height:23.4pt;width:0pt;z-index:251784192;mso-width-relative:page;mso-height-relative:page;" filled="f" stroked="t" coordsize="21600,21600" o:gfxdata="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wXtgAAAAJAQAADwAAAAAAAAABACAAAAAiAAAAZHJzL2Rvd25yZXYueG1sUEsBAhQA&#10;FAAAAAgAh07iQHRaSKLyAQAA4wMAAA4AAAAAAAAAAQAgAAAAJwEAAGRycy9lMm9Eb2MueG1sUEsF&#10;BgAAAAAGAAYAWQEAAIsFAAAAAA==&#10;">
                <v:fill on="f" focussize="0,0"/>
                <v:stroke color="#000000" joinstyle="round" endarrow="block"/>
                <v:imagedata o:title=""/>
                <o:lock v:ext="edit" aspectratio="f"/>
              </v:line>
            </w:pict>
          </mc:Fallback>
        </mc:AlternateContent>
      </w:r>
    </w:p>
    <w:p w14:paraId="51A47338">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83168" behindDoc="0" locked="0" layoutInCell="1" allowOverlap="1">
                <wp:simplePos x="0" y="0"/>
                <wp:positionH relativeFrom="column">
                  <wp:posOffset>2971800</wp:posOffset>
                </wp:positionH>
                <wp:positionV relativeFrom="paragraph">
                  <wp:posOffset>185420</wp:posOffset>
                </wp:positionV>
                <wp:extent cx="0" cy="396240"/>
                <wp:effectExtent l="38100" t="0" r="38100" b="3810"/>
                <wp:wrapNone/>
                <wp:docPr id="304" name="直线 2325"/>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25" o:spid="_x0000_s1026" o:spt="20" style="position:absolute;left:0pt;margin-left:234pt;margin-top:14.6pt;height:31.2pt;width:0pt;z-index:251783168;mso-width-relative:page;mso-height-relative:page;" filled="f" stroked="t" coordsize="21600,21600" o:gfxdata="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hMHsjZAAAACQEAAA8AAAAAAAAAAQAgAAAAIgAAAGRycy9kb3ducmV2LnhtbFBLAQIU&#10;ABQAAAAIAIdO4kBmreWK8gEAAOMDAAAOAAAAAAAAAAEAIAAAACgBAABkcnMvZTJvRG9jLnhtbFBL&#10;BQYAAAAABgAGAFkBAACMBQAAAAA=&#10;">
                <v:fill on="f" focussize="0,0"/>
                <v:stroke color="#000000" joinstyle="round" endarrow="block"/>
                <v:imagedata o:title=""/>
                <o:lock v:ext="edit" aspectratio="f"/>
              </v:line>
            </w:pict>
          </mc:Fallback>
        </mc:AlternateContent>
      </w:r>
    </w:p>
    <w:p w14:paraId="7A370072">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59616" behindDoc="0" locked="0" layoutInCell="1" allowOverlap="1">
                <wp:simplePos x="0" y="0"/>
                <wp:positionH relativeFrom="column">
                  <wp:posOffset>1574800</wp:posOffset>
                </wp:positionH>
                <wp:positionV relativeFrom="paragraph">
                  <wp:posOffset>5080</wp:posOffset>
                </wp:positionV>
                <wp:extent cx="571500" cy="297180"/>
                <wp:effectExtent l="4445" t="4445" r="14605" b="22225"/>
                <wp:wrapNone/>
                <wp:docPr id="281" name="矩形 2302"/>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F1F0F7">
                            <w:pPr>
                              <w:jc w:val="center"/>
                              <w:rPr>
                                <w:szCs w:val="21"/>
                              </w:rPr>
                            </w:pPr>
                            <w:r>
                              <w:rPr>
                                <w:rFonts w:hint="eastAsia"/>
                                <w:sz w:val="24"/>
                              </w:rPr>
                              <w:t>处罚</w:t>
                            </w:r>
                          </w:p>
                        </w:txbxContent>
                      </wps:txbx>
                      <wps:bodyPr upright="1"/>
                    </wps:wsp>
                  </a:graphicData>
                </a:graphic>
              </wp:anchor>
            </w:drawing>
          </mc:Choice>
          <mc:Fallback>
            <w:pict>
              <v:rect id="矩形 2302" o:spid="_x0000_s1026" o:spt="1" style="position:absolute;left:0pt;margin-left:124pt;margin-top:0.4pt;height:23.4pt;width:45pt;z-index:251759616;mso-width-relative:page;mso-height-relative:page;" fillcolor="#FFFFFF" filled="t" stroked="t" coordsize="21600,21600" o:gfxdata="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dKa09UAAAAHAQAADwAAAAAAAAABACAAAAAiAAAAZHJz&#10;L2Rvd25yZXYueG1sUEsBAhQAFAAAAAgAh07iQDsZ9pQHAgAALQQAAA4AAAAAAAAAAQAgAAAAJAEA&#10;AGRycy9lMm9Eb2MueG1sUEsFBgAAAAAGAAYAWQEAAJ0FAAAAAA==&#10;">
                <v:fill on="t" focussize="0,0"/>
                <v:stroke color="#000000" joinstyle="miter"/>
                <v:imagedata o:title=""/>
                <o:lock v:ext="edit" aspectratio="f"/>
                <v:textbox>
                  <w:txbxContent>
                    <w:p w14:paraId="43F1F0F7">
                      <w:pPr>
                        <w:jc w:val="center"/>
                        <w:rPr>
                          <w:szCs w:val="21"/>
                        </w:rPr>
                      </w:pPr>
                      <w:r>
                        <w:rPr>
                          <w:rFonts w:hint="eastAsia"/>
                          <w:sz w:val="24"/>
                        </w:rPr>
                        <w:t>处罚</w:t>
                      </w:r>
                    </w:p>
                  </w:txbxContent>
                </v:textbox>
              </v:rect>
            </w:pict>
          </mc:Fallback>
        </mc:AlternateContent>
      </w:r>
    </w:p>
    <w:p w14:paraId="739374DE">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71904" behindDoc="0" locked="0" layoutInCell="1" allowOverlap="1">
                <wp:simplePos x="0" y="0"/>
                <wp:positionH relativeFrom="column">
                  <wp:posOffset>2628900</wp:posOffset>
                </wp:positionH>
                <wp:positionV relativeFrom="paragraph">
                  <wp:posOffset>22860</wp:posOffset>
                </wp:positionV>
                <wp:extent cx="685800" cy="297180"/>
                <wp:effectExtent l="4445" t="4445" r="14605" b="22225"/>
                <wp:wrapNone/>
                <wp:docPr id="293" name="矩形 2314"/>
                <wp:cNvGraphicFramePr/>
                <a:graphic xmlns:a="http://schemas.openxmlformats.org/drawingml/2006/main">
                  <a:graphicData uri="http://schemas.microsoft.com/office/word/2010/wordprocessingShape">
                    <wps:wsp>
                      <wps:cNvSpPr/>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69E16A">
                            <w:pPr>
                              <w:jc w:val="center"/>
                              <w:rPr>
                                <w:sz w:val="24"/>
                              </w:rPr>
                            </w:pPr>
                            <w:r>
                              <w:rPr>
                                <w:rFonts w:hint="eastAsia"/>
                                <w:sz w:val="24"/>
                              </w:rPr>
                              <w:t>各工种</w:t>
                            </w:r>
                          </w:p>
                        </w:txbxContent>
                      </wps:txbx>
                      <wps:bodyPr upright="1"/>
                    </wps:wsp>
                  </a:graphicData>
                </a:graphic>
              </wp:anchor>
            </w:drawing>
          </mc:Choice>
          <mc:Fallback>
            <w:pict>
              <v:rect id="矩形 2314" o:spid="_x0000_s1026" o:spt="1" style="position:absolute;left:0pt;margin-left:207pt;margin-top:1.8pt;height:23.4pt;width:54pt;z-index:251771904;mso-width-relative:page;mso-height-relative:page;" fillcolor="#FFFFFF" filled="t" stroked="t" coordsize="21600,21600" o:gfxdata="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&#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rxl1gAAAAgBAAAPAAAAAAAAAAEAIAAAACIAAABk&#10;cnMvZG93bnJldi54bWxQSwECFAAUAAAACACHTuJAGPH41AgCAAAtBAAADgAAAAAAAAABACAAAAAl&#10;AQAAZHJzL2Uyb0RvYy54bWxQSwUGAAAAAAYABgBZAQAAnwUAAAAA&#10;">
                <v:fill on="t" focussize="0,0"/>
                <v:stroke color="#000000" joinstyle="miter"/>
                <v:imagedata o:title=""/>
                <o:lock v:ext="edit" aspectratio="f"/>
                <v:textbox>
                  <w:txbxContent>
                    <w:p w14:paraId="6069E16A">
                      <w:pPr>
                        <w:jc w:val="center"/>
                        <w:rPr>
                          <w:sz w:val="24"/>
                        </w:rPr>
                      </w:pPr>
                      <w:r>
                        <w:rPr>
                          <w:rFonts w:hint="eastAsia"/>
                          <w:sz w:val="24"/>
                        </w:rPr>
                        <w:t>各工种</w:t>
                      </w:r>
                    </w:p>
                  </w:txbxContent>
                </v:textbox>
              </v:rect>
            </w:pict>
          </mc:Fallback>
        </mc:AlternateContent>
      </w:r>
      <w:r>
        <w:rPr>
          <w:rFonts w:ascii="宋体" w:hAnsi="宋体" w:eastAsia="宋体"/>
          <w:color w:val="auto"/>
          <w:spacing w:val="30"/>
        </w:rPr>
        <mc:AlternateContent>
          <mc:Choice Requires="wps">
            <w:drawing>
              <wp:anchor distT="0" distB="0" distL="114300" distR="114300" simplePos="0" relativeHeight="251760640" behindDoc="0" locked="0" layoutInCell="1" allowOverlap="1">
                <wp:simplePos x="0" y="0"/>
                <wp:positionH relativeFrom="column">
                  <wp:posOffset>1828800</wp:posOffset>
                </wp:positionH>
                <wp:positionV relativeFrom="paragraph">
                  <wp:posOffset>22860</wp:posOffset>
                </wp:positionV>
                <wp:extent cx="0" cy="396240"/>
                <wp:effectExtent l="38100" t="0" r="38100" b="3810"/>
                <wp:wrapNone/>
                <wp:docPr id="282" name="直线 2303"/>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03" o:spid="_x0000_s1026" o:spt="20" style="position:absolute;left:0pt;margin-left:144pt;margin-top:1.8pt;height:31.2pt;width:0pt;z-index:251760640;mso-width-relative:page;mso-height-relative:page;" filled="f" stroked="t" coordsize="21600,21600" o:gfxdata="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Fm+h1gAAAAgBAAAPAAAAAAAAAAEAIAAAACIAAABkcnMvZG93bnJldi54bWxQSwECFAAU&#10;AAAACACHTuJAKtmz1/MBAADjAwAADgAAAAAAAAABACAAAAAlAQAAZHJzL2Uyb0RvYy54bWxQSwUG&#10;AAAAAAYABgBZAQAAigUAAAAA&#10;">
                <v:fill on="f" focussize="0,0"/>
                <v:stroke color="#000000" joinstyle="round" endarrow="block"/>
                <v:imagedata o:title=""/>
                <o:lock v:ext="edit" aspectratio="f"/>
              </v:line>
            </w:pict>
          </mc:Fallback>
        </mc:AlternateContent>
      </w:r>
    </w:p>
    <w:p w14:paraId="47EDCA4A">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61664" behindDoc="0" locked="0" layoutInCell="1" allowOverlap="1">
                <wp:simplePos x="0" y="0"/>
                <wp:positionH relativeFrom="column">
                  <wp:posOffset>1600200</wp:posOffset>
                </wp:positionH>
                <wp:positionV relativeFrom="paragraph">
                  <wp:posOffset>139700</wp:posOffset>
                </wp:positionV>
                <wp:extent cx="571500" cy="297180"/>
                <wp:effectExtent l="4445" t="4445" r="14605" b="22225"/>
                <wp:wrapNone/>
                <wp:docPr id="283" name="矩形 2304"/>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58D750">
                            <w:pPr>
                              <w:jc w:val="center"/>
                              <w:rPr>
                                <w:sz w:val="24"/>
                              </w:rPr>
                            </w:pPr>
                            <w:r>
                              <w:rPr>
                                <w:rFonts w:hint="eastAsia"/>
                                <w:sz w:val="24"/>
                              </w:rPr>
                              <w:t>整改</w:t>
                            </w:r>
                          </w:p>
                        </w:txbxContent>
                      </wps:txbx>
                      <wps:bodyPr upright="1"/>
                    </wps:wsp>
                  </a:graphicData>
                </a:graphic>
              </wp:anchor>
            </w:drawing>
          </mc:Choice>
          <mc:Fallback>
            <w:pict>
              <v:rect id="矩形 2304" o:spid="_x0000_s1026" o:spt="1" style="position:absolute;left:0pt;margin-left:126pt;margin-top:11pt;height:23.4pt;width:45pt;z-index:251761664;mso-width-relative:page;mso-height-relative:page;" fillcolor="#FFFFFF" filled="t" stroked="t" coordsize="21600,21600" o:gfxdata="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dsBwPWAAAACQEAAA8AAAAAAAAAAQAgAAAAIgAAAGRy&#10;cy9kb3ducmV2LnhtbFBLAQIUABQAAAAIAIdO4kABQpf2BwIAAC0EAAAOAAAAAAAAAAEAIAAAACUB&#10;AABkcnMvZTJvRG9jLnhtbFBLBQYAAAAABgAGAFkBAACeBQAAAAA=&#10;">
                <v:fill on="t" focussize="0,0"/>
                <v:stroke color="#000000" joinstyle="miter"/>
                <v:imagedata o:title=""/>
                <o:lock v:ext="edit" aspectratio="f"/>
                <v:textbox>
                  <w:txbxContent>
                    <w:p w14:paraId="2158D750">
                      <w:pPr>
                        <w:jc w:val="center"/>
                        <w:rPr>
                          <w:sz w:val="24"/>
                        </w:rPr>
                      </w:pPr>
                      <w:r>
                        <w:rPr>
                          <w:rFonts w:hint="eastAsia"/>
                          <w:sz w:val="24"/>
                        </w:rPr>
                        <w:t>整改</w:t>
                      </w:r>
                    </w:p>
                  </w:txbxContent>
                </v:textbox>
              </v:rect>
            </w:pict>
          </mc:Fallback>
        </mc:AlternateContent>
      </w:r>
    </w:p>
    <w:p w14:paraId="5FDEE28F">
      <w:pPr>
        <w:pStyle w:val="40"/>
        <w:adjustRightInd w:val="0"/>
        <w:snapToGrid w:val="0"/>
        <w:spacing w:beforeLines="50" w:afterLines="50" w:line="240" w:lineRule="auto"/>
        <w:ind w:firstLine="600" w:firstLineChars="200"/>
        <w:jc w:val="both"/>
        <w:rPr>
          <w:rFonts w:ascii="宋体" w:hAnsi="宋体" w:eastAsia="宋体"/>
          <w:color w:val="auto"/>
          <w:spacing w:val="30"/>
        </w:rPr>
      </w:pPr>
      <w:r>
        <w:rPr>
          <w:rFonts w:ascii="宋体" w:hAnsi="宋体" w:eastAsia="宋体"/>
          <w:color w:val="auto"/>
          <w:spacing w:val="30"/>
        </w:rPr>
        <mc:AlternateContent>
          <mc:Choice Requires="wps">
            <w:drawing>
              <wp:anchor distT="0" distB="0" distL="114300" distR="114300" simplePos="0" relativeHeight="251762688" behindDoc="0" locked="0" layoutInCell="1" allowOverlap="1">
                <wp:simplePos x="0" y="0"/>
                <wp:positionH relativeFrom="column">
                  <wp:posOffset>228600</wp:posOffset>
                </wp:positionH>
                <wp:positionV relativeFrom="paragraph">
                  <wp:posOffset>5080</wp:posOffset>
                </wp:positionV>
                <wp:extent cx="1346200" cy="0"/>
                <wp:effectExtent l="0" t="4445" r="0" b="5080"/>
                <wp:wrapNone/>
                <wp:docPr id="284" name="直线 2305"/>
                <wp:cNvGraphicFramePr/>
                <a:graphic xmlns:a="http://schemas.openxmlformats.org/drawingml/2006/main">
                  <a:graphicData uri="http://schemas.microsoft.com/office/word/2010/wordprocessingShape">
                    <wps:wsp>
                      <wps:cNvSpPr/>
                      <wps:spPr>
                        <a:xfrm flipH="1">
                          <a:off x="0" y="0"/>
                          <a:ext cx="1346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05" o:spid="_x0000_s1026" o:spt="20" style="position:absolute;left:0pt;flip:x;margin-left:18pt;margin-top:0.4pt;height:0pt;width:106pt;z-index:251762688;mso-width-relative:page;mso-height-relative:page;" filled="f" stroked="t" coordsize="21600,21600" o:gfxdata="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UViF0gAAAAQBAAAPAAAAAAAAAAEAIAAAACIAAABkcnMvZG93bnJldi54bWxQSwECFAAUAAAA&#10;CACHTuJAFsCkB/QBAADqAwAADgAAAAAAAAABACAAAAAhAQAAZHJzL2Uyb0RvYy54bWxQSwUGAAAA&#10;AAYABgBZAQAAhwUAAAAA&#10;">
                <v:fill on="f" focussize="0,0"/>
                <v:stroke color="#000000" joinstyle="round"/>
                <v:imagedata o:title=""/>
                <o:lock v:ext="edit" aspectratio="f"/>
              </v:line>
            </w:pict>
          </mc:Fallback>
        </mc:AlternateContent>
      </w:r>
    </w:p>
    <w:p w14:paraId="6433305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91BB0D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2.文明施工管理的组织和实施</w:t>
      </w:r>
      <w:bookmarkEnd w:id="389"/>
      <w:bookmarkEnd w:id="390"/>
      <w:bookmarkEnd w:id="391"/>
      <w:bookmarkEnd w:id="392"/>
      <w:bookmarkEnd w:id="393"/>
      <w:bookmarkEnd w:id="394"/>
      <w:bookmarkEnd w:id="395"/>
      <w:bookmarkEnd w:id="396"/>
      <w:bookmarkEnd w:id="397"/>
    </w:p>
    <w:p w14:paraId="06361C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(1)项目经理负责制</w:t>
      </w:r>
    </w:p>
    <w:p w14:paraId="0955B60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现场文明施工管理是一项涉及面广、工作难度大、综合性很强的工作，任何部门都无法单独负责。由项目经理负责，组织和协调各部门共同管理。</w:t>
      </w:r>
    </w:p>
    <w:p w14:paraId="2615565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(2)齐抓共管制</w:t>
      </w:r>
    </w:p>
    <w:p w14:paraId="6773A87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现场文明施工管理，实行生产部门牵头，各专业系统分口负责，共同管理。</w:t>
      </w:r>
    </w:p>
    <w:p w14:paraId="6FA556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(3)奖罚责任制</w:t>
      </w:r>
    </w:p>
    <w:p w14:paraId="256C5A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现场文明施工管理要建立明确的奖罚责任制。</w:t>
      </w:r>
    </w:p>
    <w:p w14:paraId="1EB029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(1)日常管理制</w:t>
      </w:r>
    </w:p>
    <w:p w14:paraId="562099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现场文明施工应经常宣传，随时检查，使施工现场形成良好的文明施工风气。</w:t>
      </w:r>
    </w:p>
    <w:p w14:paraId="705D7CCF">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398" w:name="_Toc266348531"/>
    </w:p>
    <w:p w14:paraId="730297E8">
      <w:pPr>
        <w:pStyle w:val="3"/>
        <w:spacing w:beforeLines="50" w:after="100" w:afterAutospacing="1" w:line="240" w:lineRule="auto"/>
        <w:jc w:val="center"/>
        <w:rPr>
          <w:rFonts w:ascii="宋体" w:hAnsi="宋体"/>
          <w:snapToGrid w:val="0"/>
          <w:color w:val="auto"/>
          <w:sz w:val="32"/>
          <w:szCs w:val="32"/>
        </w:rPr>
      </w:pPr>
      <w:bookmarkStart w:id="399" w:name="_Toc12461"/>
      <w:r>
        <w:rPr>
          <w:rFonts w:hint="eastAsia" w:ascii="宋体" w:hAnsi="宋体"/>
          <w:snapToGrid w:val="0"/>
          <w:color w:val="auto"/>
          <w:sz w:val="32"/>
          <w:szCs w:val="32"/>
        </w:rPr>
        <w:t>第二节  现场文明施工管理的内容</w:t>
      </w:r>
      <w:bookmarkEnd w:id="398"/>
      <w:bookmarkEnd w:id="399"/>
    </w:p>
    <w:p w14:paraId="609AC2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施工现场设置安全宣传标语和警告牌。标牌内容齐全，规格规范统一。</w:t>
      </w:r>
    </w:p>
    <w:p w14:paraId="3F9419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建筑材料划区域堆放整齐，对所进场的材料挂标识牌，并采取安全保卫措施；施工区域和办公区域互相分割，场容场貌整齐、整洁、有序、文明。</w:t>
      </w:r>
    </w:p>
    <w:p w14:paraId="475E38E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工地四周的围墙、办公室外墙等地方，设置反映企业精神、时代风貌的醒目宣传标语，工地内设置黑板报等宣传设施，及时反映工地内各类动态。</w:t>
      </w:r>
    </w:p>
    <w:p w14:paraId="72003D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开展文明教育，施工人员均应遵守市民文明规范。</w:t>
      </w:r>
    </w:p>
    <w:p w14:paraId="374AA51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加强班组建设，有三上岗一讲评的记录，有良好的班容班貌。项目部给施工班组提供一定的活动场所，提高班组整体素质。</w:t>
      </w:r>
    </w:p>
    <w:p w14:paraId="10F919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工地现场做到道路畅通、平坦整洁，不乱堆乱放， 无散落物，四周保持洁净。</w:t>
      </w:r>
    </w:p>
    <w:p w14:paraId="70A3CB3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加强工地治安综合治理，做到目标管理、制度落实、责任到人。施工现场安全防范措施有力，重点要害部位防范设施有效到位。</w:t>
      </w:r>
    </w:p>
    <w:p w14:paraId="3E1EBE5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对施工现场的施工队伍及人员组织应情况明了，并建立档案卡片，要与施工队伍签订防火协议书，对施工队伍人员加强法制教育。</w:t>
      </w:r>
    </w:p>
    <w:p w14:paraId="7088F6C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工地临时施工区，现场无积水，办公区设置垃圾箱或垃圾桶，并派专人清理。</w:t>
      </w:r>
    </w:p>
    <w:p w14:paraId="21301B6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做好对职工卫生防病的宣传教育工作，针对季节性流行病、传染病等，利用黑板报等形式向职工介绍防病、治病的知识和方法。医务人员对生活卫生要起到监督作用，定期检查现场卫生情况。</w:t>
      </w:r>
    </w:p>
    <w:p w14:paraId="09808B22">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00" w:name="_Toc266348532"/>
    </w:p>
    <w:p w14:paraId="35E569FE">
      <w:pPr>
        <w:pStyle w:val="3"/>
        <w:spacing w:beforeLines="50" w:after="100" w:afterAutospacing="1" w:line="240" w:lineRule="auto"/>
        <w:jc w:val="center"/>
        <w:rPr>
          <w:rFonts w:ascii="宋体" w:hAnsi="宋体"/>
          <w:snapToGrid w:val="0"/>
          <w:color w:val="auto"/>
          <w:sz w:val="32"/>
          <w:szCs w:val="32"/>
        </w:rPr>
      </w:pPr>
      <w:bookmarkStart w:id="401" w:name="_Toc25825"/>
      <w:r>
        <w:rPr>
          <w:rFonts w:hint="eastAsia" w:ascii="宋体" w:hAnsi="宋体"/>
          <w:snapToGrid w:val="0"/>
          <w:color w:val="auto"/>
          <w:sz w:val="32"/>
          <w:szCs w:val="32"/>
        </w:rPr>
        <w:t>第三节  现场文明施工管理规定</w:t>
      </w:r>
      <w:bookmarkEnd w:id="400"/>
      <w:bookmarkEnd w:id="401"/>
    </w:p>
    <w:p w14:paraId="0E22284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开工前必须做好“三通一平”硬化场地道路。</w:t>
      </w:r>
    </w:p>
    <w:p w14:paraId="22ED2B3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必须具备施工平面布置图，所有建筑材料、成品、半成品和构配件严格按照平面布置图堆放，做到：大堆材料砖、灰、砂、石等收方验收堆放；门窗框、扇防雨防晒，按照型号、规格和使用先后堆放整齐。</w:t>
      </w:r>
    </w:p>
    <w:p w14:paraId="6D734D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进入工场人员佩戴工作卡，门头设置企业标志；张挂各种安全标志和“五牌一图”，并设置宣传栏。</w:t>
      </w:r>
    </w:p>
    <w:p w14:paraId="1A86E6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进入工地必须戴好安全帽，严禁穿拖鞋、硬底鞋、高跟鞋、打赤脚上班；</w:t>
      </w:r>
    </w:p>
    <w:p w14:paraId="69E88DE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保持场容整洁，物料堆放井井有条，建筑垃圾集中堆放，及时清运。</w:t>
      </w:r>
    </w:p>
    <w:p w14:paraId="7E16FF1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现场外堆料要有批准手续，并码放整齐，不妨碍交通和影响市容；</w:t>
      </w:r>
    </w:p>
    <w:p w14:paraId="3B3096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建筑物内外存放的各种料具要分规格码放整齐，符合要求；</w:t>
      </w:r>
    </w:p>
    <w:p w14:paraId="1E6E0B3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保护成品、半成品，不得在成品、半成品上乱写乱画。</w:t>
      </w:r>
    </w:p>
    <w:p w14:paraId="6BC4B9A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休息时间，未经许可不得施工，制定不扰民措施、防粉尘、防噪音。</w:t>
      </w:r>
    </w:p>
    <w:p w14:paraId="0B293B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努力控制施工噪音，夜间施工不得高声喧哗，减少对附近居民休息的影响。</w:t>
      </w:r>
    </w:p>
    <w:p w14:paraId="223EDED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施工区与办公、生活区严格分隔，并配合灭火器材。</w:t>
      </w:r>
    </w:p>
    <w:p w14:paraId="3B7E3EB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临时工棚经常保持室内清洁卫生，空气流畅，统一设置取暖做饭，开水供应，同时，按规定设置消防设施，预防火灾事故的发生。</w:t>
      </w:r>
    </w:p>
    <w:p w14:paraId="6BD65F8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工地禁止打闹、吸毒等一切违法犯罪行为。</w:t>
      </w:r>
    </w:p>
    <w:p w14:paraId="135910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工地严禁随地大小便，建筑物内禁止住家属。</w:t>
      </w:r>
    </w:p>
    <w:p w14:paraId="3DF919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厕所卫生可借用土建业主的使用，如使用不方便，在施工区域也可设置临时小便桶，保证每天清倒，施工场地无异味、臭味；保证饮水卫生并及时供应。</w:t>
      </w:r>
    </w:p>
    <w:p w14:paraId="042ABCE7">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02" w:name="_Toc234958925"/>
      <w:bookmarkStart w:id="403" w:name="_Toc266348533"/>
    </w:p>
    <w:p w14:paraId="0BFAC6E7">
      <w:pPr>
        <w:pStyle w:val="3"/>
        <w:spacing w:beforeLines="50" w:after="100" w:afterAutospacing="1" w:line="240" w:lineRule="auto"/>
        <w:jc w:val="center"/>
        <w:rPr>
          <w:rFonts w:ascii="宋体" w:hAnsi="宋体"/>
          <w:snapToGrid w:val="0"/>
          <w:color w:val="auto"/>
          <w:sz w:val="32"/>
          <w:szCs w:val="32"/>
        </w:rPr>
      </w:pPr>
      <w:bookmarkStart w:id="404" w:name="_Toc8425"/>
      <w:r>
        <w:rPr>
          <w:rFonts w:hint="eastAsia" w:ascii="宋体" w:hAnsi="宋体"/>
          <w:snapToGrid w:val="0"/>
          <w:color w:val="auto"/>
          <w:sz w:val="32"/>
          <w:szCs w:val="32"/>
        </w:rPr>
        <w:t>第四节  现场文明施工</w:t>
      </w:r>
      <w:bookmarkEnd w:id="402"/>
      <w:r>
        <w:rPr>
          <w:rFonts w:hint="eastAsia" w:ascii="宋体" w:hAnsi="宋体"/>
          <w:snapToGrid w:val="0"/>
          <w:color w:val="auto"/>
          <w:sz w:val="32"/>
          <w:szCs w:val="32"/>
        </w:rPr>
        <w:t>组织管理措施</w:t>
      </w:r>
      <w:bookmarkEnd w:id="403"/>
      <w:bookmarkEnd w:id="404"/>
    </w:p>
    <w:p w14:paraId="4690377C">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405" w:name="_Toc198614687"/>
      <w:bookmarkStart w:id="406" w:name="_Toc237142638"/>
      <w:bookmarkStart w:id="407" w:name="_Toc83772408"/>
      <w:bookmarkStart w:id="408" w:name="_Toc202062461"/>
      <w:r>
        <w:rPr>
          <w:rFonts w:hint="eastAsia" w:ascii="宋体" w:hAnsi="宋体" w:eastAsia="宋体"/>
          <w:color w:val="auto"/>
        </w:rPr>
        <w:t>建立文明施工管理和组织机构，责任落实到人，定期开展文明施工教育，保证施工现场的文明施工需要。</w:t>
      </w:r>
    </w:p>
    <w:p w14:paraId="43536D3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建立文明施工的规章管理制度和基本措施，得到相应领导机构的批准，并付诸实施。</w:t>
      </w:r>
    </w:p>
    <w:p w14:paraId="6A4460B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明确文明施工的规划、组织体系、职责。施工总平面规划布置要考虑文明施工的需要，一经确定必须严格按照施工组织设计要求执行。</w:t>
      </w:r>
    </w:p>
    <w:p w14:paraId="45C7402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施工用电及管道系统要布置合理、安全，场地排水与消防设施完备。能够满足施工需要。便于检查、监督。</w:t>
      </w:r>
    </w:p>
    <w:p w14:paraId="46487A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不具备文明施工条件的工程项目不准开工。</w:t>
      </w:r>
    </w:p>
    <w:p w14:paraId="56D7F6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负责施工的各级领导，要把文明施工与安全施工放在同等重要的位置上来抓，认真贯穿于施工全过程，施工队伍的文明施工工作要纳入文明施工管理重点范围。</w:t>
      </w:r>
    </w:p>
    <w:p w14:paraId="1470891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有关部门要坚持经常检查、定期评比、奖惩分明、层层落实责任制，使现场保持在一个较高的文明施工水平上。</w:t>
      </w:r>
    </w:p>
    <w:p w14:paraId="330BA5F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开工前必须制定详细的安全文明施工措施的办法，并经业主、监理主管部门审核、主管领导批准后认真执行，施工班组月度计划任务书中也应写入文明施工要求。要做到图纸、措施、设备材料、机具、劳动力五落实，才能开始施工。</w:t>
      </w:r>
    </w:p>
    <w:p w14:paraId="1798FFC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工程项目的工序安排应合理，衔接紧密，各工程配合得当，做到均衡施工。</w:t>
      </w:r>
    </w:p>
    <w:p w14:paraId="001419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建设和施工企业应根据情况明确划分禁烟区，并设立明确禁烟标志。禁烟区内严禁吸烟，地面无烟头。禁止施工人员流动吸烟或边作业边吸烟。</w:t>
      </w:r>
    </w:p>
    <w:p w14:paraId="540A07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严格工艺水平，严格执行工艺纪律，使其符合有关规范和验收要求。要求做到工艺美观、环境清洁、工序正确、布局合理、标识明显、整齐划一。</w:t>
      </w:r>
    </w:p>
    <w:p w14:paraId="57BE8C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施工现场设有足够的卫生设施，有专人负责保持内部清洁。</w:t>
      </w:r>
    </w:p>
    <w:p w14:paraId="6FCA910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施工中应设有专用垃圾输送渠道，禁止向下抛掷垃圾和废料。</w:t>
      </w:r>
    </w:p>
    <w:p w14:paraId="4D6BD0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制定出切实可行的职工教育、培训计划，严格认真执行。不断提高职工队伍的素质。</w:t>
      </w:r>
    </w:p>
    <w:p w14:paraId="0E5EA7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用于工程收尾或消缺的脚手架在工作结束之后应立即拆除，并清理干净。</w:t>
      </w:r>
    </w:p>
    <w:p w14:paraId="7792A6F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施工图纸，安装措施、施工记录、验收材料等各类资料齐全，技术资料归类明确，目录查阅方便，保管妥善，字迹工整。</w:t>
      </w:r>
    </w:p>
    <w:p w14:paraId="75C68201">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409" w:name="_Toc266348534"/>
      <w:r>
        <w:rPr>
          <w:rFonts w:hint="eastAsia" w:ascii="宋体" w:hAnsi="宋体" w:eastAsia="宋体"/>
          <w:color w:val="auto"/>
        </w:rPr>
        <w:t>第五节  建筑垃圾清运、现场卫生保证措施</w:t>
      </w:r>
      <w:bookmarkEnd w:id="405"/>
      <w:bookmarkEnd w:id="406"/>
      <w:bookmarkEnd w:id="407"/>
      <w:bookmarkEnd w:id="408"/>
      <w:bookmarkEnd w:id="409"/>
    </w:p>
    <w:p w14:paraId="0B84D5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场内卫生工作由现场安全员负责牵头，各班组带班人协助，建筑垃圾清运由杂工组负责落实。</w:t>
      </w:r>
    </w:p>
    <w:p w14:paraId="0EB14A9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施工现场的设备、地面，勤加打扫，保证现场环境卫生。</w:t>
      </w:r>
    </w:p>
    <w:p w14:paraId="69F92C8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个人操作地点和周围必须清洁整齐，做到活完脚下清，工完场地清，丢洒在施工现场的砂浆混凝土要及时清除。</w:t>
      </w:r>
    </w:p>
    <w:p w14:paraId="5A70E3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各施工班组做好清洁工作，随做随清，保持施工现场清洁，物尽其用。</w:t>
      </w:r>
    </w:p>
    <w:p w14:paraId="3FC167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施工现场垃圾做到自产自清、日产日清，工完料尽脚下清，建筑垃圾送到规定的垃圾堆放点统一清运。</w:t>
      </w:r>
    </w:p>
    <w:p w14:paraId="0EB7968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施工人员在现场不凌空抛洒垃圾及物品。</w:t>
      </w:r>
    </w:p>
    <w:p w14:paraId="36413C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夜间清凿的施工垃圾在办公人员上班前、白天施工产生的零星垃圾在办公人员下班之后，用垃圾袋装，运至指定地点，集中堆放及时安排车辆运出。</w:t>
      </w:r>
    </w:p>
    <w:p w14:paraId="3AB37C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严禁将洗出物或油漆原料倒入卫生设备（下水道）或排水系统，现场配置合适的容器接收这些废物。容器中的东西在全部完工时必须由责任人从现场移走。</w:t>
      </w:r>
    </w:p>
    <w:p w14:paraId="0F511E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施工现场暂设工程应确保井然有序，垂直运输设施、库房、及加工棚、办公室、等按平面布置建造，室内外整洁卫生，有一个良好的生产、工作、生活环境。</w:t>
      </w:r>
    </w:p>
    <w:p w14:paraId="0154BA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现场不准乱堆垃圾及余物，应在适当位置设临时堆放点，并及时、定期外运。</w:t>
      </w:r>
    </w:p>
    <w:p w14:paraId="69EDDF7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运输各种材料、成品、垃圾等有盖和防护措施，严防泥沙随车带出场外，不得将垃圾洒漏在道路上，影响市容环境卫生。</w:t>
      </w:r>
    </w:p>
    <w:p w14:paraId="4FF77BE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542EB598">
      <w:pPr>
        <w:pStyle w:val="3"/>
        <w:spacing w:beforeLines="50" w:after="100" w:afterAutospacing="1" w:line="240" w:lineRule="auto"/>
        <w:jc w:val="center"/>
        <w:rPr>
          <w:rFonts w:ascii="宋体" w:hAnsi="宋体"/>
          <w:snapToGrid w:val="0"/>
          <w:color w:val="auto"/>
          <w:sz w:val="32"/>
          <w:szCs w:val="32"/>
        </w:rPr>
      </w:pPr>
      <w:bookmarkStart w:id="410" w:name="_Toc30743"/>
      <w:bookmarkStart w:id="411" w:name="_Toc266348535"/>
      <w:bookmarkStart w:id="412" w:name="_Toc247281452"/>
      <w:r>
        <w:rPr>
          <w:rFonts w:hint="eastAsia" w:ascii="宋体" w:hAnsi="宋体"/>
          <w:snapToGrid w:val="0"/>
          <w:color w:val="auto"/>
          <w:sz w:val="32"/>
          <w:szCs w:val="32"/>
        </w:rPr>
        <w:t xml:space="preserve">第五节  </w:t>
      </w:r>
      <w:r>
        <w:rPr>
          <w:rFonts w:hint="eastAsia" w:ascii="宋体" w:hAnsi="宋体"/>
          <w:color w:val="auto"/>
          <w:sz w:val="32"/>
          <w:szCs w:val="32"/>
        </w:rPr>
        <w:t>地上及地下管线设施保护措施</w:t>
      </w:r>
      <w:bookmarkEnd w:id="410"/>
      <w:r>
        <w:rPr>
          <w:rFonts w:hint="eastAsia" w:ascii="宋体" w:hAnsi="宋体"/>
          <w:b w:val="0"/>
          <w:color w:val="auto"/>
          <w:sz w:val="32"/>
          <w:szCs w:val="32"/>
        </w:rPr>
        <w:t xml:space="preserve">  </w:t>
      </w:r>
      <w:bookmarkEnd w:id="411"/>
      <w:bookmarkEnd w:id="412"/>
    </w:p>
    <w:p w14:paraId="12046E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施工现场每个层面配备空气开关或漏电开关。</w:t>
      </w:r>
    </w:p>
    <w:p w14:paraId="2DFD1F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所有电线使用双层胶皮护套线，插头及插座保持完好。</w:t>
      </w:r>
    </w:p>
    <w:p w14:paraId="08D191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临时线架设必须牢固，一般要架空，但不能绑在管道或金属结构物上。</w:t>
      </w:r>
    </w:p>
    <w:p w14:paraId="06EE698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禁止非电工人员接驳电源，接驳时应先切断电源。</w:t>
      </w:r>
    </w:p>
    <w:p w14:paraId="542B9E0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给排水管线管网：电气管网管线及其配电箱须做好隔离保护措施。</w:t>
      </w:r>
    </w:p>
    <w:p w14:paraId="0ADE4A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施工时须对原有管网管线位置、消防用管线位置做好标记，以防损坏。</w:t>
      </w:r>
    </w:p>
    <w:p w14:paraId="5E0BB7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对已做好的空调通风管、消防设施等，在进行吊顶装修时须注意所处位置，特别防止吊杆等直接打在该部分管线上。</w:t>
      </w:r>
    </w:p>
    <w:p w14:paraId="37698A5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机修电工工具须统一存放于电工工具房。</w:t>
      </w:r>
    </w:p>
    <w:p w14:paraId="398FDD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带电作业要做好防护措施，并须具有三级以上电工合格证人员在场监护。</w:t>
      </w:r>
    </w:p>
    <w:p w14:paraId="5FD3FE15">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13" w:name="_Toc247281453"/>
      <w:bookmarkStart w:id="414" w:name="_Toc266348536"/>
      <w:bookmarkStart w:id="415" w:name="_Toc219469497"/>
      <w:bookmarkStart w:id="416" w:name="_Toc183151806"/>
      <w:bookmarkStart w:id="417" w:name="_Toc237142642"/>
      <w:bookmarkStart w:id="418" w:name="_Toc185088869"/>
    </w:p>
    <w:p w14:paraId="3A12D18B">
      <w:pPr>
        <w:pStyle w:val="3"/>
        <w:spacing w:beforeLines="50" w:after="100" w:afterAutospacing="1" w:line="240" w:lineRule="auto"/>
        <w:jc w:val="center"/>
        <w:rPr>
          <w:rFonts w:ascii="宋体" w:hAnsi="宋体"/>
          <w:snapToGrid w:val="0"/>
          <w:color w:val="auto"/>
          <w:sz w:val="32"/>
          <w:szCs w:val="32"/>
        </w:rPr>
      </w:pPr>
      <w:bookmarkStart w:id="419" w:name="_Toc20782"/>
      <w:r>
        <w:rPr>
          <w:rFonts w:hint="eastAsia" w:ascii="宋体" w:hAnsi="宋体"/>
          <w:snapToGrid w:val="0"/>
          <w:color w:val="auto"/>
          <w:sz w:val="32"/>
          <w:szCs w:val="32"/>
        </w:rPr>
        <w:t>第六节  夜间文明施工技术措施</w:t>
      </w:r>
      <w:bookmarkEnd w:id="413"/>
      <w:bookmarkEnd w:id="414"/>
      <w:bookmarkEnd w:id="415"/>
      <w:bookmarkEnd w:id="416"/>
      <w:bookmarkEnd w:id="417"/>
      <w:bookmarkEnd w:id="418"/>
      <w:bookmarkEnd w:id="419"/>
    </w:p>
    <w:p w14:paraId="0CA02C1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本工程的工期交叉施工较多，为如期竣工，我司将可能在不同时段进行夜间加班施工，针对夜间施工的特殊性，具体措施如下：</w:t>
      </w:r>
    </w:p>
    <w:p w14:paraId="09DFC24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夜间施工区须有充足的照明。</w:t>
      </w:r>
    </w:p>
    <w:p w14:paraId="6DD612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夜间施工要准备好照明器具，检查各种电源、电线，做到万无一失，并向加班工人做好技术交底。</w:t>
      </w:r>
    </w:p>
    <w:p w14:paraId="15E577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夜间施工时，项目部管理人员必须派人跟班作业，检查、监督施工操作人员的作业质量。</w:t>
      </w:r>
    </w:p>
    <w:p w14:paraId="009DC03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噪音较大，持续时间长，对表观质量要求较高的分项工程不宜在夜间进行施工。</w:t>
      </w:r>
    </w:p>
    <w:p w14:paraId="7934D8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夜间施工收工后，将派驻专人、专职进行现场巡视制度。</w:t>
      </w:r>
    </w:p>
    <w:p w14:paraId="2C343FA4">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20" w:name="_Toc247281451"/>
      <w:bookmarkStart w:id="421" w:name="_Toc266348537"/>
    </w:p>
    <w:p w14:paraId="69DDE5E8">
      <w:pPr>
        <w:pStyle w:val="3"/>
        <w:spacing w:beforeLines="50" w:after="100" w:afterAutospacing="1" w:line="240" w:lineRule="auto"/>
        <w:jc w:val="center"/>
        <w:rPr>
          <w:rFonts w:ascii="宋体" w:hAnsi="宋体"/>
          <w:snapToGrid w:val="0"/>
          <w:color w:val="auto"/>
          <w:sz w:val="32"/>
          <w:szCs w:val="32"/>
        </w:rPr>
      </w:pPr>
      <w:bookmarkStart w:id="422" w:name="_Toc26808"/>
      <w:r>
        <w:rPr>
          <w:rFonts w:hint="eastAsia" w:ascii="宋体" w:hAnsi="宋体"/>
          <w:snapToGrid w:val="0"/>
          <w:color w:val="auto"/>
          <w:sz w:val="32"/>
          <w:szCs w:val="32"/>
        </w:rPr>
        <w:t>第七节  减少扰民噪音、降低环境污染技术措施</w:t>
      </w:r>
      <w:bookmarkEnd w:id="420"/>
      <w:bookmarkEnd w:id="421"/>
      <w:bookmarkEnd w:id="422"/>
    </w:p>
    <w:p w14:paraId="1C34979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针对本工程抓好现场的文明施工和环保施工管理，以防止由于装饰施工造成的作业污染和扰民问题，我司将从安全文明和环境保护两个方面去考虑，具体措施如下：</w:t>
      </w:r>
    </w:p>
    <w:p w14:paraId="5AD3415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本环节中则将着重控制施工工人的总体素质，工人在进场前，我们将严格把好审查关，并统一进行安全、文明施工教育，经考核合格后方可进场施工，而且要求工人全部在本工作三年以上并参与三个工程以上且基本质量良好的工人，采用做好等级后发放工卡形式。另外，我司还将统一工作服装，从另一方面来向业主展示我司的企业形象。同时规定工人上下班的路线，原则上一律从工地大门进入。</w:t>
      </w:r>
    </w:p>
    <w:p w14:paraId="29F6A6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环境保护将是装饰工程绿色环保施工的重要组成部分，为了保护和改善生活环境和生态环境，防止由于建筑施工造成的作业污染和扰民噪音，保障施工期间施工人员的身体健康还必须做好施工现场的环境保护工作。</w:t>
      </w:r>
    </w:p>
    <w:p w14:paraId="39F84D3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3)为减少施工队环境的污染，我公司将尽量选用高性能、低噪音、少污染的设备，采用机械化程度高的施工方式，减少使用污染排放高的各类车辆。</w:t>
      </w:r>
    </w:p>
    <w:p w14:paraId="4D1F7B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4)我公司将根据施工要求，施工区域与非施工区域间设置标准的分割设施，做到连续、稳固、整洁、美观。</w:t>
      </w:r>
    </w:p>
    <w:p w14:paraId="0FDCC17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5)我公司将严格按照防汛要求，设置连续、通畅的排水设施和其他应急设施，防止泥浆、污水、废水外流或者堵塞下水道。</w:t>
      </w:r>
    </w:p>
    <w:p w14:paraId="2F82FD2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6)从遏制噪声源入手，我公司将尽可能改善机械维修保养工作以减低噪声，以噪声小的机械取代噪声大的机械。</w:t>
      </w:r>
    </w:p>
    <w:p w14:paraId="2D306F7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7)赶工情况下晚上九点钟后以无噪音的油漆工及其他无噪音工种施工为主，少量有低噪音的工种采取降噪措施后方可施工（如关紧门窗、设立独立防噪间进行操作），不可扰民。</w:t>
      </w:r>
    </w:p>
    <w:p w14:paraId="6A85BC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8)工地现场将合理、节约使用水、电。采用节能灯、低压安全装置，大型照明灯将采用俯视角，避免光污染。工地现场管理人员须经常与业主管理人员互相沟通、互相协作，共同管理好该工程。</w:t>
      </w:r>
    </w:p>
    <w:p w14:paraId="0EAE406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9)对灰尘大的作业环境采取防尘措施，主要采用水压尘及吸尘器吸尘措施，设立独立的防尘操作间。禁止高空扬尘，尘土类建筑垃圾压水降尘。</w:t>
      </w:r>
    </w:p>
    <w:p w14:paraId="378D410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A70FB3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AB50B8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6A1E47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A8C399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B8C8CD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F45534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4F1D9E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C64C2D5">
      <w:pPr>
        <w:pStyle w:val="40"/>
        <w:adjustRightInd w:val="0"/>
        <w:snapToGrid w:val="0"/>
        <w:spacing w:beforeLines="50" w:after="100" w:afterAutospacing="1" w:line="240" w:lineRule="auto"/>
        <w:ind w:firstLine="0" w:firstLineChars="0"/>
        <w:jc w:val="both"/>
        <w:rPr>
          <w:rFonts w:ascii="宋体" w:hAnsi="宋体" w:eastAsia="宋体"/>
          <w:color w:val="auto"/>
        </w:rPr>
      </w:pPr>
    </w:p>
    <w:bookmarkEnd w:id="297"/>
    <w:bookmarkEnd w:id="298"/>
    <w:bookmarkEnd w:id="299"/>
    <w:bookmarkEnd w:id="300"/>
    <w:p w14:paraId="11999243">
      <w:pPr>
        <w:pStyle w:val="3"/>
        <w:spacing w:beforeLines="50" w:after="100" w:afterAutospacing="1" w:line="240" w:lineRule="auto"/>
        <w:jc w:val="center"/>
        <w:rPr>
          <w:rFonts w:ascii="宋体" w:hAnsi="宋体"/>
          <w:snapToGrid w:val="0"/>
          <w:color w:val="auto"/>
          <w:sz w:val="32"/>
          <w:szCs w:val="32"/>
        </w:rPr>
      </w:pPr>
      <w:bookmarkStart w:id="423" w:name="_Toc15771"/>
      <w:bookmarkStart w:id="424" w:name="_Toc266348538"/>
      <w:bookmarkStart w:id="425" w:name="_Toc236127050"/>
      <w:bookmarkStart w:id="426" w:name="_Toc236707403"/>
      <w:bookmarkStart w:id="427" w:name="_Toc171733308"/>
      <w:bookmarkStart w:id="428" w:name="_Toc487358213"/>
      <w:bookmarkStart w:id="429" w:name="_Toc236127053"/>
      <w:bookmarkStart w:id="430" w:name="_Toc236707406"/>
      <w:r>
        <w:rPr>
          <w:rFonts w:hint="eastAsia" w:ascii="宋体" w:hAnsi="宋体"/>
          <w:snapToGrid w:val="0"/>
          <w:color w:val="auto"/>
          <w:sz w:val="32"/>
          <w:szCs w:val="32"/>
        </w:rPr>
        <w:t>第十四章  确保环境保护的技术组织措施</w:t>
      </w:r>
      <w:bookmarkEnd w:id="423"/>
      <w:bookmarkEnd w:id="424"/>
    </w:p>
    <w:p w14:paraId="1D85C113">
      <w:pPr>
        <w:spacing w:beforeLines="50" w:after="100" w:afterAutospacing="1"/>
        <w:rPr>
          <w:rFonts w:ascii="宋体" w:hAnsi="宋体"/>
          <w:color w:val="auto"/>
        </w:rPr>
      </w:pPr>
    </w:p>
    <w:p w14:paraId="2D24FC4B">
      <w:pPr>
        <w:pStyle w:val="3"/>
        <w:spacing w:beforeLines="50" w:after="100" w:afterAutospacing="1" w:line="240" w:lineRule="auto"/>
        <w:jc w:val="center"/>
        <w:rPr>
          <w:rFonts w:ascii="宋体" w:hAnsi="宋体"/>
          <w:snapToGrid w:val="0"/>
          <w:color w:val="auto"/>
          <w:sz w:val="32"/>
          <w:szCs w:val="32"/>
        </w:rPr>
      </w:pPr>
      <w:bookmarkStart w:id="431" w:name="_Toc8355"/>
      <w:bookmarkStart w:id="432" w:name="_Toc266348539"/>
      <w:r>
        <w:rPr>
          <w:rFonts w:hint="eastAsia" w:ascii="宋体" w:hAnsi="宋体"/>
          <w:snapToGrid w:val="0"/>
          <w:color w:val="auto"/>
          <w:sz w:val="32"/>
          <w:szCs w:val="32"/>
        </w:rPr>
        <w:t>第一节  环境保护内容及目标</w:t>
      </w:r>
      <w:bookmarkEnd w:id="431"/>
      <w:bookmarkEnd w:id="432"/>
    </w:p>
    <w:p w14:paraId="17A0473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了对可能具有重大环境影响，波及质量和人体健康安全的情况和活动进行控制，我公司将依据IS014001—2004《环境管理体系》和GB/T28001—2001《职业健康安全管理体系》的要求，充分认识环境保护的重要性，预防污染，倡导环境保护，营造绿色建筑，改善施工环境，防止由于施工造成的作业污染(噪音、粉尘、灯光、施工垃圾等污染)，保障施工人员身体健康。</w:t>
      </w:r>
    </w:p>
    <w:p w14:paraId="19FEF3F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1.本工程环境保护主要有以下几个方面：</w:t>
      </w:r>
    </w:p>
    <w:p w14:paraId="010F9E4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水环境整治方面，施工污水须沉淀后达标排放；</w:t>
      </w:r>
    </w:p>
    <w:p w14:paraId="254D454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气环境方面，控制扬尘，消除烟尘，做到净车出场，密闭化运输；</w:t>
      </w:r>
    </w:p>
    <w:p w14:paraId="33E0F2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声环境方面，严格夜间施工，控制噪声扰民；在综合整治方面，实现文明施工，净化现场环境，创建文明、安全、环保工地。</w:t>
      </w:r>
    </w:p>
    <w:p w14:paraId="7F1A3B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室内环境方面，严格执行《民用建筑工程室内环境污染控制规范》（</w:t>
      </w:r>
      <w:r>
        <w:rPr>
          <w:rFonts w:ascii="宋体" w:hAnsi="宋体" w:eastAsia="宋体"/>
          <w:color w:val="auto"/>
        </w:rPr>
        <w:t>GB50325-2001</w:t>
      </w:r>
      <w:r>
        <w:rPr>
          <w:rFonts w:hint="eastAsia" w:ascii="宋体" w:hAnsi="宋体" w:eastAsia="宋体"/>
          <w:color w:val="auto"/>
        </w:rPr>
        <w:t>）及国家、地方、行业有关空气污染、水源污染、噪声污染的环保法律、法规、及现场的管理制度。</w:t>
      </w:r>
    </w:p>
    <w:p w14:paraId="17C12D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2.环境保护</w:t>
      </w:r>
      <w:r>
        <w:rPr>
          <w:rFonts w:ascii="宋体" w:hAnsi="宋体" w:eastAsia="宋体"/>
          <w:color w:val="auto"/>
        </w:rPr>
        <w:t>各种目标</w:t>
      </w:r>
    </w:p>
    <w:p w14:paraId="2100C2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噪声排放达标</w:t>
      </w:r>
      <w:r>
        <w:rPr>
          <w:rFonts w:hint="eastAsia" w:ascii="宋体" w:hAnsi="宋体" w:eastAsia="宋体"/>
          <w:color w:val="auto"/>
        </w:rPr>
        <w:t>目标</w:t>
      </w:r>
    </w:p>
    <w:p w14:paraId="639F0D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施工现场场界噪声：装修施工，昼间&lt;65dB,夜间&lt;55dB；对于有特殊要求的工程，施工前完成降噪安全围帘的包裹；现场木工台在使用之前完成封闭，封闭率达到10%。</w:t>
      </w:r>
    </w:p>
    <w:p w14:paraId="77D0B2E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现场无扬尘</w:t>
      </w:r>
      <w:r>
        <w:rPr>
          <w:rFonts w:hint="eastAsia" w:ascii="宋体" w:hAnsi="宋体" w:eastAsia="宋体"/>
          <w:color w:val="auto"/>
        </w:rPr>
        <w:t>目标</w:t>
      </w:r>
    </w:p>
    <w:p w14:paraId="4692F4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现场目测无扬尘，现场施工道路洒水防止扬尘；水泥及腻子粉进行封闭于仓库。</w:t>
      </w:r>
    </w:p>
    <w:p w14:paraId="75AC73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施工现场夜间无光污染</w:t>
      </w:r>
      <w:r>
        <w:rPr>
          <w:rFonts w:hint="eastAsia" w:ascii="宋体" w:hAnsi="宋体" w:eastAsia="宋体"/>
          <w:color w:val="auto"/>
        </w:rPr>
        <w:t>目标</w:t>
      </w:r>
    </w:p>
    <w:p w14:paraId="3434D1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夜间施工照明灯罩的使用率保证达到100%，以保证现场夜间照明灯光不射入周围大楼；统一施工现场照明灯具的规格，使用之前配备定向式可拆除灯罩，使夜间照明只射施工区而不影响周围大楼</w:t>
      </w:r>
      <w:r>
        <w:rPr>
          <w:rFonts w:hint="eastAsia" w:ascii="宋体" w:hAnsi="宋体" w:eastAsia="宋体"/>
          <w:color w:val="auto"/>
        </w:rPr>
        <w:t>。</w:t>
      </w:r>
    </w:p>
    <w:p w14:paraId="7386B7CB">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33" w:name="_Toc266348540"/>
    </w:p>
    <w:p w14:paraId="1255D187">
      <w:pPr>
        <w:pStyle w:val="3"/>
        <w:spacing w:beforeLines="50" w:after="100" w:afterAutospacing="1" w:line="240" w:lineRule="auto"/>
        <w:jc w:val="center"/>
        <w:rPr>
          <w:rFonts w:ascii="宋体" w:hAnsi="宋体"/>
          <w:snapToGrid w:val="0"/>
          <w:color w:val="auto"/>
          <w:sz w:val="32"/>
          <w:szCs w:val="32"/>
        </w:rPr>
      </w:pPr>
      <w:bookmarkStart w:id="434" w:name="_Toc30179"/>
      <w:r>
        <w:rPr>
          <w:rFonts w:hint="eastAsia" w:ascii="宋体" w:hAnsi="宋体"/>
          <w:snapToGrid w:val="0"/>
          <w:color w:val="auto"/>
          <w:sz w:val="32"/>
          <w:szCs w:val="32"/>
        </w:rPr>
        <w:t>第二节  环境保护管理措施</w:t>
      </w:r>
      <w:bookmarkEnd w:id="433"/>
      <w:bookmarkEnd w:id="434"/>
    </w:p>
    <w:p w14:paraId="54D0B4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1.水环境管理措施</w:t>
      </w:r>
    </w:p>
    <w:p w14:paraId="6FD7DC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施工现场设置排水沟、沉淀池，冲洗石子等产生的生产污水应及时排向现场排水系统，经沉淀池沉淀或水处理设施处理后达到排放标准时才能排至附近的市政管网。</w:t>
      </w:r>
    </w:p>
    <w:p w14:paraId="74BCBE3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2.气环境管理措施</w:t>
      </w:r>
    </w:p>
    <w:p w14:paraId="130740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A.扬尘管理</w:t>
      </w:r>
    </w:p>
    <w:p w14:paraId="013958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1)加强对可能产生扬尘的物资管理，袋装水泥、建筑腻子粉等在装卸及使用过程中，应避免从高处摔落，应轻拿轻放，不应用力摔打。</w:t>
      </w:r>
    </w:p>
    <w:p w14:paraId="3D9A3E5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2)在切割花岗岩、抛光砖等块体材料时采用湿作法。</w:t>
      </w:r>
    </w:p>
    <w:p w14:paraId="75D7DCE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3)对施工现场的施工道路、砂石等建筑材料堆场及其他作业区，在连续高温地面干燥时，要经常洒水湿润，保持尘土不上扬。</w:t>
      </w:r>
    </w:p>
    <w:p w14:paraId="0AAF12B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4)散体物料、建筑垃圾必须严格按照规定实行车辆密闭化运输，装卸时严禁凌空抛散。要严格控制搅拌机械的扬尘。</w:t>
      </w:r>
    </w:p>
    <w:p w14:paraId="3D2C1BD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w:t>
      </w:r>
      <w:r>
        <w:rPr>
          <w:rFonts w:ascii="宋体" w:hAnsi="宋体" w:eastAsia="宋体"/>
          <w:color w:val="auto"/>
        </w:rPr>
        <w:t>卸有粉尘的材料时，应洒水润湿和在仓库进行。</w:t>
      </w:r>
    </w:p>
    <w:p w14:paraId="44B53A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B.烟尘管理</w:t>
      </w:r>
    </w:p>
    <w:p w14:paraId="110D9F0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工地严禁焚烧垃圾和废物料及油毡、塑料等。</w:t>
      </w:r>
    </w:p>
    <w:p w14:paraId="5716DE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现场不准熔化沥青、杜绝废气和烟尘污染。</w:t>
      </w:r>
    </w:p>
    <w:p w14:paraId="21A1030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运输水泥有遮盖措施，防止遗洒、扬尘，装卸时尽量减少扬尘，运输车辆不得带泥沙出入现场。在施工现场禁止焚烧塑料、皮革、各种包装材料，防止产生有毒、有害烟尘及恶臭气味。</w:t>
      </w:r>
    </w:p>
    <w:p w14:paraId="771E70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3.声环境管理措施</w:t>
      </w:r>
    </w:p>
    <w:p w14:paraId="42FC2BE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严格控制施工噪音，制定降噪措施，并派人对施工现场的噪声值进行检测和记录，确保噪音排放应符合国家规定的《建筑施工场界噪声限值及其测量方法》GB12523~12524。</w:t>
      </w:r>
    </w:p>
    <w:p w14:paraId="687CF6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科学</w:t>
      </w:r>
      <w:r>
        <w:rPr>
          <w:rFonts w:ascii="宋体" w:hAnsi="宋体" w:eastAsia="宋体"/>
          <w:color w:val="auto"/>
        </w:rPr>
        <w:t>合理安排施工工序，严禁在中午和夜间进行产生噪音的建筑施工作业（中午12时至下午2时，晚上11时至第二大早上7时）。由于施工不能中断的技术原因和其他特殊原固，确需中午或夜间连续施工作业的，我公司将向建设行政主管部门和环保部门申请，取得相应的施工许可证后方可施工</w:t>
      </w:r>
      <w:r>
        <w:rPr>
          <w:rFonts w:hint="eastAsia" w:ascii="宋体" w:hAnsi="宋体" w:eastAsia="宋体"/>
          <w:color w:val="auto"/>
        </w:rPr>
        <w:t>,并降低施工噪音。</w:t>
      </w:r>
    </w:p>
    <w:p w14:paraId="04755BA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对产生噪音的重点设施、设备采取加强润滑和维护保养等有效措施，以减少噪音对周围环境的影响。</w:t>
      </w:r>
    </w:p>
    <w:p w14:paraId="189F690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避免人为产生噪音，做到施工不扰民。管理上严格控制人为噪声，进入现场不得高声喊叫，无故敲击、吹哨，声源上采用低噪声电动工具，电动空压机、电锯等。</w:t>
      </w:r>
    </w:p>
    <w:p w14:paraId="307011C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w:t>
      </w:r>
      <w:r>
        <w:rPr>
          <w:rFonts w:ascii="宋体" w:hAnsi="宋体" w:eastAsia="宋体"/>
          <w:color w:val="auto"/>
        </w:rPr>
        <w:t>光</w:t>
      </w:r>
      <w:r>
        <w:rPr>
          <w:rFonts w:hint="eastAsia" w:ascii="宋体" w:hAnsi="宋体" w:eastAsia="宋体"/>
          <w:color w:val="auto"/>
        </w:rPr>
        <w:t>污染</w:t>
      </w:r>
      <w:r>
        <w:rPr>
          <w:rFonts w:ascii="宋体" w:hAnsi="宋体" w:eastAsia="宋体"/>
          <w:color w:val="auto"/>
        </w:rPr>
        <w:t>控制</w:t>
      </w:r>
    </w:p>
    <w:p w14:paraId="2EA8498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我们将注意夜间灯光照明，在施工区内进行作业封闭，尽量减低光污染。</w:t>
      </w:r>
    </w:p>
    <w:p w14:paraId="556D755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5.室内有毒有害物排放的控制</w:t>
      </w:r>
    </w:p>
    <w:p w14:paraId="3ABDB8F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A.材料采购控制</w:t>
      </w:r>
    </w:p>
    <w:p w14:paraId="67B57ED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施工中原材料的采购必须严格按照1S09001的相关执行文件进行。现代装饰中必须强调装饰材料的无害化，建筑材料的放射性污染物氨，化学污染物甲醛、氨、苯及各种具有挥发性的有机物（TVOC）是人体健康和环保污染的罪魁祸首。所以，在材料的采购过程中要特别注意石材和各种涂料，油漆；它们的采购必须要有检验机构所出示的合格证明和绿色环保标志，并且</w:t>
      </w:r>
      <w:r>
        <w:rPr>
          <w:rFonts w:hint="eastAsia" w:ascii="宋体" w:hAnsi="宋体" w:eastAsia="宋体"/>
          <w:color w:val="auto"/>
        </w:rPr>
        <w:t>材料进场前要严格按照国家规范、材料标准进行检测</w:t>
      </w:r>
      <w:r>
        <w:rPr>
          <w:rFonts w:ascii="宋体" w:hAnsi="宋体" w:eastAsia="宋体"/>
          <w:color w:val="auto"/>
        </w:rPr>
        <w:t>，</w:t>
      </w:r>
      <w:r>
        <w:rPr>
          <w:rFonts w:hint="eastAsia" w:ascii="宋体" w:hAnsi="宋体" w:eastAsia="宋体"/>
          <w:color w:val="auto"/>
        </w:rPr>
        <w:t>检测合格方可用于本工程。</w:t>
      </w:r>
    </w:p>
    <w:p w14:paraId="5E7F703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B.施工过程材料控制</w:t>
      </w:r>
    </w:p>
    <w:p w14:paraId="4E321EC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在施工过程中，项目部将对氡、甲醛、氨、苯及总挥发性有机化合物(TVOC)、游离甲苯二异氰酸酯(TDI，在材料中)等环境污染物进行重点控制。理由是：</w:t>
      </w:r>
    </w:p>
    <w:p w14:paraId="5DCDE6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这几种污染物对身体危害较大，如甲醛、氨对人有强烈刺激性，对人的肺功能、肝功能及免疫功能等都会产生一定的影响：游离甲苯二异氰酸酯会引起肺损伤；氡、氨及挥发性有机化合物中的多种成分都具有一定的致癌性等；</w:t>
      </w:r>
    </w:p>
    <w:p w14:paraId="22A4395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由于挥发性较强，空气中挥发量较多，在检测中常常检出，社会上反响较大。</w:t>
      </w:r>
    </w:p>
    <w:p w14:paraId="259C6E7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室内装修所采用的稀释剂和溶剂，严禁使用苯、工业苯、石油苯、重质苯及混苯。</w:t>
      </w:r>
    </w:p>
    <w:p w14:paraId="315ECC8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涂料、胶粘剂、处理剂、稀释剂和溶剂使用后及时封闭存放，不但可以减轻有害气体对室内环境的污染，而且可以保证材料的品质。</w:t>
      </w:r>
    </w:p>
    <w:p w14:paraId="61D3719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在拼行饰面人造板拼接施工中，为了防止芯板向外释放过量甲醛，要对断面及边缘进行封闭处理，防止甲醛释放量大的芯板污染室内环境。</w:t>
      </w:r>
    </w:p>
    <w:p w14:paraId="71B6D35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下列工序应保持良好的通风：</w:t>
      </w:r>
    </w:p>
    <w:p w14:paraId="443359F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腻子打磨工序；</w:t>
      </w:r>
    </w:p>
    <w:p w14:paraId="7FF65A9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涂饰工程的喷吐施工、刷涂施工工序；</w:t>
      </w:r>
    </w:p>
    <w:p w14:paraId="2C919D6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3台及3台以上电焊机同时作业。</w:t>
      </w:r>
    </w:p>
    <w:p w14:paraId="6E38C6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涂刷工序应注意：</w:t>
      </w:r>
    </w:p>
    <w:p w14:paraId="18ADA40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装油漆涂料的器具及时加盖，不得在现场用机溶剂清洗工具;</w:t>
      </w:r>
    </w:p>
    <w:p w14:paraId="1E3EAF1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收工时将涂料、油漆、稀释剂及时入库；</w:t>
      </w:r>
    </w:p>
    <w:p w14:paraId="4F284AC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废料和各类空容器清理到指定的回收点。</w:t>
      </w:r>
    </w:p>
    <w:p w14:paraId="7C12520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涂装作业应注意：</w:t>
      </w:r>
    </w:p>
    <w:p w14:paraId="645334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涂装方式尽量采用刷涂，并尽可能向相关方施力口影响；</w:t>
      </w:r>
    </w:p>
    <w:p w14:paraId="26068DA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涂装完成后继续保持室内空气流通，交付使用前应空置一段时间。</w:t>
      </w:r>
    </w:p>
    <w:p w14:paraId="1C37D06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6.施工现场周边环境管理</w:t>
      </w:r>
    </w:p>
    <w:p w14:paraId="645159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用临时围墙把施工现场与周围居民生活区隔离开来。</w:t>
      </w:r>
    </w:p>
    <w:p w14:paraId="618CC46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施工前会同业主、监理、业主等有关部门对周围居民主动进行走访，促进相互了解、融洽相互关系，把有关问题消除在施工之前。</w:t>
      </w:r>
    </w:p>
    <w:p w14:paraId="5467713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在考试等特殊时期，停止噪音污染严重的工序施工。</w:t>
      </w:r>
    </w:p>
    <w:p w14:paraId="2138240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在显目的位置张贴标语，如“施工期间给您带来不便，敬请原谅”等，使周围居民增进了解，相互间融洽关系。</w:t>
      </w:r>
    </w:p>
    <w:p w14:paraId="03B6F3F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0E9A49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BD82136">
      <w:pPr>
        <w:pStyle w:val="3"/>
        <w:spacing w:beforeLines="50" w:after="100" w:afterAutospacing="1" w:line="240" w:lineRule="auto"/>
        <w:jc w:val="center"/>
        <w:rPr>
          <w:rFonts w:ascii="宋体" w:hAnsi="宋体"/>
          <w:snapToGrid w:val="0"/>
          <w:color w:val="auto"/>
          <w:sz w:val="32"/>
          <w:szCs w:val="32"/>
        </w:rPr>
      </w:pPr>
      <w:bookmarkStart w:id="435" w:name="_Toc266348541"/>
      <w:bookmarkStart w:id="436" w:name="_Toc20678"/>
      <w:bookmarkStart w:id="437" w:name="_Toc211249568"/>
      <w:r>
        <w:rPr>
          <w:rFonts w:hint="eastAsia" w:ascii="宋体" w:hAnsi="宋体"/>
          <w:snapToGrid w:val="0"/>
          <w:color w:val="auto"/>
          <w:sz w:val="32"/>
          <w:szCs w:val="32"/>
        </w:rPr>
        <w:t xml:space="preserve">第三节  </w:t>
      </w:r>
      <w:r>
        <w:rPr>
          <w:rFonts w:ascii="宋体" w:hAnsi="宋体"/>
          <w:snapToGrid w:val="0"/>
          <w:color w:val="auto"/>
          <w:sz w:val="32"/>
          <w:szCs w:val="32"/>
        </w:rPr>
        <w:t>降低环境污染技术措施</w:t>
      </w:r>
      <w:bookmarkEnd w:id="435"/>
      <w:bookmarkEnd w:id="436"/>
      <w:bookmarkEnd w:id="437"/>
    </w:p>
    <w:p w14:paraId="4A892D4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严格执行</w:t>
      </w:r>
      <w:r>
        <w:rPr>
          <w:rFonts w:hint="eastAsia" w:ascii="宋体" w:hAnsi="宋体" w:eastAsia="宋体"/>
          <w:color w:val="auto"/>
        </w:rPr>
        <w:t>《</w:t>
      </w:r>
      <w:r>
        <w:rPr>
          <w:rFonts w:ascii="宋体" w:hAnsi="宋体" w:eastAsia="宋体"/>
          <w:color w:val="auto"/>
        </w:rPr>
        <w:t>环境空气质量标准</w:t>
      </w:r>
      <w:r>
        <w:rPr>
          <w:rFonts w:hint="eastAsia" w:ascii="宋体" w:hAnsi="宋体" w:eastAsia="宋体"/>
          <w:color w:val="auto"/>
        </w:rPr>
        <w:t>》</w:t>
      </w:r>
      <w:r>
        <w:rPr>
          <w:rFonts w:ascii="宋体" w:hAnsi="宋体" w:eastAsia="宋体"/>
          <w:color w:val="auto"/>
        </w:rPr>
        <w:t>GB3095-1996和《城市区域环境噪声标准》GB3096-93等两个标准，</w:t>
      </w:r>
      <w:r>
        <w:rPr>
          <w:rFonts w:hint="eastAsia" w:ascii="宋体" w:hAnsi="宋体" w:eastAsia="宋体"/>
          <w:color w:val="auto"/>
        </w:rPr>
        <w:t>确保各种环境</w:t>
      </w:r>
      <w:r>
        <w:rPr>
          <w:rFonts w:ascii="宋体" w:hAnsi="宋体" w:eastAsia="宋体"/>
          <w:color w:val="auto"/>
        </w:rPr>
        <w:t>目标</w:t>
      </w:r>
      <w:r>
        <w:rPr>
          <w:rFonts w:hint="eastAsia" w:ascii="宋体" w:hAnsi="宋体" w:eastAsia="宋体"/>
          <w:color w:val="auto"/>
        </w:rPr>
        <w:t>的实现</w:t>
      </w:r>
      <w:r>
        <w:rPr>
          <w:rFonts w:ascii="宋体" w:hAnsi="宋体" w:eastAsia="宋体"/>
          <w:color w:val="auto"/>
        </w:rPr>
        <w:t>。</w:t>
      </w:r>
    </w:p>
    <w:p w14:paraId="3D0AFCC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w:t>
      </w:r>
      <w:r>
        <w:rPr>
          <w:rFonts w:ascii="宋体" w:hAnsi="宋体" w:eastAsia="宋体"/>
          <w:color w:val="auto"/>
        </w:rPr>
        <w:t>国家建筑工程室内环境污染的有关规定</w:t>
      </w:r>
    </w:p>
    <w:p w14:paraId="2CC6BD4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施工应按设计要求及《民用建筑工程室内环境污染控制规范》的有关规定，对所用建筑材料和装饰材料进行进场检验。</w:t>
      </w:r>
    </w:p>
    <w:p w14:paraId="4612CE2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当建筑材料和装饰材料进场检验，发现不符合设计要求及本规范的有关规定时，严禁使用。</w:t>
      </w:r>
    </w:p>
    <w:p w14:paraId="73CA009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本将按设计要求及《规范》的有关规定进行施工，不擅自更改设计文件要求。当需要更改时，必须经原设计同意。</w:t>
      </w:r>
    </w:p>
    <w:p w14:paraId="66DEE76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施工前宜先做样板间，并对其室内环境污染浓度进行检测。</w:t>
      </w:r>
    </w:p>
    <w:p w14:paraId="363CE3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样板间室内环境污染物浓度的检测方法，应符合《规范》的有关规定。当检测结果不符合本规范的规定时，应查找原因并采取相应的措施进行处理。</w:t>
      </w:r>
    </w:p>
    <w:p w14:paraId="181893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w:t>
      </w:r>
      <w:r>
        <w:rPr>
          <w:rFonts w:ascii="宋体" w:hAnsi="宋体" w:eastAsia="宋体"/>
          <w:color w:val="auto"/>
        </w:rPr>
        <w:t>材料进场检验</w:t>
      </w:r>
    </w:p>
    <w:p w14:paraId="45F93CA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本工程中所采用的无机非金属建筑材料和装修材料必须有放射性指标检测报告，并应符合设计要求和本规范的规定。</w:t>
      </w:r>
    </w:p>
    <w:p w14:paraId="44F5663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本工程室内饰面采用的天然花岗岩石材，当面积大于200m2时，应对不同产品分别进行放射性指标的复检。</w:t>
      </w:r>
    </w:p>
    <w:p w14:paraId="3CDCFF5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本项目室内装修中所采用的人造木板及饰面人造木板，必须有游离甲醛含量或游离甲醛释放量检测报告，并应符合设计要求和本规范的规定。</w:t>
      </w:r>
    </w:p>
    <w:p w14:paraId="4D3A5C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室内装修中采用的某一种人造木板或饰面人造木板面积大于500</w:t>
      </w:r>
      <w:r>
        <w:rPr>
          <w:rFonts w:hint="eastAsia" w:ascii="宋体" w:hAnsi="宋体" w:eastAsia="宋体"/>
          <w:color w:val="auto"/>
        </w:rPr>
        <w:t>㎡</w:t>
      </w:r>
      <w:r>
        <w:rPr>
          <w:rFonts w:ascii="宋体" w:hAnsi="宋体" w:eastAsia="宋体"/>
          <w:color w:val="auto"/>
        </w:rPr>
        <w:t>时，应对不同产品分别进行游离甲醛含量或游离甲醛释放量的复验。</w:t>
      </w:r>
    </w:p>
    <w:p w14:paraId="138891D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装修中所采用的水性涂料、水性胶粘剂、水性处理剂必须有总挥发性有机化合物（ＴＶＯＣ）和游离甲醛含量检测报告；溶剂型涂料、溶剂型胶粘剂必须有总挥发性有机化合物（ＴＶＯＣ）、苯、游离甲苯二异氰酸酯（ＴＤＩ）（聚氨酯类）含量检测报告，并应符合设计要求和本规范的规定。</w:t>
      </w:r>
    </w:p>
    <w:p w14:paraId="2B3C930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建筑材料和装饰材料的检测项目不全或对检测结果有疑问时，必须将材料送有资格的检测机构进行检测，检验合格后方可使用。</w:t>
      </w:r>
    </w:p>
    <w:p w14:paraId="3FC3F61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w:t>
      </w:r>
      <w:r>
        <w:rPr>
          <w:rFonts w:ascii="宋体" w:hAnsi="宋体" w:eastAsia="宋体"/>
          <w:color w:val="auto"/>
        </w:rPr>
        <w:t>施工要求</w:t>
      </w:r>
    </w:p>
    <w:p w14:paraId="40A925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室内装修所采用的稀释剂和溶剂，严禁使用苯、工业苯、石油苯、重质苯及混苯。</w:t>
      </w:r>
    </w:p>
    <w:p w14:paraId="190E2B8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施工时，不应使用苯、甲苯、二苯和汽油进行除油和清除旧油漆作业。</w:t>
      </w:r>
    </w:p>
    <w:p w14:paraId="5C292F2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涂料、胶粘剂、水性处理剂、稀释剂和溶剂等使用后，应及时封闭存放，废料应及时清出室内。</w:t>
      </w:r>
    </w:p>
    <w:p w14:paraId="20463E1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严禁用有机溶剂清洗施工用具。</w:t>
      </w:r>
    </w:p>
    <w:p w14:paraId="3E50DD2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装修中，进行饰面人造木板拼接施工时，除蕊板为Ａ类外，应对其断面及无饰面部位进行密封处理。</w:t>
      </w:r>
    </w:p>
    <w:p w14:paraId="43437C7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0EAF73F">
      <w:pPr>
        <w:pStyle w:val="3"/>
        <w:spacing w:beforeLines="50" w:after="100" w:afterAutospacing="1" w:line="240" w:lineRule="auto"/>
        <w:jc w:val="center"/>
        <w:rPr>
          <w:rFonts w:ascii="宋体" w:hAnsi="宋体"/>
          <w:snapToGrid w:val="0"/>
          <w:color w:val="auto"/>
          <w:sz w:val="32"/>
          <w:szCs w:val="32"/>
        </w:rPr>
      </w:pPr>
      <w:bookmarkStart w:id="438" w:name="_Toc266348542"/>
      <w:bookmarkStart w:id="439" w:name="_Toc28452"/>
      <w:bookmarkStart w:id="440" w:name="_Toc163507872"/>
      <w:bookmarkStart w:id="441" w:name="_Toc147029210"/>
      <w:bookmarkStart w:id="442" w:name="_Toc151006178"/>
      <w:bookmarkStart w:id="443" w:name="_Toc163068686"/>
      <w:bookmarkStart w:id="444" w:name="_Toc170295816"/>
      <w:bookmarkStart w:id="445" w:name="_Toc199997972"/>
      <w:bookmarkStart w:id="446" w:name="_Toc211249569"/>
      <w:bookmarkStart w:id="447" w:name="_Toc128145518"/>
      <w:r>
        <w:rPr>
          <w:rFonts w:hint="eastAsia" w:ascii="宋体" w:hAnsi="宋体"/>
          <w:snapToGrid w:val="0"/>
          <w:color w:val="auto"/>
          <w:sz w:val="32"/>
          <w:szCs w:val="32"/>
        </w:rPr>
        <w:t>第四节  倡导绿色环保施工</w:t>
      </w:r>
      <w:bookmarkEnd w:id="438"/>
      <w:bookmarkEnd w:id="439"/>
    </w:p>
    <w:bookmarkEnd w:id="440"/>
    <w:bookmarkEnd w:id="441"/>
    <w:bookmarkEnd w:id="442"/>
    <w:bookmarkEnd w:id="443"/>
    <w:bookmarkEnd w:id="444"/>
    <w:bookmarkEnd w:id="445"/>
    <w:bookmarkEnd w:id="446"/>
    <w:p w14:paraId="253DCE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绿色环保的渴望和追求已成为21世纪的主旋律。2001年以来陆续颁布的一系列有关建筑工程室内环境保护的国家标准实施，从而提出一个全新绿色环保施工理念：要求施工在不牺牲装饰产品工程质量、成本、功能的前提下，最大限度地减少施工废弃物并最终实现无废弃物的施工，更加注重绿色环保意识，倡导“绿色设计”，选择“绿色建材”，组织“绿色施工”，实施“废弃物的饿处理和回收”。</w:t>
      </w:r>
    </w:p>
    <w:p w14:paraId="39E6CEE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为营造舒适、健康、环保的办公、休闲、居住环境，提高生活品质，搞好装饰的绿色环保施工，我公司在不断的施工中总结出以下经验；</w:t>
      </w:r>
    </w:p>
    <w:p w14:paraId="6A3D6A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1.“绿色建材”是装饰绿色环保施工的基础。</w:t>
      </w:r>
    </w:p>
    <w:p w14:paraId="3A4A604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谓绿色环保建材，是指在原材料采用、产品制造、工程应用、废料处理和用过材料再循环等方面，对地球负荷最小和对人类健康最为有益的材料。绿色环保建材一般来说应有以下几个特点：一是无毒、无害、无污染。在生产和施工过程中，及装修入驻后都不会散发有毒气体，不会产生辐射，不会发生霉锈蚀，有阻燃特性，遇火烧后不会产生有害烟气。二是对人体具有保健功能，能帮助人民解除疲劳，促进人体血液循环，能保护视力，不会产生对人体有害的磁波。三是具有灭菌防病功能。目前，绿色环保建材已被众多厂家所广泛开发生产，成为21世纪建材厂家生产、销售之追求。</w:t>
      </w:r>
    </w:p>
    <w:p w14:paraId="4D5023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2.识别绿色建材并慎用：</w:t>
      </w:r>
    </w:p>
    <w:p w14:paraId="1725486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1)看产品或其包装上是否有中国环保标志。</w:t>
      </w:r>
    </w:p>
    <w:p w14:paraId="4323022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望、闻、问、切”辨别材料：一望，即看外观，看其说明书是否标明成分，二闻，即凭人的嗅觉，闻闻其中是否含有刺激性；三问，即询问其产品是否经有关权威机构检测，是否安全；四切，即用手摸，感觉一下，是否有灼伤感，手摸部位是否有红斑。“绿色建材”的材料加工和管理，象大理石切割，线条加工，门面制作，玻璃、不锈钢的加工及人造大理石加工均实行工厂加工，现场安装的施工方案，为绿色环保施工创造条件。</w:t>
      </w:r>
    </w:p>
    <w:p w14:paraId="2D7F73B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3.“绿色环境保护”将是装饰绿色环保施工的重要组成部分，为了保护和改善生活环境与生态环境，防止由于建筑施工造成的作业污染和扰民，保障施工期间施工人员的身体健康还必须做好施工现场的环境保护工作。装饰、建筑垃圾及时清理，不准乱抛、乱堆，防止各施工现场混乱，特别严禁从窗口向外抛建筑垃圾。做到活停垃圾清。工地现场管理人员需经常与业主管理人员互相沟通、互相协作，共同管理好该工程。</w:t>
      </w:r>
    </w:p>
    <w:bookmarkEnd w:id="447"/>
    <w:p w14:paraId="5CB05E7C">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48" w:name="_Toc266348543"/>
    </w:p>
    <w:p w14:paraId="64E5CCA6">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C3252DB">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FD08D21">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4E0A58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13352A9">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B3038E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CAA22C3">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9685B2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21282D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1D6DC40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2E0AA47">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1EA9A31">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30FDE3B">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27691AB0">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CE63C6F">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42A21BFA">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7FC30E7">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BE6A753">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6CA0BF5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6DC7F62">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02D955E8">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51369D61">
      <w:pPr>
        <w:pStyle w:val="3"/>
        <w:spacing w:beforeLines="50" w:after="100" w:afterAutospacing="1" w:line="240" w:lineRule="auto"/>
        <w:jc w:val="center"/>
        <w:rPr>
          <w:rFonts w:ascii="宋体" w:hAnsi="宋体"/>
          <w:snapToGrid w:val="0"/>
          <w:color w:val="auto"/>
          <w:sz w:val="32"/>
          <w:szCs w:val="32"/>
        </w:rPr>
      </w:pPr>
      <w:bookmarkStart w:id="449" w:name="_Toc2598"/>
      <w:r>
        <w:rPr>
          <w:rFonts w:hint="eastAsia" w:ascii="宋体" w:hAnsi="宋体"/>
          <w:snapToGrid w:val="0"/>
          <w:color w:val="auto"/>
          <w:sz w:val="32"/>
          <w:szCs w:val="32"/>
        </w:rPr>
        <w:t>第十五章  材料</w:t>
      </w:r>
      <w:bookmarkEnd w:id="425"/>
      <w:bookmarkEnd w:id="426"/>
      <w:r>
        <w:rPr>
          <w:rFonts w:hint="eastAsia" w:ascii="宋体" w:hAnsi="宋体"/>
          <w:snapToGrid w:val="0"/>
          <w:color w:val="auto"/>
          <w:sz w:val="32"/>
          <w:szCs w:val="32"/>
        </w:rPr>
        <w:t>的采购、检验及供应计划和管理</w:t>
      </w:r>
      <w:bookmarkEnd w:id="448"/>
      <w:bookmarkEnd w:id="449"/>
    </w:p>
    <w:p w14:paraId="504E88BD">
      <w:pPr>
        <w:spacing w:beforeLines="50" w:after="100" w:afterAutospacing="1"/>
        <w:rPr>
          <w:rFonts w:ascii="宋体" w:hAnsi="宋体"/>
          <w:b/>
          <w:color w:val="auto"/>
          <w:sz w:val="32"/>
          <w:szCs w:val="32"/>
        </w:rPr>
      </w:pPr>
    </w:p>
    <w:p w14:paraId="41EE09F6">
      <w:pPr>
        <w:pStyle w:val="3"/>
        <w:spacing w:beforeLines="50" w:after="100" w:afterAutospacing="1" w:line="240" w:lineRule="auto"/>
        <w:jc w:val="center"/>
        <w:rPr>
          <w:rFonts w:ascii="宋体" w:hAnsi="宋体"/>
          <w:snapToGrid w:val="0"/>
          <w:color w:val="auto"/>
          <w:sz w:val="32"/>
          <w:szCs w:val="32"/>
        </w:rPr>
      </w:pPr>
      <w:bookmarkStart w:id="450" w:name="_Toc3392"/>
      <w:bookmarkStart w:id="451" w:name="_Toc266348544"/>
      <w:r>
        <w:rPr>
          <w:rFonts w:hint="eastAsia" w:ascii="宋体" w:hAnsi="宋体"/>
          <w:snapToGrid w:val="0"/>
          <w:color w:val="auto"/>
          <w:sz w:val="32"/>
          <w:szCs w:val="32"/>
        </w:rPr>
        <w:t>第一节  材料采购、供应计划</w:t>
      </w:r>
      <w:bookmarkEnd w:id="450"/>
      <w:bookmarkEnd w:id="451"/>
    </w:p>
    <w:p w14:paraId="3BB7806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装饰材料的供应对整个装饰工程施工过程举足轻重，直接影响到施工工期、质量和成本。针对本工程特点装饰材料由公司材料部负责供应和管理，现场材料管理部参与所有材料的现场发放与管理。</w:t>
      </w:r>
    </w:p>
    <w:p w14:paraId="51E6CBB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对于本工程业主和设计指定的材料品牌一定要严格按照设计图纸和招标书中的要求。</w:t>
      </w:r>
    </w:p>
    <w:p w14:paraId="3D6772E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本工程所需的主要材料，严格按设计要求挑选一级品的材料样板，经业主、设计双方认可签字后一式四份，一份工地自留，一份送业主，一份交公司总工室备案，作为日后对板验收依据。</w:t>
      </w:r>
    </w:p>
    <w:p w14:paraId="4499AF9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采购采取优质、优价、货比三家的原则。在材料质量上，严格把好材料质量第一关，统一颜色、统一纹理、统一规格、统一质量，货到工地验收检查，质量不合格品坚决退货。主要的材料要有质量合格证或商品检测报告。</w:t>
      </w:r>
    </w:p>
    <w:p w14:paraId="35AE05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低值易耗品及现场急需零星材料由工地自行组织。</w:t>
      </w:r>
    </w:p>
    <w:p w14:paraId="31A4F83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材料部必须仔细分析图纸，施工进场前三天将本工程所需材料用量准确的计算并整理成册、计划进场时间应根据本工程施工进度计划来安排。</w:t>
      </w:r>
    </w:p>
    <w:p w14:paraId="2EE9A4F0">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52" w:name="_Toc266348545"/>
      <w:bookmarkStart w:id="453" w:name="_Toc237142679"/>
    </w:p>
    <w:p w14:paraId="3E78D6FD">
      <w:pPr>
        <w:pStyle w:val="3"/>
        <w:spacing w:beforeLines="50" w:after="100" w:afterAutospacing="1" w:line="240" w:lineRule="auto"/>
        <w:jc w:val="center"/>
        <w:rPr>
          <w:rFonts w:ascii="宋体" w:hAnsi="宋体"/>
          <w:snapToGrid w:val="0"/>
          <w:color w:val="auto"/>
          <w:sz w:val="32"/>
          <w:szCs w:val="32"/>
        </w:rPr>
      </w:pPr>
      <w:bookmarkStart w:id="454" w:name="_Toc9283"/>
      <w:r>
        <w:rPr>
          <w:rFonts w:hint="eastAsia" w:ascii="宋体" w:hAnsi="宋体"/>
          <w:snapToGrid w:val="0"/>
          <w:color w:val="auto"/>
          <w:sz w:val="32"/>
          <w:szCs w:val="32"/>
        </w:rPr>
        <w:t>第二节  材料、设备进场检验及供应计划</w:t>
      </w:r>
      <w:bookmarkEnd w:id="452"/>
      <w:bookmarkEnd w:id="454"/>
    </w:p>
    <w:p w14:paraId="75A8466A">
      <w:pPr>
        <w:pStyle w:val="40"/>
        <w:numPr>
          <w:ilvl w:val="0"/>
          <w:numId w:val="7"/>
        </w:numPr>
        <w:adjustRightInd w:val="0"/>
        <w:snapToGrid w:val="0"/>
        <w:spacing w:beforeLines="50" w:after="100" w:afterAutospacing="1" w:line="240" w:lineRule="auto"/>
        <w:ind w:firstLineChars="0"/>
        <w:jc w:val="both"/>
        <w:rPr>
          <w:rFonts w:ascii="宋体" w:hAnsi="宋体" w:eastAsia="宋体"/>
          <w:color w:val="auto"/>
        </w:rPr>
      </w:pPr>
      <w:r>
        <w:rPr>
          <w:rFonts w:hint="eastAsia" w:ascii="宋体" w:hAnsi="宋体" w:eastAsia="宋体"/>
          <w:color w:val="auto"/>
        </w:rPr>
        <w:t>检验程序图</w:t>
      </w:r>
    </w:p>
    <w:p w14:paraId="1C636ADD">
      <w:pPr>
        <w:pStyle w:val="40"/>
        <w:adjustRightInd w:val="0"/>
        <w:snapToGrid w:val="0"/>
        <w:spacing w:beforeLines="50" w:after="100" w:afterAutospacing="1" w:line="240" w:lineRule="auto"/>
        <w:ind w:left="480" w:firstLine="0" w:firstLineChars="0"/>
        <w:jc w:val="both"/>
        <w:rPr>
          <w:rFonts w:ascii="宋体" w:hAnsi="宋体" w:eastAsia="宋体"/>
          <w:color w:val="auto"/>
        </w:rPr>
      </w:pPr>
    </w:p>
    <w:p w14:paraId="6F26E4B8">
      <w:pPr>
        <w:pStyle w:val="40"/>
        <w:adjustRightInd w:val="0"/>
        <w:snapToGrid w:val="0"/>
        <w:spacing w:beforeLines="50" w:after="100" w:afterAutospacing="1" w:line="240" w:lineRule="auto"/>
        <w:ind w:left="480" w:firstLine="0" w:firstLineChars="0"/>
        <w:jc w:val="both"/>
        <w:rPr>
          <w:rFonts w:ascii="宋体" w:hAnsi="宋体" w:eastAsia="宋体"/>
          <w:color w:val="auto"/>
        </w:rPr>
      </w:pPr>
    </w:p>
    <w:p w14:paraId="3FE82091">
      <w:pPr>
        <w:pStyle w:val="40"/>
        <w:adjustRightInd w:val="0"/>
        <w:snapToGrid w:val="0"/>
        <w:spacing w:beforeLines="50" w:after="100" w:afterAutospacing="1" w:line="240" w:lineRule="auto"/>
        <w:ind w:left="480" w:firstLine="0" w:firstLineChars="0"/>
        <w:jc w:val="both"/>
        <w:rPr>
          <w:rFonts w:ascii="宋体" w:hAnsi="宋体" w:eastAsia="宋体"/>
          <w:color w:val="auto"/>
        </w:rPr>
      </w:pPr>
    </w:p>
    <w:p w14:paraId="51A05608">
      <w:pPr>
        <w:pStyle w:val="40"/>
        <w:adjustRightInd w:val="0"/>
        <w:snapToGrid w:val="0"/>
        <w:spacing w:beforeLines="50" w:after="100" w:afterAutospacing="1" w:line="240" w:lineRule="auto"/>
        <w:ind w:left="480" w:firstLine="0" w:firstLineChars="0"/>
        <w:jc w:val="both"/>
        <w:rPr>
          <w:rFonts w:ascii="宋体" w:hAnsi="宋体" w:eastAsia="宋体"/>
          <w:color w:val="auto"/>
        </w:rPr>
      </w:pPr>
    </w:p>
    <w:p w14:paraId="50EB1A43">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3F936567">
      <w:pPr>
        <w:pStyle w:val="40"/>
        <w:adjustRightInd w:val="0"/>
        <w:snapToGrid w:val="0"/>
        <w:spacing w:beforeLines="50" w:after="100" w:afterAutospacing="1" w:line="240" w:lineRule="auto"/>
        <w:ind w:firstLine="2400" w:firstLineChars="1000"/>
        <w:jc w:val="both"/>
        <w:rPr>
          <w:rFonts w:ascii="宋体" w:hAnsi="宋体" w:eastAsia="宋体"/>
          <w:color w:val="auto"/>
        </w:rPr>
      </w:pPr>
      <w:r>
        <w:rPr>
          <w:rFonts w:ascii="宋体" w:hAnsi="宋体" w:eastAsia="宋体"/>
          <w:color w:val="auto"/>
        </w:rPr>
        <mc:AlternateContent>
          <mc:Choice Requires="wpg">
            <w:drawing>
              <wp:anchor distT="0" distB="0" distL="114300" distR="114300" simplePos="0" relativeHeight="251686912" behindDoc="0" locked="0" layoutInCell="1" allowOverlap="1">
                <wp:simplePos x="0" y="0"/>
                <wp:positionH relativeFrom="column">
                  <wp:posOffset>466725</wp:posOffset>
                </wp:positionH>
                <wp:positionV relativeFrom="paragraph">
                  <wp:posOffset>25400</wp:posOffset>
                </wp:positionV>
                <wp:extent cx="4800600" cy="3169920"/>
                <wp:effectExtent l="4445" t="19685" r="14605" b="10795"/>
                <wp:wrapNone/>
                <wp:docPr id="53" name="组合 1843"/>
                <wp:cNvGraphicFramePr/>
                <a:graphic xmlns:a="http://schemas.openxmlformats.org/drawingml/2006/main">
                  <a:graphicData uri="http://schemas.microsoft.com/office/word/2010/wordprocessingGroup">
                    <wpg:wgp>
                      <wpg:cNvGrpSpPr/>
                      <wpg:grpSpPr>
                        <a:xfrm>
                          <a:off x="0" y="0"/>
                          <a:ext cx="4800600" cy="3169920"/>
                          <a:chOff x="2517" y="3000"/>
                          <a:chExt cx="7560" cy="5148"/>
                        </a:xfrm>
                      </wpg:grpSpPr>
                      <wps:wsp>
                        <wps:cNvPr id="28" name="文本框 1844"/>
                        <wps:cNvSpPr txBox="1"/>
                        <wps:spPr>
                          <a:xfrm>
                            <a:off x="5757" y="5886"/>
                            <a:ext cx="900" cy="468"/>
                          </a:xfrm>
                          <a:prstGeom prst="rect">
                            <a:avLst/>
                          </a:prstGeom>
                          <a:solidFill>
                            <a:srgbClr val="FFFFFF"/>
                          </a:solidFill>
                          <a:ln>
                            <a:noFill/>
                          </a:ln>
                        </wps:spPr>
                        <wps:txbx>
                          <w:txbxContent>
                            <w:p w14:paraId="22BBAB05">
                              <w:pPr>
                                <w:jc w:val="center"/>
                                <w:rPr>
                                  <w:sz w:val="24"/>
                                </w:rPr>
                              </w:pPr>
                              <w:r>
                                <w:rPr>
                                  <w:rFonts w:hint="eastAsia"/>
                                  <w:sz w:val="24"/>
                                </w:rPr>
                                <w:t>合格</w:t>
                              </w:r>
                            </w:p>
                          </w:txbxContent>
                        </wps:txbx>
                        <wps:bodyPr upright="1"/>
                      </wps:wsp>
                      <wps:wsp>
                        <wps:cNvPr id="29" name="文本框 1845"/>
                        <wps:cNvSpPr txBox="1"/>
                        <wps:spPr>
                          <a:xfrm>
                            <a:off x="5757" y="4731"/>
                            <a:ext cx="900" cy="468"/>
                          </a:xfrm>
                          <a:prstGeom prst="rect">
                            <a:avLst/>
                          </a:prstGeom>
                          <a:solidFill>
                            <a:srgbClr val="FFFFFF"/>
                          </a:solidFill>
                          <a:ln>
                            <a:noFill/>
                          </a:ln>
                        </wps:spPr>
                        <wps:txbx>
                          <w:txbxContent>
                            <w:p w14:paraId="5056FFCA">
                              <w:pPr>
                                <w:jc w:val="center"/>
                                <w:rPr>
                                  <w:sz w:val="24"/>
                                </w:rPr>
                              </w:pPr>
                              <w:r>
                                <w:rPr>
                                  <w:rFonts w:hint="eastAsia"/>
                                  <w:sz w:val="24"/>
                                </w:rPr>
                                <w:t>合格</w:t>
                              </w:r>
                            </w:p>
                          </w:txbxContent>
                        </wps:txbx>
                        <wps:bodyPr upright="1"/>
                      </wps:wsp>
                      <wps:wsp>
                        <wps:cNvPr id="30" name="文本框 1846"/>
                        <wps:cNvSpPr txBox="1"/>
                        <wps:spPr>
                          <a:xfrm>
                            <a:off x="5757" y="7056"/>
                            <a:ext cx="900" cy="468"/>
                          </a:xfrm>
                          <a:prstGeom prst="rect">
                            <a:avLst/>
                          </a:prstGeom>
                          <a:solidFill>
                            <a:srgbClr val="FFFFFF"/>
                          </a:solidFill>
                          <a:ln>
                            <a:noFill/>
                          </a:ln>
                        </wps:spPr>
                        <wps:txbx>
                          <w:txbxContent>
                            <w:p w14:paraId="0B1B1A1B">
                              <w:pPr>
                                <w:jc w:val="center"/>
                                <w:rPr>
                                  <w:sz w:val="24"/>
                                </w:rPr>
                              </w:pPr>
                              <w:r>
                                <w:rPr>
                                  <w:rFonts w:hint="eastAsia"/>
                                  <w:sz w:val="24"/>
                                </w:rPr>
                                <w:t>合格</w:t>
                              </w:r>
                            </w:p>
                          </w:txbxContent>
                        </wps:txbx>
                        <wps:bodyPr upright="1"/>
                      </wps:wsp>
                      <wps:wsp>
                        <wps:cNvPr id="31" name="直线 1847"/>
                        <wps:cNvSpPr/>
                        <wps:spPr>
                          <a:xfrm>
                            <a:off x="5937" y="4560"/>
                            <a:ext cx="0" cy="784"/>
                          </a:xfrm>
                          <a:prstGeom prst="line">
                            <a:avLst/>
                          </a:prstGeom>
                          <a:ln w="9525" cap="flat" cmpd="sng">
                            <a:solidFill>
                              <a:srgbClr val="000000"/>
                            </a:solidFill>
                            <a:prstDash val="solid"/>
                            <a:headEnd type="none" w="med" len="med"/>
                            <a:tailEnd type="triangle" w="med" len="med"/>
                          </a:ln>
                        </wps:spPr>
                        <wps:bodyPr upright="1"/>
                      </wps:wsp>
                      <wps:wsp>
                        <wps:cNvPr id="32" name="文本框 1848"/>
                        <wps:cNvSpPr txBox="1"/>
                        <wps:spPr>
                          <a:xfrm>
                            <a:off x="5157" y="3000"/>
                            <a:ext cx="157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FB3B61">
                              <w:pPr>
                                <w:jc w:val="center"/>
                                <w:rPr>
                                  <w:sz w:val="24"/>
                                </w:rPr>
                              </w:pPr>
                              <w:r>
                                <w:rPr>
                                  <w:rFonts w:hint="eastAsia"/>
                                  <w:sz w:val="24"/>
                                </w:rPr>
                                <w:t>材料进场</w:t>
                              </w:r>
                            </w:p>
                          </w:txbxContent>
                        </wps:txbx>
                        <wps:bodyPr upright="1"/>
                      </wps:wsp>
                      <wps:wsp>
                        <wps:cNvPr id="33" name="文本框 1849"/>
                        <wps:cNvSpPr txBox="1"/>
                        <wps:spPr>
                          <a:xfrm>
                            <a:off x="5037" y="4096"/>
                            <a:ext cx="1575" cy="51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32AC2A">
                              <w:pPr>
                                <w:jc w:val="center"/>
                                <w:rPr>
                                  <w:sz w:val="24"/>
                                </w:rPr>
                              </w:pPr>
                              <w:r>
                                <w:rPr>
                                  <w:rFonts w:hint="eastAsia"/>
                                  <w:sz w:val="24"/>
                                </w:rPr>
                                <w:t>收料员验收</w:t>
                              </w:r>
                            </w:p>
                          </w:txbxContent>
                        </wps:txbx>
                        <wps:bodyPr upright="1"/>
                      </wps:wsp>
                      <wps:wsp>
                        <wps:cNvPr id="34" name="文本框 1850"/>
                        <wps:cNvSpPr txBox="1"/>
                        <wps:spPr>
                          <a:xfrm>
                            <a:off x="5037" y="5344"/>
                            <a:ext cx="157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35DBEC">
                              <w:pPr>
                                <w:jc w:val="center"/>
                                <w:rPr>
                                  <w:sz w:val="24"/>
                                </w:rPr>
                              </w:pPr>
                              <w:r>
                                <w:rPr>
                                  <w:rFonts w:hint="eastAsia"/>
                                  <w:sz w:val="24"/>
                                </w:rPr>
                                <w:t>质量员检查</w:t>
                              </w:r>
                            </w:p>
                          </w:txbxContent>
                        </wps:txbx>
                        <wps:bodyPr upright="1"/>
                      </wps:wsp>
                      <wps:wsp>
                        <wps:cNvPr id="35" name="文本框 1851"/>
                        <wps:cNvSpPr txBox="1"/>
                        <wps:spPr>
                          <a:xfrm>
                            <a:off x="5157" y="6432"/>
                            <a:ext cx="157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AAC20D">
                              <w:pPr>
                                <w:jc w:val="center"/>
                                <w:rPr>
                                  <w:sz w:val="24"/>
                                </w:rPr>
                              </w:pPr>
                              <w:r>
                                <w:rPr>
                                  <w:rFonts w:hint="eastAsia"/>
                                  <w:sz w:val="24"/>
                                </w:rPr>
                                <w:t>材料取样检验</w:t>
                              </w:r>
                            </w:p>
                          </w:txbxContent>
                        </wps:txbx>
                        <wps:bodyPr upright="1"/>
                      </wps:wsp>
                      <wps:wsp>
                        <wps:cNvPr id="36" name="文本框 1852"/>
                        <wps:cNvSpPr txBox="1"/>
                        <wps:spPr>
                          <a:xfrm>
                            <a:off x="7677" y="4046"/>
                            <a:ext cx="231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1714CC">
                              <w:pPr>
                                <w:rPr>
                                  <w:sz w:val="24"/>
                                </w:rPr>
                              </w:pPr>
                              <w:r>
                                <w:rPr>
                                  <w:rFonts w:hint="eastAsia"/>
                                  <w:sz w:val="24"/>
                                </w:rPr>
                                <w:t>数量、来源、时间</w:t>
                              </w:r>
                            </w:p>
                          </w:txbxContent>
                        </wps:txbx>
                        <wps:bodyPr upright="1"/>
                      </wps:wsp>
                      <wps:wsp>
                        <wps:cNvPr id="37" name="直线 1853"/>
                        <wps:cNvSpPr/>
                        <wps:spPr>
                          <a:xfrm>
                            <a:off x="5937" y="5808"/>
                            <a:ext cx="0" cy="624"/>
                          </a:xfrm>
                          <a:prstGeom prst="line">
                            <a:avLst/>
                          </a:prstGeom>
                          <a:ln w="9525" cap="flat" cmpd="sng">
                            <a:solidFill>
                              <a:srgbClr val="000000"/>
                            </a:solidFill>
                            <a:prstDash val="solid"/>
                            <a:headEnd type="none" w="med" len="med"/>
                            <a:tailEnd type="triangle" w="med" len="med"/>
                          </a:ln>
                        </wps:spPr>
                        <wps:bodyPr upright="1"/>
                      </wps:wsp>
                      <wps:wsp>
                        <wps:cNvPr id="38" name="直线 1854"/>
                        <wps:cNvSpPr/>
                        <wps:spPr>
                          <a:xfrm>
                            <a:off x="6627" y="4358"/>
                            <a:ext cx="1050" cy="0"/>
                          </a:xfrm>
                          <a:prstGeom prst="line">
                            <a:avLst/>
                          </a:prstGeom>
                          <a:ln w="9525" cap="flat" cmpd="sng">
                            <a:solidFill>
                              <a:srgbClr val="000000"/>
                            </a:solidFill>
                            <a:prstDash val="solid"/>
                            <a:headEnd type="none" w="med" len="med"/>
                            <a:tailEnd type="triangle" w="med" len="med"/>
                          </a:ln>
                        </wps:spPr>
                        <wps:bodyPr upright="1"/>
                      </wps:wsp>
                      <wps:wsp>
                        <wps:cNvPr id="39" name="直线 1855"/>
                        <wps:cNvSpPr/>
                        <wps:spPr>
                          <a:xfrm>
                            <a:off x="2517" y="6739"/>
                            <a:ext cx="2625" cy="6"/>
                          </a:xfrm>
                          <a:prstGeom prst="line">
                            <a:avLst/>
                          </a:prstGeom>
                          <a:ln w="9525" cap="flat" cmpd="sng">
                            <a:solidFill>
                              <a:srgbClr val="000000"/>
                            </a:solidFill>
                            <a:prstDash val="solid"/>
                            <a:headEnd type="none" w="med" len="med"/>
                            <a:tailEnd type="none" w="med" len="med"/>
                          </a:ln>
                        </wps:spPr>
                        <wps:bodyPr upright="1"/>
                      </wps:wsp>
                      <wps:wsp>
                        <wps:cNvPr id="40" name="直线 1856"/>
                        <wps:cNvSpPr/>
                        <wps:spPr>
                          <a:xfrm>
                            <a:off x="3582" y="5451"/>
                            <a:ext cx="1470" cy="0"/>
                          </a:xfrm>
                          <a:prstGeom prst="line">
                            <a:avLst/>
                          </a:prstGeom>
                          <a:ln w="9525" cap="flat" cmpd="sng">
                            <a:solidFill>
                              <a:srgbClr val="000000"/>
                            </a:solidFill>
                            <a:prstDash val="solid"/>
                            <a:headEnd type="none" w="med" len="med"/>
                            <a:tailEnd type="none" w="med" len="med"/>
                          </a:ln>
                        </wps:spPr>
                        <wps:bodyPr upright="1"/>
                      </wps:wsp>
                      <wps:wsp>
                        <wps:cNvPr id="41" name="直线 1857"/>
                        <wps:cNvSpPr/>
                        <wps:spPr>
                          <a:xfrm>
                            <a:off x="2517" y="3000"/>
                            <a:ext cx="0" cy="3748"/>
                          </a:xfrm>
                          <a:prstGeom prst="line">
                            <a:avLst/>
                          </a:prstGeom>
                          <a:ln w="9525" cap="flat" cmpd="sng">
                            <a:solidFill>
                              <a:srgbClr val="000000"/>
                            </a:solidFill>
                            <a:prstDash val="solid"/>
                            <a:headEnd type="none" w="med" len="med"/>
                            <a:tailEnd type="none" w="med" len="med"/>
                          </a:ln>
                        </wps:spPr>
                        <wps:bodyPr upright="1"/>
                      </wps:wsp>
                      <wps:wsp>
                        <wps:cNvPr id="42" name="直线 1858"/>
                        <wps:cNvSpPr/>
                        <wps:spPr>
                          <a:xfrm flipH="1">
                            <a:off x="3582" y="3156"/>
                            <a:ext cx="15" cy="2295"/>
                          </a:xfrm>
                          <a:prstGeom prst="line">
                            <a:avLst/>
                          </a:prstGeom>
                          <a:ln w="9525" cap="flat" cmpd="sng">
                            <a:solidFill>
                              <a:srgbClr val="000000"/>
                            </a:solidFill>
                            <a:prstDash val="solid"/>
                            <a:headEnd type="none" w="med" len="med"/>
                            <a:tailEnd type="none" w="med" len="med"/>
                          </a:ln>
                        </wps:spPr>
                        <wps:bodyPr upright="1"/>
                      </wps:wsp>
                      <wps:wsp>
                        <wps:cNvPr id="43" name="直线 1859"/>
                        <wps:cNvSpPr/>
                        <wps:spPr>
                          <a:xfrm>
                            <a:off x="4422" y="3312"/>
                            <a:ext cx="0" cy="1077"/>
                          </a:xfrm>
                          <a:prstGeom prst="line">
                            <a:avLst/>
                          </a:prstGeom>
                          <a:ln w="9525" cap="flat" cmpd="sng">
                            <a:solidFill>
                              <a:srgbClr val="000000"/>
                            </a:solidFill>
                            <a:prstDash val="solid"/>
                            <a:headEnd type="none" w="med" len="med"/>
                            <a:tailEnd type="none" w="med" len="med"/>
                          </a:ln>
                        </wps:spPr>
                        <wps:bodyPr upright="1"/>
                      </wps:wsp>
                      <wps:wsp>
                        <wps:cNvPr id="44" name="直线 1860"/>
                        <wps:cNvSpPr/>
                        <wps:spPr>
                          <a:xfrm>
                            <a:off x="5937" y="3468"/>
                            <a:ext cx="0" cy="628"/>
                          </a:xfrm>
                          <a:prstGeom prst="line">
                            <a:avLst/>
                          </a:prstGeom>
                          <a:ln w="9525" cap="flat" cmpd="sng">
                            <a:solidFill>
                              <a:srgbClr val="000000"/>
                            </a:solidFill>
                            <a:prstDash val="solid"/>
                            <a:headEnd type="none" w="med" len="med"/>
                            <a:tailEnd type="triangle" w="med" len="med"/>
                          </a:ln>
                        </wps:spPr>
                        <wps:bodyPr upright="1"/>
                      </wps:wsp>
                      <wps:wsp>
                        <wps:cNvPr id="45" name="直线 1861"/>
                        <wps:cNvSpPr/>
                        <wps:spPr>
                          <a:xfrm>
                            <a:off x="2517" y="3030"/>
                            <a:ext cx="2640" cy="0"/>
                          </a:xfrm>
                          <a:prstGeom prst="line">
                            <a:avLst/>
                          </a:prstGeom>
                          <a:ln w="9525" cap="flat" cmpd="sng">
                            <a:solidFill>
                              <a:srgbClr val="000000"/>
                            </a:solidFill>
                            <a:prstDash val="solid"/>
                            <a:headEnd type="none" w="med" len="med"/>
                            <a:tailEnd type="triangle" w="med" len="med"/>
                          </a:ln>
                        </wps:spPr>
                        <wps:bodyPr upright="1"/>
                      </wps:wsp>
                      <wps:wsp>
                        <wps:cNvPr id="46" name="直线 1862"/>
                        <wps:cNvSpPr/>
                        <wps:spPr>
                          <a:xfrm>
                            <a:off x="3582" y="3180"/>
                            <a:ext cx="1575" cy="0"/>
                          </a:xfrm>
                          <a:prstGeom prst="line">
                            <a:avLst/>
                          </a:prstGeom>
                          <a:ln w="9525" cap="flat" cmpd="sng">
                            <a:solidFill>
                              <a:srgbClr val="000000"/>
                            </a:solidFill>
                            <a:prstDash val="solid"/>
                            <a:headEnd type="none" w="med" len="med"/>
                            <a:tailEnd type="triangle" w="med" len="med"/>
                          </a:ln>
                        </wps:spPr>
                        <wps:bodyPr upright="1"/>
                      </wps:wsp>
                      <wps:wsp>
                        <wps:cNvPr id="47" name="直线 1863"/>
                        <wps:cNvSpPr/>
                        <wps:spPr>
                          <a:xfrm>
                            <a:off x="4422" y="3327"/>
                            <a:ext cx="735" cy="0"/>
                          </a:xfrm>
                          <a:prstGeom prst="line">
                            <a:avLst/>
                          </a:prstGeom>
                          <a:ln w="9525" cap="flat" cmpd="sng">
                            <a:solidFill>
                              <a:srgbClr val="000000"/>
                            </a:solidFill>
                            <a:prstDash val="solid"/>
                            <a:headEnd type="none" w="med" len="med"/>
                            <a:tailEnd type="triangle" w="med" len="med"/>
                          </a:ln>
                        </wps:spPr>
                        <wps:bodyPr upright="1"/>
                      </wps:wsp>
                      <wps:wsp>
                        <wps:cNvPr id="48" name="直线 1864"/>
                        <wps:cNvSpPr/>
                        <wps:spPr>
                          <a:xfrm>
                            <a:off x="4422" y="4394"/>
                            <a:ext cx="630" cy="0"/>
                          </a:xfrm>
                          <a:prstGeom prst="line">
                            <a:avLst/>
                          </a:prstGeom>
                          <a:ln w="9525" cap="flat" cmpd="sng">
                            <a:solidFill>
                              <a:srgbClr val="000000"/>
                            </a:solidFill>
                            <a:prstDash val="solid"/>
                            <a:headEnd type="none" w="med" len="med"/>
                            <a:tailEnd type="none" w="med" len="med"/>
                          </a:ln>
                        </wps:spPr>
                        <wps:bodyPr upright="1"/>
                      </wps:wsp>
                      <wps:wsp>
                        <wps:cNvPr id="49" name="直线 1865"/>
                        <wps:cNvSpPr/>
                        <wps:spPr>
                          <a:xfrm>
                            <a:off x="6597" y="5500"/>
                            <a:ext cx="1080" cy="0"/>
                          </a:xfrm>
                          <a:prstGeom prst="line">
                            <a:avLst/>
                          </a:prstGeom>
                          <a:ln w="9525" cap="flat" cmpd="sng">
                            <a:solidFill>
                              <a:srgbClr val="000000"/>
                            </a:solidFill>
                            <a:prstDash val="solid"/>
                            <a:headEnd type="none" w="med" len="med"/>
                            <a:tailEnd type="triangle" w="med" len="med"/>
                          </a:ln>
                        </wps:spPr>
                        <wps:bodyPr upright="1"/>
                      </wps:wsp>
                      <wps:wsp>
                        <wps:cNvPr id="50" name="矩形 1866"/>
                        <wps:cNvSpPr/>
                        <wps:spPr>
                          <a:xfrm>
                            <a:off x="7737" y="5188"/>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5D0C84">
                              <w:pPr>
                                <w:rPr>
                                  <w:sz w:val="24"/>
                                </w:rPr>
                              </w:pPr>
                              <w:r>
                                <w:rPr>
                                  <w:rFonts w:hint="eastAsia"/>
                                  <w:sz w:val="24"/>
                                </w:rPr>
                                <w:t>规格、型号、材质批号</w:t>
                              </w:r>
                            </w:p>
                          </w:txbxContent>
                        </wps:txbx>
                        <wps:bodyPr upright="1"/>
                      </wps:wsp>
                      <wps:wsp>
                        <wps:cNvPr id="51" name="直线 1867"/>
                        <wps:cNvSpPr/>
                        <wps:spPr>
                          <a:xfrm>
                            <a:off x="5937" y="6900"/>
                            <a:ext cx="0" cy="780"/>
                          </a:xfrm>
                          <a:prstGeom prst="line">
                            <a:avLst/>
                          </a:prstGeom>
                          <a:ln w="9525" cap="flat" cmpd="sng">
                            <a:solidFill>
                              <a:srgbClr val="000000"/>
                            </a:solidFill>
                            <a:prstDash val="solid"/>
                            <a:headEnd type="none" w="med" len="med"/>
                            <a:tailEnd type="triangle" w="med" len="med"/>
                          </a:ln>
                        </wps:spPr>
                        <wps:bodyPr upright="1"/>
                      </wps:wsp>
                      <wps:wsp>
                        <wps:cNvPr id="52" name="矩形 1868"/>
                        <wps:cNvSpPr/>
                        <wps:spPr>
                          <a:xfrm>
                            <a:off x="5142" y="768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93241">
                              <w:pPr>
                                <w:jc w:val="center"/>
                                <w:rPr>
                                  <w:sz w:val="24"/>
                                </w:rPr>
                              </w:pPr>
                              <w:r>
                                <w:rPr>
                                  <w:rFonts w:hint="eastAsia"/>
                                  <w:sz w:val="24"/>
                                </w:rPr>
                                <w:t>用于工程</w:t>
                              </w:r>
                            </w:p>
                          </w:txbxContent>
                        </wps:txbx>
                        <wps:bodyPr upright="1"/>
                      </wps:wsp>
                    </wpg:wgp>
                  </a:graphicData>
                </a:graphic>
              </wp:anchor>
            </w:drawing>
          </mc:Choice>
          <mc:Fallback>
            <w:pict>
              <v:group id="组合 1843" o:spid="_x0000_s1026" o:spt="203" style="position:absolute;left:0pt;margin-left:36.75pt;margin-top:2pt;height:249.6pt;width:378pt;z-index:251686912;mso-width-relative:page;mso-height-relative:page;" coordorigin="2517,3000" coordsize="7560,5148" o:gfxdata="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qQ5YsNgAAAAIAQAA&#10;DwAAAAAAAAABACAAAAAiAAAAZHJzL2Rvd25yZXYueG1sUEsBAhQAFAAAAAgAh07iQIpB5AbiBQAA&#10;tjYAAA4AAAAAAAAAAQAgAAAAJwEAAGRycy9lMm9Eb2MueG1sUEsFBgAAAAAGAAYAWQEAAHsJAAAA&#10;AA==&#10;">
                <o:lock v:ext="edit" aspectratio="f"/>
                <v:shape id="文本框 1844" o:spid="_x0000_s1026" o:spt="202" type="#_x0000_t202" style="position:absolute;left:5757;top:5886;height:468;width:900;" fillcolor="#FFFFFF" filled="t" stroked="f" coordsize="21600,21600" o:gfxdata="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JIbs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22BBAB05">
                        <w:pPr>
                          <w:jc w:val="center"/>
                          <w:rPr>
                            <w:sz w:val="24"/>
                          </w:rPr>
                        </w:pPr>
                        <w:r>
                          <w:rPr>
                            <w:rFonts w:hint="eastAsia"/>
                            <w:sz w:val="24"/>
                          </w:rPr>
                          <w:t>合格</w:t>
                        </w:r>
                      </w:p>
                    </w:txbxContent>
                  </v:textbox>
                </v:shape>
                <v:shape id="文本框 1845" o:spid="_x0000_s1026" o:spt="202" type="#_x0000_t202" style="position:absolute;left:5757;top:4731;height:468;width:900;" fillcolor="#FFFFFF" filled="t" stroked="f" coordsize="21600,21600" o:gfxdata="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TLU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056FFCA">
                        <w:pPr>
                          <w:jc w:val="center"/>
                          <w:rPr>
                            <w:sz w:val="24"/>
                          </w:rPr>
                        </w:pPr>
                        <w:r>
                          <w:rPr>
                            <w:rFonts w:hint="eastAsia"/>
                            <w:sz w:val="24"/>
                          </w:rPr>
                          <w:t>合格</w:t>
                        </w:r>
                      </w:p>
                    </w:txbxContent>
                  </v:textbox>
                </v:shape>
                <v:shape id="文本框 1846" o:spid="_x0000_s1026" o:spt="202" type="#_x0000_t202" style="position:absolute;left:5757;top:7056;height:468;width:900;" fillcolor="#FFFFFF" filled="t" stroked="f" coordsize="21600,21600" o:gfxdata="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ef0ErUAAADb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0B1B1A1B">
                        <w:pPr>
                          <w:jc w:val="center"/>
                          <w:rPr>
                            <w:sz w:val="24"/>
                          </w:rPr>
                        </w:pPr>
                        <w:r>
                          <w:rPr>
                            <w:rFonts w:hint="eastAsia"/>
                            <w:sz w:val="24"/>
                          </w:rPr>
                          <w:t>合格</w:t>
                        </w:r>
                      </w:p>
                    </w:txbxContent>
                  </v:textbox>
                </v:shape>
                <v:line id="直线 1847" o:spid="_x0000_s1026" o:spt="20" style="position:absolute;left:5937;top:4560;height:784;width:0;"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848" o:spid="_x0000_s1026" o:spt="202" type="#_x0000_t202" style="position:absolute;left:5157;top:3000;height:468;width:157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FB3B61">
                        <w:pPr>
                          <w:jc w:val="center"/>
                          <w:rPr>
                            <w:sz w:val="24"/>
                          </w:rPr>
                        </w:pPr>
                        <w:r>
                          <w:rPr>
                            <w:rFonts w:hint="eastAsia"/>
                            <w:sz w:val="24"/>
                          </w:rPr>
                          <w:t>材料进场</w:t>
                        </w:r>
                      </w:p>
                    </w:txbxContent>
                  </v:textbox>
                </v:shape>
                <v:shape id="文本框 1849" o:spid="_x0000_s1026" o:spt="202" type="#_x0000_t202" style="position:absolute;left:5037;top:4096;height:518;width:1575;"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E32AC2A">
                        <w:pPr>
                          <w:jc w:val="center"/>
                          <w:rPr>
                            <w:sz w:val="24"/>
                          </w:rPr>
                        </w:pPr>
                        <w:r>
                          <w:rPr>
                            <w:rFonts w:hint="eastAsia"/>
                            <w:sz w:val="24"/>
                          </w:rPr>
                          <w:t>收料员验收</w:t>
                        </w:r>
                      </w:p>
                    </w:txbxContent>
                  </v:textbox>
                </v:shape>
                <v:shape id="文本框 1850" o:spid="_x0000_s1026" o:spt="202" type="#_x0000_t202" style="position:absolute;left:5037;top:5344;height:468;width:1575;"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E35DBEC">
                        <w:pPr>
                          <w:jc w:val="center"/>
                          <w:rPr>
                            <w:sz w:val="24"/>
                          </w:rPr>
                        </w:pPr>
                        <w:r>
                          <w:rPr>
                            <w:rFonts w:hint="eastAsia"/>
                            <w:sz w:val="24"/>
                          </w:rPr>
                          <w:t>质量员检查</w:t>
                        </w:r>
                      </w:p>
                    </w:txbxContent>
                  </v:textbox>
                </v:shape>
                <v:shape id="文本框 1851" o:spid="_x0000_s1026" o:spt="202" type="#_x0000_t202" style="position:absolute;left:5157;top:6432;height:468;width:1575;"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0AAC20D">
                        <w:pPr>
                          <w:jc w:val="center"/>
                          <w:rPr>
                            <w:sz w:val="24"/>
                          </w:rPr>
                        </w:pPr>
                        <w:r>
                          <w:rPr>
                            <w:rFonts w:hint="eastAsia"/>
                            <w:sz w:val="24"/>
                          </w:rPr>
                          <w:t>材料取样检验</w:t>
                        </w:r>
                      </w:p>
                    </w:txbxContent>
                  </v:textbox>
                </v:shape>
                <v:shape id="文本框 1852" o:spid="_x0000_s1026" o:spt="202" type="#_x0000_t202" style="position:absolute;left:7677;top:4046;height:468;width:231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51714CC">
                        <w:pPr>
                          <w:rPr>
                            <w:sz w:val="24"/>
                          </w:rPr>
                        </w:pPr>
                        <w:r>
                          <w:rPr>
                            <w:rFonts w:hint="eastAsia"/>
                            <w:sz w:val="24"/>
                          </w:rPr>
                          <w:t>数量、来源、时间</w:t>
                        </w:r>
                      </w:p>
                    </w:txbxContent>
                  </v:textbox>
                </v:shape>
                <v:line id="直线 1853" o:spid="_x0000_s1026" o:spt="20" style="position:absolute;left:5937;top:5808;height:624;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54" o:spid="_x0000_s1026" o:spt="20" style="position:absolute;left:6627;top:4358;height:0;width:105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855" o:spid="_x0000_s1026" o:spt="20" style="position:absolute;left:2517;top:6739;height:6;width:2625;"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856" o:spid="_x0000_s1026" o:spt="20" style="position:absolute;left:3582;top:5451;height:0;width:147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57" o:spid="_x0000_s1026" o:spt="20" style="position:absolute;left:2517;top:3000;height:3748;width: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858" o:spid="_x0000_s1026" o:spt="20" style="position:absolute;left:3582;top:3156;flip:x;height:2295;width:15;"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859" o:spid="_x0000_s1026" o:spt="20" style="position:absolute;left:4422;top:3312;height:1077;width: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860" o:spid="_x0000_s1026" o:spt="20" style="position:absolute;left:5937;top:3468;height:628;width:0;"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861" o:spid="_x0000_s1026" o:spt="20" style="position:absolute;left:2517;top:3030;height:0;width:2640;"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62" o:spid="_x0000_s1026" o:spt="20" style="position:absolute;left:3582;top:3180;height:0;width:1575;"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63" o:spid="_x0000_s1026" o:spt="20" style="position:absolute;left:4422;top:3327;height:0;width:735;"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64" o:spid="_x0000_s1026" o:spt="20" style="position:absolute;left:4422;top:4394;height:0;width:630;"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65" o:spid="_x0000_s1026" o:spt="20" style="position:absolute;left:6597;top:5500;height:0;width:1080;"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866" o:spid="_x0000_s1026" o:spt="1" style="position:absolute;left:7737;top:5188;height:468;width:2340;"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D5D0C84">
                        <w:pPr>
                          <w:rPr>
                            <w:sz w:val="24"/>
                          </w:rPr>
                        </w:pPr>
                        <w:r>
                          <w:rPr>
                            <w:rFonts w:hint="eastAsia"/>
                            <w:sz w:val="24"/>
                          </w:rPr>
                          <w:t>规格、型号、材质批号</w:t>
                        </w:r>
                      </w:p>
                    </w:txbxContent>
                  </v:textbox>
                </v:rect>
                <v:line id="直线 1867" o:spid="_x0000_s1026" o:spt="20" style="position:absolute;left:5937;top:6900;height:780;width:0;"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868" o:spid="_x0000_s1026" o:spt="1" style="position:absolute;left:5142;top:7680;height:468;width:1620;"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0493241">
                        <w:pPr>
                          <w:jc w:val="center"/>
                          <w:rPr>
                            <w:sz w:val="24"/>
                          </w:rPr>
                        </w:pPr>
                        <w:r>
                          <w:rPr>
                            <w:rFonts w:hint="eastAsia"/>
                            <w:sz w:val="24"/>
                          </w:rPr>
                          <w:t>用于工程</w:t>
                        </w:r>
                      </w:p>
                    </w:txbxContent>
                  </v:textbox>
                </v:rect>
              </v:group>
            </w:pict>
          </mc:Fallback>
        </mc:AlternateContent>
      </w:r>
      <w:r>
        <w:rPr>
          <w:rFonts w:hint="eastAsia" w:ascii="宋体" w:hAnsi="宋体" w:eastAsia="宋体"/>
          <w:color w:val="auto"/>
        </w:rPr>
        <w:t>不</w:t>
      </w:r>
    </w:p>
    <w:p w14:paraId="23827F45">
      <w:pPr>
        <w:pStyle w:val="40"/>
        <w:adjustRightInd w:val="0"/>
        <w:snapToGrid w:val="0"/>
        <w:spacing w:beforeLines="50" w:after="100" w:afterAutospacing="1" w:line="240" w:lineRule="auto"/>
        <w:ind w:firstLine="2400" w:firstLineChars="1000"/>
        <w:jc w:val="both"/>
        <w:rPr>
          <w:rFonts w:ascii="宋体" w:hAnsi="宋体" w:eastAsia="宋体"/>
          <w:color w:val="auto"/>
        </w:rPr>
      </w:pPr>
      <w:r>
        <w:rPr>
          <w:rFonts w:hint="eastAsia" w:ascii="宋体" w:hAnsi="宋体" w:eastAsia="宋体"/>
          <w:color w:val="auto"/>
        </w:rPr>
        <w:t>合</w:t>
      </w:r>
    </w:p>
    <w:p w14:paraId="3C6D9B12">
      <w:pPr>
        <w:pStyle w:val="40"/>
        <w:adjustRightInd w:val="0"/>
        <w:snapToGrid w:val="0"/>
        <w:spacing w:beforeLines="50" w:after="100" w:afterAutospacing="1" w:line="240" w:lineRule="auto"/>
        <w:ind w:firstLine="2400" w:firstLineChars="1000"/>
        <w:jc w:val="both"/>
        <w:rPr>
          <w:rFonts w:ascii="宋体" w:hAnsi="宋体" w:eastAsia="宋体"/>
          <w:color w:val="auto"/>
        </w:rPr>
      </w:pPr>
      <w:r>
        <w:rPr>
          <w:rFonts w:hint="eastAsia" w:ascii="宋体" w:hAnsi="宋体" w:eastAsia="宋体"/>
          <w:color w:val="auto"/>
        </w:rPr>
        <w:t>格</w:t>
      </w:r>
    </w:p>
    <w:p w14:paraId="6900509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不                             </w:t>
      </w:r>
    </w:p>
    <w:p w14:paraId="2D5A722A">
      <w:pPr>
        <w:pStyle w:val="40"/>
        <w:adjustRightInd w:val="0"/>
        <w:snapToGrid w:val="0"/>
        <w:spacing w:beforeLines="50" w:after="100" w:afterAutospacing="1" w:line="240" w:lineRule="auto"/>
        <w:ind w:firstLine="600" w:firstLineChars="250"/>
        <w:jc w:val="both"/>
        <w:rPr>
          <w:rFonts w:ascii="宋体" w:hAnsi="宋体" w:eastAsia="宋体"/>
          <w:color w:val="auto"/>
        </w:rPr>
      </w:pPr>
      <w:r>
        <w:rPr>
          <w:rFonts w:hint="eastAsia" w:ascii="宋体" w:hAnsi="宋体" w:eastAsia="宋体"/>
          <w:color w:val="auto"/>
        </w:rPr>
        <w:t xml:space="preserve">不     合                                             </w:t>
      </w:r>
    </w:p>
    <w:p w14:paraId="3A5CB3A9">
      <w:pPr>
        <w:pStyle w:val="40"/>
        <w:adjustRightInd w:val="0"/>
        <w:snapToGrid w:val="0"/>
        <w:spacing w:beforeLines="50" w:after="100" w:afterAutospacing="1" w:line="240" w:lineRule="auto"/>
        <w:ind w:firstLine="600" w:firstLineChars="250"/>
        <w:jc w:val="both"/>
        <w:rPr>
          <w:rFonts w:ascii="宋体" w:hAnsi="宋体" w:eastAsia="宋体"/>
          <w:color w:val="auto"/>
        </w:rPr>
      </w:pPr>
      <w:r>
        <w:rPr>
          <w:rFonts w:hint="eastAsia" w:ascii="宋体" w:hAnsi="宋体" w:eastAsia="宋体"/>
          <w:color w:val="auto"/>
        </w:rPr>
        <w:t>合     格</w:t>
      </w:r>
    </w:p>
    <w:p w14:paraId="55101247">
      <w:pPr>
        <w:pStyle w:val="40"/>
        <w:adjustRightInd w:val="0"/>
        <w:snapToGrid w:val="0"/>
        <w:spacing w:beforeLines="50" w:after="100" w:afterAutospacing="1" w:line="240" w:lineRule="auto"/>
        <w:ind w:firstLine="600" w:firstLineChars="250"/>
        <w:jc w:val="both"/>
        <w:rPr>
          <w:rFonts w:ascii="宋体" w:hAnsi="宋体" w:eastAsia="宋体"/>
          <w:color w:val="auto"/>
        </w:rPr>
      </w:pPr>
      <w:r>
        <w:rPr>
          <w:rFonts w:hint="eastAsia" w:ascii="宋体" w:hAnsi="宋体" w:eastAsia="宋体"/>
          <w:color w:val="auto"/>
        </w:rPr>
        <w:t xml:space="preserve">格                                       </w:t>
      </w:r>
    </w:p>
    <w:p w14:paraId="35F51F3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w:t>
      </w:r>
    </w:p>
    <w:p w14:paraId="4461889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BDB6DB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w:t>
      </w:r>
    </w:p>
    <w:p w14:paraId="5CD714C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要严格按照业主及监理的要求对材料进行检验、复试，只有复试合格的材料方可进场。本工程对瓷砖、饰面板、涂料、电气材料等严格按照业主指定品牌采购，业主未指定品牌的材料采用大厂优质产品，每次进场的材料必须附有质量保证书和试验单，进场后按规定进行复验，合格后，并经驻地监理工程师同意，方可投入使用于工程。</w:t>
      </w:r>
    </w:p>
    <w:p w14:paraId="10E3DD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2.主要装修材料供应计划</w:t>
      </w:r>
    </w:p>
    <w:p w14:paraId="7727A8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根据招标文件提供的材料品牌限定表，我司严格挑选优秀供应商，积极与其联系沟通，通过材料供需的综合平衡，编制详细的材料供应计划表。</w:t>
      </w:r>
    </w:p>
    <w:p w14:paraId="47B6C8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主要材料进场计划详见下表：</w:t>
      </w:r>
    </w:p>
    <w:p w14:paraId="479C83A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F6D85D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2CEBCA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F68F86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619F59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AFE9D3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824C9E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EF29AC6">
      <w:pPr>
        <w:pStyle w:val="40"/>
        <w:adjustRightInd w:val="0"/>
        <w:snapToGrid w:val="0"/>
        <w:spacing w:beforeLines="50" w:after="100" w:afterAutospacing="1" w:line="240" w:lineRule="auto"/>
        <w:ind w:firstLine="0" w:firstLineChars="0"/>
        <w:jc w:val="both"/>
        <w:rPr>
          <w:rFonts w:ascii="宋体" w:hAnsi="宋体" w:eastAsia="宋体"/>
          <w:color w:val="auto"/>
        </w:rPr>
      </w:pPr>
    </w:p>
    <w:tbl>
      <w:tblPr>
        <w:tblStyle w:val="29"/>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207"/>
        <w:gridCol w:w="1781"/>
        <w:gridCol w:w="2119"/>
      </w:tblGrid>
      <w:tr w14:paraId="5D84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4394FFE1">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序号</w:t>
            </w:r>
          </w:p>
        </w:tc>
        <w:tc>
          <w:tcPr>
            <w:tcW w:w="3207" w:type="dxa"/>
            <w:vAlign w:val="center"/>
          </w:tcPr>
          <w:p w14:paraId="7039E61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材料名称</w:t>
            </w:r>
          </w:p>
        </w:tc>
        <w:tc>
          <w:tcPr>
            <w:tcW w:w="1781" w:type="dxa"/>
            <w:vAlign w:val="center"/>
          </w:tcPr>
          <w:p w14:paraId="4D9DF77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数量</w:t>
            </w:r>
          </w:p>
        </w:tc>
        <w:tc>
          <w:tcPr>
            <w:tcW w:w="2119" w:type="dxa"/>
            <w:vAlign w:val="center"/>
          </w:tcPr>
          <w:p w14:paraId="4E5D0A0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进场计划</w:t>
            </w:r>
          </w:p>
        </w:tc>
      </w:tr>
      <w:tr w14:paraId="1025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2EC5FA08">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1</w:t>
            </w:r>
          </w:p>
        </w:tc>
        <w:tc>
          <w:tcPr>
            <w:tcW w:w="3207" w:type="dxa"/>
            <w:vAlign w:val="center"/>
          </w:tcPr>
          <w:p w14:paraId="435B6E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基层材料</w:t>
            </w:r>
          </w:p>
        </w:tc>
        <w:tc>
          <w:tcPr>
            <w:tcW w:w="1781" w:type="dxa"/>
            <w:vMerge w:val="restart"/>
            <w:vAlign w:val="center"/>
          </w:tcPr>
          <w:p w14:paraId="2E6F3AAE">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按工程进度情况分批进场施工</w:t>
            </w:r>
          </w:p>
        </w:tc>
        <w:tc>
          <w:tcPr>
            <w:tcW w:w="2119" w:type="dxa"/>
            <w:vAlign w:val="center"/>
          </w:tcPr>
          <w:p w14:paraId="37F7BE08">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开工后3天内</w:t>
            </w:r>
          </w:p>
        </w:tc>
      </w:tr>
      <w:tr w14:paraId="318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6E8D40BC">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2</w:t>
            </w:r>
          </w:p>
        </w:tc>
        <w:tc>
          <w:tcPr>
            <w:tcW w:w="3207" w:type="dxa"/>
            <w:vAlign w:val="center"/>
          </w:tcPr>
          <w:p w14:paraId="12EB70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安装材料</w:t>
            </w:r>
          </w:p>
        </w:tc>
        <w:tc>
          <w:tcPr>
            <w:tcW w:w="1781" w:type="dxa"/>
            <w:vMerge w:val="continue"/>
            <w:vAlign w:val="center"/>
          </w:tcPr>
          <w:p w14:paraId="4C53C76C">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179A042B">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开工后5天内</w:t>
            </w:r>
          </w:p>
        </w:tc>
      </w:tr>
      <w:tr w14:paraId="6DF0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13" w:type="dxa"/>
            <w:vAlign w:val="center"/>
          </w:tcPr>
          <w:p w14:paraId="5F4BF19F">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3</w:t>
            </w:r>
          </w:p>
        </w:tc>
        <w:tc>
          <w:tcPr>
            <w:tcW w:w="3207" w:type="dxa"/>
            <w:vAlign w:val="center"/>
          </w:tcPr>
          <w:p w14:paraId="7C7E9F0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轻钢龙骨、石膏板</w:t>
            </w:r>
          </w:p>
        </w:tc>
        <w:tc>
          <w:tcPr>
            <w:tcW w:w="1781" w:type="dxa"/>
            <w:vMerge w:val="continue"/>
            <w:vAlign w:val="center"/>
          </w:tcPr>
          <w:p w14:paraId="1393BAB6">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363EDD31">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开工后7天内</w:t>
            </w:r>
          </w:p>
        </w:tc>
      </w:tr>
      <w:tr w14:paraId="58C9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666588A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4</w:t>
            </w:r>
          </w:p>
        </w:tc>
        <w:tc>
          <w:tcPr>
            <w:tcW w:w="3207" w:type="dxa"/>
            <w:vAlign w:val="center"/>
          </w:tcPr>
          <w:p w14:paraId="30F1A37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瓷砖</w:t>
            </w:r>
          </w:p>
        </w:tc>
        <w:tc>
          <w:tcPr>
            <w:tcW w:w="1781" w:type="dxa"/>
            <w:vMerge w:val="continue"/>
            <w:vAlign w:val="center"/>
          </w:tcPr>
          <w:p w14:paraId="6A33C84B">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6F328D89">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开工后20天内</w:t>
            </w:r>
          </w:p>
        </w:tc>
      </w:tr>
      <w:tr w14:paraId="04F3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1B699665">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5</w:t>
            </w:r>
          </w:p>
        </w:tc>
        <w:tc>
          <w:tcPr>
            <w:tcW w:w="3207" w:type="dxa"/>
            <w:vAlign w:val="center"/>
          </w:tcPr>
          <w:p w14:paraId="4F1DDB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油漆、涂料</w:t>
            </w:r>
          </w:p>
        </w:tc>
        <w:tc>
          <w:tcPr>
            <w:tcW w:w="1781" w:type="dxa"/>
            <w:vMerge w:val="continue"/>
            <w:vAlign w:val="center"/>
          </w:tcPr>
          <w:p w14:paraId="0E2F32A5">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39EC6314">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开工后30天内</w:t>
            </w:r>
          </w:p>
        </w:tc>
      </w:tr>
      <w:tr w14:paraId="395F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3DE0739E">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6</w:t>
            </w:r>
          </w:p>
        </w:tc>
        <w:tc>
          <w:tcPr>
            <w:tcW w:w="3207" w:type="dxa"/>
            <w:vAlign w:val="center"/>
          </w:tcPr>
          <w:p w14:paraId="144ED4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不锈钢、玻璃等</w:t>
            </w:r>
          </w:p>
        </w:tc>
        <w:tc>
          <w:tcPr>
            <w:tcW w:w="1781" w:type="dxa"/>
            <w:vMerge w:val="continue"/>
            <w:vAlign w:val="center"/>
          </w:tcPr>
          <w:p w14:paraId="6ECF04E3">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69BBB694">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开工后30天内</w:t>
            </w:r>
          </w:p>
        </w:tc>
      </w:tr>
      <w:tr w14:paraId="065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2D7154E1">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7</w:t>
            </w:r>
          </w:p>
        </w:tc>
        <w:tc>
          <w:tcPr>
            <w:tcW w:w="3207" w:type="dxa"/>
            <w:vAlign w:val="center"/>
          </w:tcPr>
          <w:p w14:paraId="5057B7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木饰面、木门套</w:t>
            </w:r>
          </w:p>
        </w:tc>
        <w:tc>
          <w:tcPr>
            <w:tcW w:w="1781" w:type="dxa"/>
            <w:vMerge w:val="continue"/>
            <w:vAlign w:val="center"/>
          </w:tcPr>
          <w:p w14:paraId="04938C2A">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140F63C0">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开工后30天内</w:t>
            </w:r>
          </w:p>
        </w:tc>
      </w:tr>
      <w:tr w14:paraId="1107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3A92550E">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8</w:t>
            </w:r>
          </w:p>
        </w:tc>
        <w:tc>
          <w:tcPr>
            <w:tcW w:w="3207" w:type="dxa"/>
            <w:vAlign w:val="center"/>
          </w:tcPr>
          <w:p w14:paraId="6968F0E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开关、插座等</w:t>
            </w:r>
          </w:p>
        </w:tc>
        <w:tc>
          <w:tcPr>
            <w:tcW w:w="1781" w:type="dxa"/>
            <w:vMerge w:val="continue"/>
            <w:vAlign w:val="center"/>
          </w:tcPr>
          <w:p w14:paraId="6E9B394F">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298767D9">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开工后35天内</w:t>
            </w:r>
          </w:p>
        </w:tc>
      </w:tr>
      <w:tr w14:paraId="1F82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7C1549E2">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9</w:t>
            </w:r>
          </w:p>
        </w:tc>
        <w:tc>
          <w:tcPr>
            <w:tcW w:w="3207" w:type="dxa"/>
            <w:vAlign w:val="center"/>
          </w:tcPr>
          <w:p w14:paraId="56EFE5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五金件、配件</w:t>
            </w:r>
          </w:p>
        </w:tc>
        <w:tc>
          <w:tcPr>
            <w:tcW w:w="1781" w:type="dxa"/>
            <w:vMerge w:val="continue"/>
            <w:vAlign w:val="center"/>
          </w:tcPr>
          <w:p w14:paraId="52C96919">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00333E96">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开工后35天内</w:t>
            </w:r>
          </w:p>
        </w:tc>
      </w:tr>
      <w:tr w14:paraId="5226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3" w:type="dxa"/>
            <w:vAlign w:val="center"/>
          </w:tcPr>
          <w:p w14:paraId="777DB0B0">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10</w:t>
            </w:r>
          </w:p>
        </w:tc>
        <w:tc>
          <w:tcPr>
            <w:tcW w:w="3207" w:type="dxa"/>
            <w:vAlign w:val="center"/>
          </w:tcPr>
          <w:p w14:paraId="2E985D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灯具、洁具等</w:t>
            </w:r>
          </w:p>
        </w:tc>
        <w:tc>
          <w:tcPr>
            <w:tcW w:w="1781" w:type="dxa"/>
            <w:vMerge w:val="continue"/>
            <w:vAlign w:val="center"/>
          </w:tcPr>
          <w:p w14:paraId="654AB913">
            <w:pPr>
              <w:pStyle w:val="40"/>
              <w:adjustRightInd w:val="0"/>
              <w:snapToGrid w:val="0"/>
              <w:spacing w:beforeLines="50" w:after="100" w:afterAutospacing="1" w:line="240" w:lineRule="auto"/>
              <w:ind w:firstLine="480" w:firstLineChars="200"/>
              <w:jc w:val="both"/>
              <w:rPr>
                <w:rFonts w:ascii="宋体" w:hAnsi="宋体" w:eastAsia="宋体"/>
                <w:color w:val="auto"/>
              </w:rPr>
            </w:pPr>
          </w:p>
        </w:tc>
        <w:tc>
          <w:tcPr>
            <w:tcW w:w="2119" w:type="dxa"/>
            <w:vAlign w:val="center"/>
          </w:tcPr>
          <w:p w14:paraId="6A849AB9">
            <w:pPr>
              <w:pStyle w:val="40"/>
              <w:adjustRightInd w:val="0"/>
              <w:snapToGrid w:val="0"/>
              <w:spacing w:beforeLines="50" w:after="100" w:afterAutospacing="1" w:line="240" w:lineRule="auto"/>
              <w:ind w:firstLine="0" w:firstLineChars="0"/>
              <w:jc w:val="both"/>
              <w:rPr>
                <w:rFonts w:ascii="宋体" w:hAnsi="宋体" w:eastAsia="宋体"/>
                <w:color w:val="auto"/>
              </w:rPr>
            </w:pPr>
            <w:r>
              <w:rPr>
                <w:rFonts w:hint="eastAsia" w:ascii="宋体" w:hAnsi="宋体" w:eastAsia="宋体"/>
                <w:color w:val="auto"/>
              </w:rPr>
              <w:t>开工后35天内</w:t>
            </w:r>
          </w:p>
        </w:tc>
      </w:tr>
    </w:tbl>
    <w:p w14:paraId="68B1061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34718C4">
      <w:pPr>
        <w:pStyle w:val="3"/>
        <w:spacing w:beforeLines="50" w:after="100" w:afterAutospacing="1" w:line="240" w:lineRule="auto"/>
        <w:jc w:val="center"/>
        <w:rPr>
          <w:rFonts w:ascii="宋体" w:hAnsi="宋体"/>
          <w:snapToGrid w:val="0"/>
          <w:color w:val="auto"/>
          <w:sz w:val="32"/>
          <w:szCs w:val="32"/>
        </w:rPr>
      </w:pPr>
      <w:bookmarkStart w:id="455" w:name="_Toc26676"/>
      <w:bookmarkStart w:id="456" w:name="_Toc266348546"/>
      <w:r>
        <w:rPr>
          <w:rFonts w:hint="eastAsia" w:ascii="宋体" w:hAnsi="宋体"/>
          <w:snapToGrid w:val="0"/>
          <w:color w:val="auto"/>
          <w:sz w:val="32"/>
          <w:szCs w:val="32"/>
        </w:rPr>
        <w:t>第三节  现场材料及半成品</w:t>
      </w:r>
      <w:bookmarkEnd w:id="453"/>
      <w:r>
        <w:rPr>
          <w:rFonts w:hint="eastAsia" w:ascii="宋体" w:hAnsi="宋体"/>
          <w:snapToGrid w:val="0"/>
          <w:color w:val="auto"/>
          <w:sz w:val="32"/>
          <w:szCs w:val="32"/>
        </w:rPr>
        <w:t>管理制度</w:t>
      </w:r>
      <w:bookmarkEnd w:id="455"/>
      <w:bookmarkEnd w:id="456"/>
    </w:p>
    <w:p w14:paraId="27DC0D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物资的管理是企业进行经济核算的重要基础工作，加强材料的质量、数量的检验和控制是延长建筑产品的使用寿命和降低成本的重要关键。根据材料物资的管理工作量配备专职仓库保管员加强原材料及半成品现场管理，严格把好材料质量、数量验收关，制定如下制度：</w:t>
      </w:r>
    </w:p>
    <w:p w14:paraId="23E7A07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严格限额领料，收发料具要及时入帐上卡手续齐全。</w:t>
      </w:r>
    </w:p>
    <w:p w14:paraId="68A410C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坚持中间核算，也就是施工过程中分阶段进行材料使用的分检和核算，以便及时发现问题，防止材料超用和核算，以便及时发现问题，防止材料超用。</w:t>
      </w:r>
    </w:p>
    <w:p w14:paraId="044C56D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及时进行现场清理，做到随做随清。每天清理现场、回收、整理余料、做到完工场</w:t>
      </w:r>
      <w:r>
        <w:rPr>
          <w:rFonts w:hint="eastAsia" w:ascii="宋体" w:hAnsi="宋体" w:eastAsia="宋体"/>
          <w:color w:val="auto"/>
        </w:rPr>
        <w:t>地</w:t>
      </w:r>
      <w:r>
        <w:rPr>
          <w:rFonts w:ascii="宋体" w:hAnsi="宋体" w:eastAsia="宋体"/>
          <w:color w:val="auto"/>
        </w:rPr>
        <w:t>清，在组织工料消耗与分析的基础上，按工程核算材料消耗并分析原因总结经验，增收节约，降低造价</w:t>
      </w:r>
    </w:p>
    <w:p w14:paraId="1CD0E2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加快周转材料的周转、利用、提高复用次数。</w:t>
      </w:r>
    </w:p>
    <w:p w14:paraId="4EDFDDC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加强验收，在一般情况下要全数检查，防止供应中短缺物资现象。</w:t>
      </w:r>
    </w:p>
    <w:p w14:paraId="36BAEBF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严格控制来料的规格、材质、使其符合使用要求，一般材料可由材料员从外形判断，需要进行技术检验或进行物理化学试验的应向工程部汇报，由技术检验部门抽验。</w:t>
      </w:r>
    </w:p>
    <w:p w14:paraId="6F0BC64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t>对石材、钢材、木材等主材及半成品重要材料进场，必须同时附有材料</w:t>
      </w:r>
      <w:r>
        <w:rPr>
          <w:rFonts w:hint="eastAsia" w:ascii="宋体" w:hAnsi="宋体" w:eastAsia="宋体"/>
          <w:color w:val="auto"/>
        </w:rPr>
        <w:t>供</w:t>
      </w:r>
      <w:r>
        <w:rPr>
          <w:rFonts w:ascii="宋体" w:hAnsi="宋体" w:eastAsia="宋体"/>
          <w:color w:val="auto"/>
        </w:rPr>
        <w:t>应提供的质量保证合格检验单和复试单，才能在工程中使用，无质保单的材料和半成品不得在工程中使用。</w:t>
      </w:r>
    </w:p>
    <w:p w14:paraId="25822E56">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457" w:name="_Toc100624310"/>
      <w:bookmarkStart w:id="458" w:name="_Toc236127052"/>
      <w:bookmarkStart w:id="459" w:name="_Toc236707405"/>
      <w:bookmarkStart w:id="460" w:name="_Toc266348547"/>
      <w:r>
        <w:rPr>
          <w:rFonts w:hint="eastAsia" w:ascii="宋体" w:hAnsi="宋体" w:eastAsia="宋体"/>
          <w:color w:val="auto"/>
        </w:rPr>
        <w:t>第四节  加强主要材料、构配件管理</w:t>
      </w:r>
      <w:bookmarkEnd w:id="457"/>
      <w:bookmarkEnd w:id="458"/>
      <w:bookmarkEnd w:id="459"/>
      <w:bookmarkEnd w:id="460"/>
    </w:p>
    <w:p w14:paraId="1620CBB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1.加强材料管理</w:t>
      </w:r>
    </w:p>
    <w:p w14:paraId="2E090DF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加强材料管理是提高工程质量的重要保障，有利于建设、施工双方降低成本，增加效益。</w:t>
      </w:r>
    </w:p>
    <w:p w14:paraId="04974BC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根据公司ISO9001质量管理体系和材料采购程序，建立健全采购管理网络，确保所采购的各种材料能满足客户的要求。</w:t>
      </w:r>
    </w:p>
    <w:p w14:paraId="3DE3A48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采购材料时，须在确定合格的分供方厂家或有信誉的商店中采购，所采购的材料或设备必须有出厂合格证、材质证明和使用说明书，对材料、设备质量有疑问的禁止使用；</w:t>
      </w:r>
    </w:p>
    <w:p w14:paraId="1EEBB2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材料采购部委托分供方供货，事先对分供方进行认可和评价，建立合格的分供方档案，材料的供应在合格的分供方中选择；</w:t>
      </w:r>
    </w:p>
    <w:p w14:paraId="37305B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2.各类资源组织的管理</w:t>
      </w:r>
    </w:p>
    <w:p w14:paraId="59975E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供应商的选择</w:t>
      </w:r>
    </w:p>
    <w:p w14:paraId="6E88791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根据我公司的ISO9001有关《质量保证手册》及《质量管理与质量保证体系程序文件》要求以及同公司建立合格供应商名册。</w:t>
      </w:r>
    </w:p>
    <w:p w14:paraId="17D618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根据月度材料进场计划及供应协议规定，在合理期限内取得业主的订购时间、进场日期。</w:t>
      </w:r>
    </w:p>
    <w:p w14:paraId="013488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自行选择供应商及其物资应符合合同文件、业主、设计要求，质量必须符合规范及设计、施工图集的种类和标准，供应商应有完善的质量保证体系。</w:t>
      </w:r>
    </w:p>
    <w:p w14:paraId="7B785B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进场物资的验收</w:t>
      </w:r>
    </w:p>
    <w:p w14:paraId="15E83D9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执行我公司的ISO9001有关《质量体系保证手册》及《质量管理与质量保证体系程序文件》相关的要求，物资进场前做好堆放场地、装卸、验收等设施与条件，质量证明原始文件均由质量安全科保存。</w:t>
      </w:r>
    </w:p>
    <w:p w14:paraId="1B7408D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由业主直接采购的物资进场后，由承包商验收合格后确认，规定由业主确认或质量、数量、规格有误，由承包商在收货24H内通知业主复验确认，并在3</w:t>
      </w:r>
      <w:r>
        <w:rPr>
          <w:rFonts w:ascii="宋体" w:hAnsi="宋体" w:eastAsia="宋体"/>
          <w:color w:val="auto"/>
        </w:rPr>
        <w:t>d</w:t>
      </w:r>
      <w:r>
        <w:rPr>
          <w:rFonts w:hint="eastAsia" w:ascii="宋体" w:hAnsi="宋体" w:eastAsia="宋体"/>
          <w:color w:val="auto"/>
        </w:rPr>
        <w:t>内作出处理决定。</w:t>
      </w:r>
    </w:p>
    <w:p w14:paraId="70215D5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订购、加工合同及技术标准核对品种、规格、图号、代号、尺寸及其数量，并取得合同的质量证明文件。规定要做物理（包括防为阻燃）、化学性能检验的，应负责送检，并取得合格的检验文件；规定按样品验收的，按样品标准验收。合格的检验文件均由质量安全科保存。</w:t>
      </w:r>
    </w:p>
    <w:p w14:paraId="0759531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采购的物资进场后，由承包商验收合格后确认，规定由业主确认或质量、数量、规格有误，由承包商在收货24H内通知业主复验确认，（也可共同确认）。</w:t>
      </w:r>
    </w:p>
    <w:p w14:paraId="12F1346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未经验收的物资不准动用，不合格材料通知供应商撤离现场，各类物资的质量证明文件必须及时归档保存。</w:t>
      </w:r>
    </w:p>
    <w:p w14:paraId="07E08B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仓库管理制度</w:t>
      </w:r>
    </w:p>
    <w:p w14:paraId="2B7D5B3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进入现场仓库的物资，施工管理人员将进场物资的名称、验收结论、数量、送达地点、运货运输车辆牌证、供应商等内容予以记录在案。</w:t>
      </w:r>
    </w:p>
    <w:p w14:paraId="433F5A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任何进入现场的物资，均按施工总平面布置图规定的位置堆放整齐，做好物资标识工作和物资收入明细帐。</w:t>
      </w:r>
    </w:p>
    <w:p w14:paraId="34B1F9A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物资保管制度</w:t>
      </w:r>
    </w:p>
    <w:p w14:paraId="469C03F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分区堆放；根据物资类别，合理规划材料摆放的固定区域；</w:t>
      </w:r>
    </w:p>
    <w:p w14:paraId="17F5C8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四号定位；统一按库号、架号、层号、位号四者来编号，并与账号统一。</w:t>
      </w:r>
    </w:p>
    <w:p w14:paraId="02EF10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立牌立卡；对定位、编号的物资建立料牌和卡片，标明物资的名称、编号、到货日期和涂色标志，卡片上填写记录物资的进出数量和结余数量。</w:t>
      </w:r>
    </w:p>
    <w:p w14:paraId="5C67630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五五堆放；根据各种物资的性质和形状，以五为计量基数，在的五成方，小的五五成包，方的五五成堆，薄的五五成层。</w:t>
      </w:r>
    </w:p>
    <w:p w14:paraId="17001B2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做好“十防”工作，为保证仓库的安全和物资完好，在存储过程中做好防锈、防尘、防潮、防腐、防磨、防水、防爆、防变质、防漏电、防震等工作。</w:t>
      </w:r>
    </w:p>
    <w:p w14:paraId="73FA16F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物资发放制度</w:t>
      </w:r>
    </w:p>
    <w:p w14:paraId="1E9BC59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根据供应计划及供料定额开具出库发放单，并按规定附有质量证明文件和结算依据。</w:t>
      </w:r>
    </w:p>
    <w:p w14:paraId="0682B6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根据发放单记录领用细账，记录质量证明文件的编号。</w:t>
      </w:r>
    </w:p>
    <w:p w14:paraId="73644E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进入现场的物资需撤离现场，必须经过业主或业主的同意，物资、机具等入必须有业主开具的出门证。</w:t>
      </w:r>
    </w:p>
    <w:p w14:paraId="4C39597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清仓盘点</w:t>
      </w:r>
    </w:p>
    <w:p w14:paraId="78A6455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定期清仓盘点。由材料组按规定的时间对仓库材料进行全面清点。</w:t>
      </w:r>
    </w:p>
    <w:p w14:paraId="0EC4BDD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经常清仓盘点。由仓库管理人员每日通过收发及时检查库存材料的账、卡、物是否相等，每月对有变动的材料进行一至二次的抽查。</w:t>
      </w:r>
    </w:p>
    <w:p w14:paraId="4539FE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重点检查。一般在节假日前要组织安全检查，雨季节前后要组织质量和保养情况的检查；夏季前要组织防热措施检查。</w:t>
      </w:r>
    </w:p>
    <w:p w14:paraId="140011D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029821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9932011">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11EC1F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0BBE83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60DCFB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884CA7B">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983F6C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A4B8F1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D5D9CA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6DF84A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139EF6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90E265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14CDA0E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142563">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C38D0B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DA7F9E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278D35C">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4B0B920">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9515A7B">
      <w:pPr>
        <w:pStyle w:val="3"/>
        <w:spacing w:beforeLines="50" w:after="100" w:afterAutospacing="1" w:line="240" w:lineRule="auto"/>
        <w:jc w:val="center"/>
        <w:rPr>
          <w:rFonts w:ascii="宋体" w:hAnsi="宋体"/>
          <w:snapToGrid w:val="0"/>
          <w:color w:val="auto"/>
          <w:sz w:val="32"/>
          <w:szCs w:val="32"/>
        </w:rPr>
      </w:pPr>
      <w:bookmarkStart w:id="461" w:name="_Toc931"/>
      <w:bookmarkStart w:id="462" w:name="_Toc266348548"/>
      <w:r>
        <w:rPr>
          <w:rFonts w:hint="eastAsia" w:ascii="宋体" w:hAnsi="宋体"/>
          <w:snapToGrid w:val="0"/>
          <w:color w:val="auto"/>
          <w:sz w:val="32"/>
          <w:szCs w:val="32"/>
        </w:rPr>
        <w:t>第十六章  成品保护</w:t>
      </w:r>
      <w:bookmarkEnd w:id="427"/>
      <w:bookmarkEnd w:id="428"/>
      <w:r>
        <w:rPr>
          <w:rFonts w:hint="eastAsia" w:ascii="宋体" w:hAnsi="宋体"/>
          <w:snapToGrid w:val="0"/>
          <w:color w:val="auto"/>
          <w:sz w:val="32"/>
          <w:szCs w:val="32"/>
        </w:rPr>
        <w:t>管理措施</w:t>
      </w:r>
      <w:bookmarkEnd w:id="429"/>
      <w:bookmarkEnd w:id="430"/>
      <w:bookmarkEnd w:id="461"/>
      <w:bookmarkEnd w:id="462"/>
    </w:p>
    <w:p w14:paraId="0982B0B4">
      <w:pPr>
        <w:spacing w:beforeLines="50" w:after="100" w:afterAutospacing="1"/>
        <w:rPr>
          <w:rFonts w:ascii="宋体" w:hAnsi="宋体"/>
          <w:color w:val="auto"/>
        </w:rPr>
      </w:pPr>
    </w:p>
    <w:p w14:paraId="7E6794C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的成品保护是一个相当重要的环节，为了更好地完成本工程的施工，也是为了本工程的质量与进度，所以制定一个合理、有效的成品保护措施相当重要，以下是我公司多年施工积累下来的成品保护方面的一些心得，在现场施工时，我方也将积极与各个施工做好协调工作。</w:t>
      </w:r>
    </w:p>
    <w:p w14:paraId="73380577">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63" w:name="_Toc266348549"/>
    </w:p>
    <w:p w14:paraId="169A5416">
      <w:pPr>
        <w:pStyle w:val="3"/>
        <w:spacing w:beforeLines="50" w:after="100" w:afterAutospacing="1" w:line="240" w:lineRule="auto"/>
        <w:jc w:val="center"/>
        <w:rPr>
          <w:rFonts w:ascii="宋体" w:hAnsi="宋体"/>
          <w:snapToGrid w:val="0"/>
          <w:color w:val="auto"/>
          <w:sz w:val="32"/>
          <w:szCs w:val="32"/>
        </w:rPr>
      </w:pPr>
      <w:bookmarkStart w:id="464" w:name="_Toc13575"/>
      <w:r>
        <w:rPr>
          <w:rFonts w:hint="eastAsia" w:ascii="宋体" w:hAnsi="宋体"/>
          <w:snapToGrid w:val="0"/>
          <w:color w:val="auto"/>
          <w:sz w:val="32"/>
          <w:szCs w:val="32"/>
        </w:rPr>
        <w:t>第一节  成品保护组织措施</w:t>
      </w:r>
      <w:bookmarkEnd w:id="463"/>
      <w:bookmarkEnd w:id="464"/>
    </w:p>
    <w:p w14:paraId="58B59D7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1．成品保护管理职责</w:t>
      </w:r>
    </w:p>
    <w:p w14:paraId="1B389A1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由我统一供应的材料、半成品、设备进场后，由项目经理部材料员负责保管，由项目经理部发送到各班组的材料、半成品、设备，由各施工班组负责保管、使用。所有材料应码放于材料库房内，并按照公司《标识制度》进行标识。</w:t>
      </w:r>
    </w:p>
    <w:p w14:paraId="6D867C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施工阶段成品保护责任设立专门的成品保护班组，直接由项目经理领导，人员数量根据形象进度情况随时调整，保证工程成品保护处于受控范围内。</w:t>
      </w:r>
    </w:p>
    <w:p w14:paraId="2B8759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收尾、竣工阶段的成品保护责任收尾、竣工阶段的成品保护工作尤为重要，这一阶段主要的成品保护的责任是装修。在工程收尾阶段，各专业分包在进入施工作业面时必须持有项目经理部签发的</w:t>
      </w:r>
      <w:r>
        <w:rPr>
          <w:rFonts w:ascii="宋体" w:hAnsi="宋体" w:eastAsia="宋体"/>
          <w:color w:val="auto"/>
        </w:rPr>
        <w:t>“</w:t>
      </w:r>
      <w:r>
        <w:rPr>
          <w:rFonts w:hint="eastAsia" w:ascii="宋体" w:hAnsi="宋体" w:eastAsia="宋体"/>
          <w:color w:val="auto"/>
        </w:rPr>
        <w:t>作业申请单</w:t>
      </w:r>
      <w:r>
        <w:rPr>
          <w:rFonts w:ascii="宋体" w:hAnsi="宋体" w:eastAsia="宋体"/>
          <w:color w:val="auto"/>
        </w:rPr>
        <w:t>”</w:t>
      </w:r>
      <w:r>
        <w:rPr>
          <w:rFonts w:hint="eastAsia" w:ascii="宋体" w:hAnsi="宋体" w:eastAsia="宋体"/>
          <w:color w:val="auto"/>
        </w:rPr>
        <w:t>（按照常规工程作法）方能够进入作业，否则成品保护员有权拒绝进入作业。</w:t>
      </w:r>
    </w:p>
    <w:p w14:paraId="0A19F7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序交接责任，上道工序与下道工序（主要指不同分包间的工序交接）要办理交接手续。交接工作在质量总监的协调下有序进行，责任工程师要把交接情况记录在施工日记中。装修施工人员在进行本道工序施工时，如需要碰到其它专业的成品时，必须以书面形式上报项目经理部，项目经理部与其它专业分包协调后，其它专业派人协助施工，待施工完成后，其它专业人员恢复其成品。</w:t>
      </w:r>
    </w:p>
    <w:p w14:paraId="7E8EB5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2.根据工程各分段施工的实际情况，工序繁杂，各工种交叉频繁，对于成品和半成品，通常容易出现二次污染和损坏，直接影响整体工程质量。因此针对分项工程和工程施工全过程的成品保护制定以下措施：</w:t>
      </w:r>
    </w:p>
    <w:p w14:paraId="252CD1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设立成品保护领导小组，设专人负责成品保护工作。</w:t>
      </w:r>
    </w:p>
    <w:p w14:paraId="3809E1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制定正确的施工顺序：制定重要区域的施工工序流程，将各专业工序相互协调，排出一个空间的工序流程表，各专业工序均按此流程进行有序施工，根据施工流程安排的工作内容完成时间，严格控制工作面的人流量，如不符合流程时间的工种一律不准随意进入其他施工区。严禁任何违反施工程序的作法。</w:t>
      </w:r>
    </w:p>
    <w:p w14:paraId="7E72AF6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做好工序标识工作，在施工过程中对易受污染、破坏的成品、半成品标识</w:t>
      </w:r>
      <w:r>
        <w:rPr>
          <w:rFonts w:ascii="宋体" w:hAnsi="宋体" w:eastAsia="宋体"/>
          <w:color w:val="auto"/>
        </w:rPr>
        <w:t>“</w:t>
      </w:r>
      <w:r>
        <w:rPr>
          <w:rFonts w:hint="eastAsia" w:ascii="宋体" w:hAnsi="宋体" w:eastAsia="宋体"/>
          <w:color w:val="auto"/>
        </w:rPr>
        <w:t>正在施工，注意保护</w:t>
      </w:r>
      <w:r>
        <w:rPr>
          <w:rFonts w:ascii="宋体" w:hAnsi="宋体" w:eastAsia="宋体"/>
          <w:color w:val="auto"/>
        </w:rPr>
        <w:t>”</w:t>
      </w:r>
      <w:r>
        <w:rPr>
          <w:rFonts w:hint="eastAsia" w:ascii="宋体" w:hAnsi="宋体" w:eastAsia="宋体"/>
          <w:color w:val="auto"/>
        </w:rPr>
        <w:t>的标牌。</w:t>
      </w:r>
    </w:p>
    <w:p w14:paraId="7A7329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序交接全部采用书面形式由双方签字认可，由下道工序作业人员和成品保护负责人同时签字确认，并保存工序交接书面材料，下道工序作业人员对防止成品的污染、损坏或丢失负直接责任，成品保护专人对成品保护负监督、检查责任。</w:t>
      </w:r>
    </w:p>
    <w:p w14:paraId="6039C96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分层分段设专人负责成品保护，治安消防、巡视检查、操作人员凭许可证进入施工区域，并在入口处办理登记手续，工作完毕后由成品保护责任人及时检查，发现问题立即查明责任者。</w:t>
      </w:r>
    </w:p>
    <w:p w14:paraId="08E3385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对已完成施工的区域，派专人负责保管钥匙。凡未经项目部经理许可，一概不得进入已完工区域。</w:t>
      </w:r>
    </w:p>
    <w:p w14:paraId="0D24957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预验后要修整的项目须持殊许可证方可进入现场。</w:t>
      </w:r>
    </w:p>
    <w:p w14:paraId="3D43D74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全场统一成品保护标志，施工重要部位挂牌警示保护。</w:t>
      </w:r>
    </w:p>
    <w:p w14:paraId="0FF5F9B0">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65" w:name="_Toc99354145"/>
      <w:bookmarkStart w:id="466" w:name="_Toc155583882"/>
      <w:bookmarkStart w:id="467" w:name="_Toc156540027"/>
      <w:bookmarkStart w:id="468" w:name="_Toc234896362"/>
      <w:bookmarkStart w:id="469" w:name="_Toc266348550"/>
      <w:bookmarkStart w:id="470" w:name="_Toc237142685"/>
      <w:bookmarkStart w:id="471" w:name="_Toc183660388"/>
      <w:bookmarkStart w:id="472" w:name="_Toc193702281"/>
      <w:bookmarkStart w:id="473" w:name="_Toc167426054"/>
      <w:bookmarkStart w:id="474" w:name="_Toc234896495"/>
      <w:bookmarkStart w:id="475" w:name="_Toc193702142"/>
    </w:p>
    <w:p w14:paraId="470BC732">
      <w:pPr>
        <w:pStyle w:val="3"/>
        <w:spacing w:beforeLines="50" w:after="100" w:afterAutospacing="1" w:line="240" w:lineRule="auto"/>
        <w:jc w:val="center"/>
        <w:rPr>
          <w:rFonts w:ascii="宋体" w:hAnsi="宋体"/>
          <w:snapToGrid w:val="0"/>
          <w:color w:val="auto"/>
          <w:sz w:val="32"/>
          <w:szCs w:val="32"/>
        </w:rPr>
      </w:pPr>
      <w:bookmarkStart w:id="476" w:name="_Toc10615"/>
      <w:r>
        <w:rPr>
          <w:rFonts w:hint="eastAsia" w:ascii="宋体" w:hAnsi="宋体"/>
          <w:snapToGrid w:val="0"/>
          <w:color w:val="auto"/>
          <w:sz w:val="32"/>
          <w:szCs w:val="32"/>
        </w:rPr>
        <w:t>第二节  针对业主已完工程成品保护措施</w:t>
      </w:r>
      <w:bookmarkEnd w:id="465"/>
      <w:bookmarkEnd w:id="466"/>
      <w:bookmarkEnd w:id="467"/>
      <w:bookmarkEnd w:id="468"/>
      <w:bookmarkEnd w:id="469"/>
      <w:bookmarkEnd w:id="470"/>
      <w:bookmarkEnd w:id="471"/>
      <w:bookmarkEnd w:id="472"/>
      <w:bookmarkEnd w:id="473"/>
      <w:bookmarkEnd w:id="474"/>
      <w:bookmarkEnd w:id="475"/>
      <w:bookmarkEnd w:id="476"/>
    </w:p>
    <w:p w14:paraId="28C4448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墙、板如需开洞、开凿应事先同业主进行联系，业主同意后方可进行。严禁在砖墙板上随意开洞、开槽，未经许可不得擅自切割结构钢筋。</w:t>
      </w:r>
    </w:p>
    <w:p w14:paraId="37BA63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砖墙及其它材质的墙体开洞、开槽应按图纸要求，先划线后再进行施工。开槽、开洞使用专用开槽机及开孔机。</w:t>
      </w:r>
    </w:p>
    <w:p w14:paraId="792DDC5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现场设置的施工设备应由木板或其它材料垫离地面，防止油污粘贴在地面上。</w:t>
      </w:r>
    </w:p>
    <w:p w14:paraId="3278AB8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在进行电、气焊作业时，应采取隔离措施，以防损坏已做好的地面和墙面。</w:t>
      </w:r>
    </w:p>
    <w:p w14:paraId="1C9D491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在己施工完的墙内和吊顶上进行安装施工时，施工人员戴了干净手套和穿了干净工作服后方可进行施工。</w:t>
      </w:r>
    </w:p>
    <w:p w14:paraId="4364D5F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管道、电气、通风以及顶棚涂刷油漆时要小心谨慎，切匆将油漆滴落在土建产品上，如有滴落，应立即用汽油或其它溶剂擦洗干净。</w:t>
      </w:r>
    </w:p>
    <w:p w14:paraId="3367038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积极开展教育全体参建职工成品保护教育，严禁在土建建筑上乱涂乱画，如发现，将立即责令当事人出场。</w:t>
      </w:r>
    </w:p>
    <w:p w14:paraId="0793324E">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77" w:name="_Toc266348551"/>
      <w:bookmarkStart w:id="478" w:name="_Toc99354147"/>
      <w:bookmarkStart w:id="479" w:name="_Toc183660390"/>
      <w:bookmarkStart w:id="480" w:name="_Toc167426056"/>
      <w:bookmarkStart w:id="481" w:name="_Toc193702283"/>
      <w:bookmarkStart w:id="482" w:name="_Toc193702144"/>
      <w:bookmarkStart w:id="483" w:name="_Toc234896364"/>
      <w:bookmarkStart w:id="484" w:name="_Toc237142687"/>
      <w:bookmarkStart w:id="485" w:name="_Toc234896497"/>
      <w:bookmarkStart w:id="486" w:name="_Toc155583884"/>
      <w:bookmarkStart w:id="487" w:name="_Toc156540029"/>
    </w:p>
    <w:p w14:paraId="7BC76E23">
      <w:pPr>
        <w:pStyle w:val="3"/>
        <w:spacing w:beforeLines="50" w:after="100" w:afterAutospacing="1" w:line="240" w:lineRule="auto"/>
        <w:jc w:val="center"/>
        <w:rPr>
          <w:rFonts w:ascii="宋体" w:hAnsi="宋体"/>
          <w:snapToGrid w:val="0"/>
          <w:color w:val="auto"/>
          <w:sz w:val="32"/>
          <w:szCs w:val="32"/>
        </w:rPr>
      </w:pPr>
      <w:bookmarkStart w:id="488" w:name="_Toc14145"/>
      <w:r>
        <w:rPr>
          <w:rFonts w:hint="eastAsia" w:ascii="宋体" w:hAnsi="宋体"/>
          <w:snapToGrid w:val="0"/>
          <w:color w:val="auto"/>
          <w:sz w:val="32"/>
          <w:szCs w:val="32"/>
        </w:rPr>
        <w:t>第三节  针对装饰原材料保护措施</w:t>
      </w:r>
      <w:bookmarkEnd w:id="477"/>
      <w:bookmarkEnd w:id="478"/>
      <w:bookmarkEnd w:id="479"/>
      <w:bookmarkEnd w:id="480"/>
      <w:bookmarkEnd w:id="481"/>
      <w:bookmarkEnd w:id="482"/>
      <w:bookmarkEnd w:id="483"/>
      <w:bookmarkEnd w:id="484"/>
      <w:bookmarkEnd w:id="485"/>
      <w:bookmarkEnd w:id="486"/>
      <w:bookmarkEnd w:id="487"/>
      <w:bookmarkEnd w:id="488"/>
    </w:p>
    <w:p w14:paraId="69620E9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所有原辅材料经验收合格后，由仓库管理员负责材料入库，做好入库手续，并按规定标记清楚，严禁混合堆放。</w:t>
      </w:r>
    </w:p>
    <w:p w14:paraId="484B27C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所有材料储存时均制定保护措施，存放时底部使用水平木材垫平，每层之间须以薄木条隔离，且材料堆放最高不宜超过10层；玻璃须竖直存放在专用支架上，每块玻璃之间有隔离纸。</w:t>
      </w:r>
    </w:p>
    <w:p w14:paraId="4EB5BB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工厂材料搬运中所需运输均应有防护措施，禁止铁件、硬件等直接接触，以免损坏材料。</w:t>
      </w:r>
    </w:p>
    <w:p w14:paraId="2E3A6C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材料加工平台须按规定铺垫毛毯，并注意不得有杂物，严禁在平台上拖动材料，所有材料移动须垂直抬放。</w:t>
      </w:r>
    </w:p>
    <w:p w14:paraId="2AD2A4B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加工完成的材料或成品，须将表面内腔的杂屑全部清除，并进行清洁及加贴保护膜。</w:t>
      </w:r>
    </w:p>
    <w:p w14:paraId="0FB0BA9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每道工序的完成人员均须将本人工号打在流程卡上，经自检合格后方可转入下道工序，并接受质管人员的随时抽检。</w:t>
      </w:r>
    </w:p>
    <w:p w14:paraId="68FD072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当班质管员负责对加工完成的材料或成品按工艺标准进行检验，并检查流程卡填写情况，在流程卡上签名确认。</w:t>
      </w:r>
    </w:p>
    <w:p w14:paraId="3C48793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只有检验合格的材料及成品才进入成品库。成品库管理员对入库材料须按流程卡上的合同号分类存放，并进行清楚标识。</w:t>
      </w:r>
    </w:p>
    <w:p w14:paraId="24FC937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材料库及成品均须按规范进行管理，做好防尘、防霉、防火等工作，所有材料均须进行覆盖，且登记造册。</w:t>
      </w:r>
    </w:p>
    <w:p w14:paraId="0DCBEF70">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89" w:name="_Toc266348552"/>
    </w:p>
    <w:p w14:paraId="1B0E449D">
      <w:pPr>
        <w:pStyle w:val="3"/>
        <w:spacing w:beforeLines="50" w:after="100" w:afterAutospacing="1" w:line="240" w:lineRule="auto"/>
        <w:jc w:val="center"/>
        <w:rPr>
          <w:rFonts w:ascii="宋体" w:hAnsi="宋体"/>
          <w:snapToGrid w:val="0"/>
          <w:color w:val="auto"/>
          <w:sz w:val="32"/>
          <w:szCs w:val="32"/>
        </w:rPr>
      </w:pPr>
      <w:bookmarkStart w:id="490" w:name="_Toc32194"/>
      <w:r>
        <w:rPr>
          <w:rFonts w:hint="eastAsia" w:ascii="宋体" w:hAnsi="宋体"/>
          <w:snapToGrid w:val="0"/>
          <w:color w:val="auto"/>
          <w:sz w:val="32"/>
          <w:szCs w:val="32"/>
        </w:rPr>
        <w:t>第四节  针对本工程主要分项工程的成品保护措施</w:t>
      </w:r>
      <w:bookmarkEnd w:id="489"/>
      <w:bookmarkEnd w:id="490"/>
    </w:p>
    <w:p w14:paraId="2112D4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1.针对安装工程成品保护措施</w:t>
      </w:r>
    </w:p>
    <w:p w14:paraId="4B55DC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安装各专业与装饰工程出现交叉施工时，相互配合，相互保护，不得路踩己安装好的产品，特别是已保温完的管道和风管。</w:t>
      </w:r>
    </w:p>
    <w:p w14:paraId="0390625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所有精密仪器、仪表元件、灯具、面板、洁具等产品进行封闭围护，以防丢失和损坏。</w:t>
      </w:r>
    </w:p>
    <w:p w14:paraId="53D4012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设备安装完毕后，采取防水、防尘等对设备进行密封保护。</w:t>
      </w:r>
    </w:p>
    <w:p w14:paraId="31156ED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加强职工产品保护的意识教育，对于违反者将予以重罚，直至责令当事人出场。</w:t>
      </w:r>
    </w:p>
    <w:p w14:paraId="53938CD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2.吊顶工程成品保护措施</w:t>
      </w:r>
    </w:p>
    <w:p w14:paraId="532A8C0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轻钢骨架及罩面板安装时，应注意保护顶棚内各种管线。轻钢骨架的吊杆、龙骨不准固定在通风管道及其它设备件上。</w:t>
      </w:r>
    </w:p>
    <w:p w14:paraId="2ACC6C0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轻钢骨架、罩面板及其它吊顶材料在运输、进场、存放、使用过程中，应严格管理，做到不变形、不受潮、不生锈。</w:t>
      </w:r>
    </w:p>
    <w:p w14:paraId="2F68C97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工程中已安装好的门窗、已施工完毕的地面、墙面、窗台等，在施工顶棚时应注意保护，防止污损。</w:t>
      </w:r>
    </w:p>
    <w:p w14:paraId="34A0F6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轻钢骨架上不得上人踩踏；其它工种的吊挂件不得吊于轻钢骨架上。</w:t>
      </w:r>
    </w:p>
    <w:p w14:paraId="7886B33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吊顶装饰安装完毕后，不得随意剔凿，严禁上下人损坏吊顶安灯具、风口等时不得损坏和污染吊顶；</w:t>
      </w:r>
    </w:p>
    <w:p w14:paraId="5958F5C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后续作业时，应采取保护措施，以防污染。石膏板搬运时应轻放，大板2人抬，防止掉角，影响质量。</w:t>
      </w:r>
    </w:p>
    <w:p w14:paraId="1640EA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2.针对瓷砖墙、地面成品保护措施</w:t>
      </w:r>
    </w:p>
    <w:p w14:paraId="5A8E37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我司针对本工程瓷砖高档、用量多、面积大的特点，成立成品专管小组。按各楼层瓷砖成品，派保护员进行专职保护。。对工人进行产品保护技术交底，认识成品保护重要性。其施工过程成品保护具体措施如下：</w:t>
      </w:r>
    </w:p>
    <w:p w14:paraId="399A44F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瓷砖地面成品保护措施</w:t>
      </w:r>
    </w:p>
    <w:p w14:paraId="1CF5EC0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瓷砖进场不应水平堆放，堆放时应用软木进行衬垫，防止施工交叉污染。不宜堆放在室外，否则应采用薄膜覆盖等措施进行保护。</w:t>
      </w:r>
    </w:p>
    <w:p w14:paraId="308F669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运输瓷砖和水泥砂浆时，应采取措施防止碰撞已做完的墙面等。</w:t>
      </w:r>
    </w:p>
    <w:p w14:paraId="05DBC50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铺砌面砖块过程中，操作人员应做到随铺随用干布揩净砖面上的水泥浆痕迹。</w:t>
      </w:r>
    </w:p>
    <w:p w14:paraId="5BDFF31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地面瓷砖施工期间，粘结强度未到时，要有明显的禁入标识，并派专人值勤指挥不允许踏入饰面区域；</w:t>
      </w:r>
    </w:p>
    <w:p w14:paraId="5185A52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在瓷砖铺贴好的区域施工，搬动凳子、架子、爬梯时，不能碰撞瓷砖完成面，脚下必须安装橡皮垫等保护材料。</w:t>
      </w:r>
    </w:p>
    <w:p w14:paraId="3B045B3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瓷砖铺贴完成粘结达到强度后，将表面清理干净后，材料上要全数铺设防护薄膜并铺设木板，防止踩踏碰坏污染瓷砖饰面</w:t>
      </w:r>
    </w:p>
    <w:p w14:paraId="3AEEDAA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瓷砖墙面成品保护措施</w:t>
      </w:r>
    </w:p>
    <w:p w14:paraId="0AC4F90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墙面瓷砖安装后，所有面层阳角位置加夹板角防护。应用木板L角保护，高度1.8米左右。</w:t>
      </w:r>
    </w:p>
    <w:p w14:paraId="73D3E9C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要及时清擦干净残留在门窗框、玻璃和金属饰面板上的污物，如密封胶、手印、尘土、水等杂物，宜粘贴保护护膜，预防污染、锈蚀。</w:t>
      </w:r>
    </w:p>
    <w:p w14:paraId="721E3B0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认真贯彻合理施工顺序，少数工种（水、电、通风、设备安装等）的活应做在前面，防止损坏、污染瓷砖饰面。</w:t>
      </w:r>
    </w:p>
    <w:p w14:paraId="1470AF2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饰面完活后，易破损部分的棱角处要钉护角保护，其他工种操作时不得划伤面漆和碰坏瓷砖。</w:t>
      </w:r>
    </w:p>
    <w:p w14:paraId="3CDA453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当必须进入施工时，应在地面上作必要的铺垫保护，要避免重物铁器碰伤或划痕。</w:t>
      </w:r>
    </w:p>
    <w:p w14:paraId="2B0A8D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后续施工对瓷砖表面易造成损伤部位或施工通道部位，须对瓷砖表面覆盖保护膜，阳脚部位绑扎软木制品等附加防护措施。</w:t>
      </w:r>
    </w:p>
    <w:p w14:paraId="4C240C4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3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⑶</w:t>
      </w:r>
      <w:r>
        <w:rPr>
          <w:rFonts w:ascii="宋体" w:hAnsi="宋体" w:eastAsia="宋体"/>
          <w:color w:val="auto"/>
        </w:rPr>
        <w:fldChar w:fldCharType="end"/>
      </w:r>
      <w:r>
        <w:rPr>
          <w:rFonts w:hint="eastAsia" w:ascii="宋体" w:hAnsi="宋体" w:eastAsia="宋体"/>
          <w:color w:val="auto"/>
        </w:rPr>
        <w:t>瓷砖成品保护组织措施</w:t>
      </w:r>
    </w:p>
    <w:p w14:paraId="08A3563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材料铺装前应全数检查有无缺陷，并对完好品作相应标识和记录；</w:t>
      </w:r>
    </w:p>
    <w:p w14:paraId="7E7F4CA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瓷砖铺贴工程一般宜在墙面隐蔽及抹灰工程已完并通过验收后进行；</w:t>
      </w:r>
    </w:p>
    <w:p w14:paraId="3B2E9C4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有油污的作业场所距瓷砖堆场和完成品，施工距离必须大于10米；</w:t>
      </w:r>
    </w:p>
    <w:p w14:paraId="15AB3B2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地砖完成后先对表面进行清理和清洁，并检查观感质量，符合要求后采用泡沫质薄膜上铺软木层进行保护，保护应防止正常走动时产生脱落的现场；</w:t>
      </w:r>
    </w:p>
    <w:p w14:paraId="7949D7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铺贴完成后并经验收合格后，应在砖缝处粘贴美纹纸，防止砖缝污染。</w:t>
      </w:r>
    </w:p>
    <w:p w14:paraId="4EEA49C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3.乳胶漆工程成品保护措施</w:t>
      </w:r>
    </w:p>
    <w:p w14:paraId="7464A65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面、顶棚涂料施工时要与水电、灯具、面板的安装穿插进行，其顺序为：顶棚涂料涂刷完成后，进行灯具、烟感、喷洒头等的安装，墙面在涂刷最后一遍涂料前，灯具、面板、空调等进行安装。灯具、面板安装时要戴清洁的手套，以保持墙面、顶棚的清洁，并用塑料薄膜胶带包裹好，由水电施工人员向装修施工人员交接，再进行最后一道涂料施工。</w:t>
      </w:r>
    </w:p>
    <w:p w14:paraId="4A83458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墙面、顶棚涂料施工前应将地面清理干净，并用塑料布或报纸将地面覆盖，并对门窗进行包裹和保护，以便墙面涂料施工防止对地面、门窗的污染。漆涂刷后漆膜未干前要安排人看护，防止触摸。</w:t>
      </w:r>
    </w:p>
    <w:p w14:paraId="0A5C4C7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在涂刷分界线时，采用纸胶带粘贴的方法，避免污染其他界面。</w:t>
      </w:r>
    </w:p>
    <w:p w14:paraId="2E48E2B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墙面刮腻子滚刷涂料、油漆修补过程中，用纸胶带、旧报纸、塑料布对消防箱、配电箱、开关、插座进行粘贴遮盖保护。</w:t>
      </w:r>
    </w:p>
    <w:p w14:paraId="5E2466B1">
      <w:pPr>
        <w:pStyle w:val="40"/>
        <w:adjustRightInd w:val="0"/>
        <w:snapToGrid w:val="0"/>
        <w:spacing w:beforeLines="50" w:after="100" w:afterAutospacing="1" w:line="240" w:lineRule="auto"/>
        <w:ind w:firstLine="480" w:firstLineChars="200"/>
        <w:jc w:val="both"/>
        <w:rPr>
          <w:rFonts w:ascii="宋体" w:hAnsi="宋体" w:eastAsia="宋体"/>
          <w:color w:val="auto"/>
        </w:rPr>
      </w:pPr>
      <w:bookmarkStart w:id="491" w:name="_Toc171733309"/>
      <w:r>
        <w:rPr>
          <w:rFonts w:hint="eastAsia" w:ascii="宋体" w:hAnsi="宋体" w:eastAsia="宋体"/>
          <w:color w:val="auto"/>
        </w:rPr>
        <w:t>4.</w:t>
      </w:r>
      <w:bookmarkEnd w:id="491"/>
      <w:r>
        <w:rPr>
          <w:rFonts w:hint="eastAsia" w:ascii="宋体" w:hAnsi="宋体" w:eastAsia="宋体"/>
          <w:color w:val="auto"/>
        </w:rPr>
        <w:t xml:space="preserve"> 成品木饰面、木门、橱柜等保护措施</w:t>
      </w:r>
    </w:p>
    <w:p w14:paraId="6842470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1)木制品成品、半成品保护措施</w:t>
      </w:r>
    </w:p>
    <w:p w14:paraId="268A652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a.木制品运输、储存保护</w:t>
      </w:r>
    </w:p>
    <w:p w14:paraId="661BC25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成品木饰面、木门及橱柜等从生产厂运到工地，应选择洁净、无污染源的车船或工具运输；产品应有包装，装卸应安全可靠。</w:t>
      </w:r>
    </w:p>
    <w:p w14:paraId="4EB4724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存放的库房应通风、干燥，无热源或腐蚀性介质侵袭。</w:t>
      </w:r>
    </w:p>
    <w:p w14:paraId="38BEB82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库房场地应平整，地面上垫枕木，枕木顶面离地应不小于</w:t>
      </w:r>
      <w:r>
        <w:rPr>
          <w:rFonts w:ascii="宋体" w:hAnsi="宋体" w:eastAsia="宋体"/>
          <w:color w:val="auto"/>
        </w:rPr>
        <w:t>200mm</w:t>
      </w:r>
      <w:r>
        <w:rPr>
          <w:rFonts w:hint="eastAsia" w:ascii="宋体" w:hAnsi="宋体" w:eastAsia="宋体"/>
          <w:color w:val="auto"/>
        </w:rPr>
        <w:t>。</w:t>
      </w:r>
    </w:p>
    <w:p w14:paraId="05AC89A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木饰面、门扇应按型号、规格分类编号，捆扎后竖放，两端支撑撑牢。型号、规格挂牌标明。五金配件应分类装箱，配套存放。</w:t>
      </w:r>
    </w:p>
    <w:p w14:paraId="0E63B66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2)成品门及木制品、橱柜安装后成品保护</w:t>
      </w:r>
    </w:p>
    <w:p w14:paraId="1F286EB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a.防污染措施</w:t>
      </w:r>
    </w:p>
    <w:p w14:paraId="4EFA9F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门应采用预留洞口方式。门安装应安排在地面、墙面湿作业完成之后。</w:t>
      </w:r>
    </w:p>
    <w:p w14:paraId="4F32A4C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无保护胶带的门框，抹门套水泥砂浆时，门框上应贴纸或用塑料薄膜遮盖保护，以防框子被水泥砂浆污染。</w:t>
      </w:r>
    </w:p>
    <w:p w14:paraId="7F1A8D9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内墙面裱糊作业，胶粘剂切勿涂刷到门上。</w:t>
      </w:r>
    </w:p>
    <w:p w14:paraId="7D1A889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本装饰工程要求所有油漆制品在加工厂完成，在现场拼装，因此，要求在安装后要用塑料薄膜进行全封闭保护以防止污染。</w:t>
      </w:r>
    </w:p>
    <w:p w14:paraId="17CDF83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b.防撞击、划痕</w:t>
      </w:r>
    </w:p>
    <w:p w14:paraId="531BC85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利用门洞作料具进出口时，门边框、窗下框和中竖框均应用木板钉保护框，以防碰伤框边。</w:t>
      </w:r>
    </w:p>
    <w:p w14:paraId="2EFFE22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门扇安装后，随即安装五金配件，关窗锁门，以防风吹损坏门。如门未装锁，则应用木楔塞紧以防开启，并有专人管理。</w:t>
      </w:r>
    </w:p>
    <w:p w14:paraId="4557EA4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不得在门上锤击、钉钉子或刻划。清洁门，不得用刀刮或硬物擦磨。</w:t>
      </w:r>
    </w:p>
    <w:p w14:paraId="0199E24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木饰面成品安装后也要对阳角用铝合金阳角条进行保护，以防碰伤阳角部位。</w:t>
      </w:r>
    </w:p>
    <w:p w14:paraId="0ABBE30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对于安装部位低于1.5米的已完工木饰面将采用保护板遮盖。</w:t>
      </w:r>
    </w:p>
    <w:p w14:paraId="757D8E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5.玻璃、镜面成品保护</w:t>
      </w:r>
    </w:p>
    <w:p w14:paraId="79E9F1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1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⑴</w:t>
      </w:r>
      <w:r>
        <w:rPr>
          <w:rFonts w:ascii="宋体" w:hAnsi="宋体" w:eastAsia="宋体"/>
          <w:color w:val="auto"/>
        </w:rPr>
        <w:fldChar w:fldCharType="end"/>
      </w:r>
      <w:r>
        <w:rPr>
          <w:rFonts w:hint="eastAsia" w:ascii="宋体" w:hAnsi="宋体" w:eastAsia="宋体"/>
          <w:color w:val="auto"/>
        </w:rPr>
        <w:t>技术措施</w:t>
      </w:r>
    </w:p>
    <w:p w14:paraId="524EEB3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玻璃安装后，应对内膜进行贴膜保护，保护贴膜宜采用透明材料；未安装完的半成品玻璃应妥善保管，保持干燥，防止受潮霉变；平稳立放防止损坏。</w:t>
      </w:r>
    </w:p>
    <w:p w14:paraId="2FB09BE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已完工的玻璃工程，应指派责任心强的人员看管维护，负责每日关闭门窗，以减少损失；</w:t>
      </w:r>
    </w:p>
    <w:p w14:paraId="37B42E4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填封密封胶条或玻璃胶的，不少于24小时后，方能开启；</w:t>
      </w:r>
    </w:p>
    <w:p w14:paraId="444E51A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避免强酸强碱类物质溅上玻璃面，若不幸发生，应即用清水冲洗；</w:t>
      </w:r>
    </w:p>
    <w:p w14:paraId="2667FED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不能用酸性洗剂或含研磨剂的去污粉清洗玻璃反射膜面，以免造成刮痕，或致使反射膜变质；</w:t>
      </w:r>
    </w:p>
    <w:p w14:paraId="1347CF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防止焊接、切割、喷砂等作业产生的火花和飞溅的颗粒损伤玻璃。</w:t>
      </w:r>
    </w:p>
    <w:p w14:paraId="524FB51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每工作日收工前，应对已安装的玻璃、镜子处粘贴明显标志，避免嗑碰玻璃产生不必要的损失。</w:t>
      </w:r>
    </w:p>
    <w:p w14:paraId="10C440E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镜子1.2米以下部位须加防撞保护板保护。</w:t>
      </w:r>
    </w:p>
    <w:p w14:paraId="5800BAD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ascii="宋体" w:hAnsi="宋体" w:eastAsia="宋体"/>
          <w:color w:val="auto"/>
        </w:rPr>
        <w:fldChar w:fldCharType="begin"/>
      </w:r>
      <w:r>
        <w:rPr>
          <w:rFonts w:ascii="宋体" w:hAnsi="宋体" w:eastAsia="宋体"/>
          <w:color w:val="auto"/>
        </w:rPr>
        <w:instrText xml:space="preserve"> </w:instrText>
      </w:r>
      <w:r>
        <w:rPr>
          <w:rFonts w:hint="eastAsia" w:ascii="宋体" w:hAnsi="宋体" w:eastAsia="宋体"/>
          <w:color w:val="auto"/>
        </w:rPr>
        <w:instrText xml:space="preserve">= 2 \* GB2</w:instrText>
      </w:r>
      <w:r>
        <w:rPr>
          <w:rFonts w:ascii="宋体" w:hAnsi="宋体" w:eastAsia="宋体"/>
          <w:color w:val="auto"/>
        </w:rPr>
        <w:instrText xml:space="preserve"> </w:instrText>
      </w:r>
      <w:r>
        <w:rPr>
          <w:rFonts w:ascii="宋体" w:hAnsi="宋体" w:eastAsia="宋体"/>
          <w:color w:val="auto"/>
        </w:rPr>
        <w:fldChar w:fldCharType="separate"/>
      </w:r>
      <w:r>
        <w:rPr>
          <w:rFonts w:hint="eastAsia" w:ascii="宋体" w:hAnsi="宋体" w:eastAsia="宋体"/>
          <w:color w:val="auto"/>
        </w:rPr>
        <w:t>⑵</w:t>
      </w:r>
      <w:r>
        <w:rPr>
          <w:rFonts w:ascii="宋体" w:hAnsi="宋体" w:eastAsia="宋体"/>
          <w:color w:val="auto"/>
        </w:rPr>
        <w:fldChar w:fldCharType="end"/>
      </w:r>
      <w:r>
        <w:rPr>
          <w:rFonts w:hint="eastAsia" w:ascii="宋体" w:hAnsi="宋体" w:eastAsia="宋体"/>
          <w:color w:val="auto"/>
        </w:rPr>
        <w:t>组织措施</w:t>
      </w:r>
    </w:p>
    <w:p w14:paraId="67976AC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主要施工通道位置处须采用木制品、麻袋、或厚质硬纸板等对材料进行附加保护，避免碰撞造成对材料的损伤；</w:t>
      </w:r>
    </w:p>
    <w:p w14:paraId="6AD7AA5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施工过程中应加强对材料贴膜和其他防护材料的检查，保证任何时候的材料表面均应有完整的专用贴膜或其他防护技措施。、</w:t>
      </w:r>
    </w:p>
    <w:p w14:paraId="68BEF6F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6.卫生洁具成品保护</w:t>
      </w:r>
    </w:p>
    <w:p w14:paraId="564F75B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洁具设备进场时应有完好的包装，并在监理公司的监督下每户、每件做好相应的记录；</w:t>
      </w:r>
    </w:p>
    <w:p w14:paraId="78EC2CB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装饰工程完工后，应在设备的釉面层涂抹专用的防护油；</w:t>
      </w:r>
    </w:p>
    <w:p w14:paraId="5FAFA66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洁具在搬运和安装时要防止磕碰。稳装后洁具排水口应用防护用品堵好，镀铬零件用纸包好，以免堵塞或损坏。</w:t>
      </w:r>
    </w:p>
    <w:p w14:paraId="62C2F87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在釉面砖、水磨石墙面剔孔洞时，宜用电钻或先用小錾子轻剔掉釉面，待剔至砖底灰层处方可用力，但不得过猛，以免将面层剔碎或震成空鼓现象。</w:t>
      </w:r>
    </w:p>
    <w:p w14:paraId="1050FCB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安装完的洁具应加以保护，防止洁具瓷面受损和整个洁具损坏。</w:t>
      </w:r>
    </w:p>
    <w:p w14:paraId="263208A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在冬期室内不通暖时，各种洁具必须将水放净，存水弯应无积水，以免将洁具和存水弯冻裂。</w:t>
      </w:r>
    </w:p>
    <w:p w14:paraId="46046E1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在洁具部位的上方进行施工时，洁具表面须与可靠的保护措施。</w:t>
      </w:r>
    </w:p>
    <w:p w14:paraId="229AE7C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7.门锁、五金等金属成品保护</w:t>
      </w:r>
    </w:p>
    <w:p w14:paraId="10EB685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材料进场时应有软质材料的包装，安装完成后用原保护泡沫纸套好并加胶带封牢，但不允许胶带材料直接接触门锁、门体；</w:t>
      </w:r>
    </w:p>
    <w:p w14:paraId="453DB65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材料安装前后应对产品进行全数检查，不符合观感要求的一律予以退换；</w:t>
      </w:r>
    </w:p>
    <w:p w14:paraId="595492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门五金材料应在装饰工程基本完成、木地板铺设前完成安装；</w:t>
      </w:r>
    </w:p>
    <w:p w14:paraId="4714F0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门锁安装完成后应立即进行门碰的安装，以防门锁把手被撞坏。</w:t>
      </w:r>
    </w:p>
    <w:p w14:paraId="402F1C6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8.开关、插座等各类面板成品保护</w:t>
      </w:r>
    </w:p>
    <w:p w14:paraId="7D62248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材料进场时应有完好的包装，包装在施工前方能打开，按每户、每件做好相应记录；</w:t>
      </w:r>
    </w:p>
    <w:p w14:paraId="578031B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安装人员应戴干净的棉质白手套，并将工具清洁后方能进行面板安装；</w:t>
      </w:r>
    </w:p>
    <w:p w14:paraId="63A1F3A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面板基座安装完成后应采用美纹纸等材料进行表面封闭，防止污染。</w:t>
      </w:r>
    </w:p>
    <w:p w14:paraId="2C905F4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FEF546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6DBC1E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0EE3D6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7E6127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FB9E75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32AF66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1CE7E9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6BC2504">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859CE5E">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14B88BE">
      <w:pPr>
        <w:pStyle w:val="3"/>
        <w:spacing w:beforeLines="50" w:after="100" w:afterAutospacing="1" w:line="240" w:lineRule="auto"/>
        <w:jc w:val="center"/>
        <w:rPr>
          <w:rFonts w:ascii="宋体" w:hAnsi="宋体"/>
          <w:snapToGrid w:val="0"/>
          <w:color w:val="auto"/>
          <w:sz w:val="32"/>
          <w:szCs w:val="32"/>
        </w:rPr>
      </w:pPr>
      <w:bookmarkStart w:id="492" w:name="_Toc266348553"/>
      <w:bookmarkStart w:id="493" w:name="_Toc1806"/>
      <w:r>
        <w:rPr>
          <w:rFonts w:hint="eastAsia" w:ascii="宋体" w:hAnsi="宋体"/>
          <w:snapToGrid w:val="0"/>
          <w:color w:val="auto"/>
          <w:sz w:val="32"/>
          <w:szCs w:val="32"/>
        </w:rPr>
        <w:t>第十七章  与业主和其他专业的配合、协调、管理服务方案</w:t>
      </w:r>
      <w:bookmarkEnd w:id="492"/>
      <w:bookmarkEnd w:id="493"/>
    </w:p>
    <w:p w14:paraId="54F830D1">
      <w:pPr>
        <w:spacing w:beforeLines="50" w:after="100" w:afterAutospacing="1"/>
        <w:rPr>
          <w:rFonts w:ascii="宋体" w:hAnsi="宋体"/>
          <w:color w:val="auto"/>
        </w:rPr>
      </w:pPr>
    </w:p>
    <w:p w14:paraId="30D5C92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工程质量的好坏，工程进度的快慢离不开业主、设计、各专业分包的配合、协调。只有协调到位，关系明确，责任分明，才能保证整个工程顺利开展。</w:t>
      </w:r>
    </w:p>
    <w:p w14:paraId="0EE4206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本工程项目特点与目标，我司在施工过程将紧密与各方加强联系，及时协调、配合，积极贯彻、落实业主、监理及业主的各项要求，实时接受工程质量、工程进度、产品保护、安全施工、现场文明施工、环境保护等方面的监督和管理，为本工程顺利施工创造条件。</w:t>
      </w:r>
    </w:p>
    <w:p w14:paraId="009F8373">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494" w:name="_Toc237142668"/>
      <w:bookmarkStart w:id="495" w:name="_Toc266348554"/>
    </w:p>
    <w:p w14:paraId="0CF28B50">
      <w:pPr>
        <w:pStyle w:val="3"/>
        <w:spacing w:beforeLines="50" w:after="100" w:afterAutospacing="1" w:line="240" w:lineRule="auto"/>
        <w:jc w:val="center"/>
        <w:rPr>
          <w:rFonts w:ascii="宋体" w:hAnsi="宋体"/>
          <w:snapToGrid w:val="0"/>
          <w:color w:val="auto"/>
          <w:sz w:val="32"/>
          <w:szCs w:val="32"/>
        </w:rPr>
      </w:pPr>
      <w:bookmarkStart w:id="496" w:name="_Toc3951"/>
      <w:r>
        <w:rPr>
          <w:rFonts w:hint="eastAsia" w:ascii="宋体" w:hAnsi="宋体"/>
          <w:snapToGrid w:val="0"/>
          <w:color w:val="auto"/>
          <w:sz w:val="32"/>
          <w:szCs w:val="32"/>
        </w:rPr>
        <w:t>第一节  与业主的配合、协调措施</w:t>
      </w:r>
      <w:bookmarkEnd w:id="494"/>
      <w:bookmarkEnd w:id="495"/>
      <w:bookmarkEnd w:id="496"/>
    </w:p>
    <w:p w14:paraId="72A11F3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业主作为工程的总体指挥者，其主要的任务是控制项目实施的整体进度质量，以及协调好各之间的配合，为施工创造有利的条件。</w:t>
      </w:r>
    </w:p>
    <w:p w14:paraId="6861AFB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质量第一、用户至上是我们的宗旨，为业主提供优质服务是我们的行动，我们将以科学的管理，周到的服务，按照业主的要求保质、保量按期完成该工程的施工任务。</w:t>
      </w:r>
    </w:p>
    <w:p w14:paraId="3A479F0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工程施工过程中，密切配合业主方工程师或管理代表的工作，并与其建立良好的工作关系，为业主排忧解难，在严格遵守合同条款的前提下，在图纸深化、场地使用、临时电用量、施工进度、完成工期、安装质量、产品保护、整体协调等各方面处理好与业主代表、工程师代表的关系，并本着竭成为业主服务的精神，我司将做好以下几方面的工作：</w:t>
      </w:r>
    </w:p>
    <w:p w14:paraId="2D96B17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工程开工前，由业主牵头与设计、各专业联系，协调各之间的工作，明确现场各方的责任，明确各方施工管理程序，保证各方的工作协调良好。</w:t>
      </w:r>
    </w:p>
    <w:p w14:paraId="53DE331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尽可能站在业主的角度，充分理解业主对于工程建设的愿望和意图，“想业主之所想，急业主之所急”争取提前竣工。</w:t>
      </w:r>
    </w:p>
    <w:p w14:paraId="7C988D5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在施工管理的各个环节上，与业主建立良好的信任与理解关系，保证工程的安全、优质、文明、高速施工，最终达到建设的要求。</w:t>
      </w:r>
    </w:p>
    <w:p w14:paraId="0BB9652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部分材料为甲供，为保证工程进度及质量，必须及时申报甲供材料进场计划，根据现场放样、排版图提供业主及时采购及加工生产，并作好甲供材料的验收及保管工作，防止材料损坏，影响施工进度及质量标准。</w:t>
      </w:r>
    </w:p>
    <w:p w14:paraId="31A226F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定期向业主提供工程相关资料，让业主做到心中有数，遇到大的或影响施工功能的改动及时反映给业主，并应以最快的速度取得回应，保证施工进度。</w:t>
      </w:r>
    </w:p>
    <w:p w14:paraId="7F9F818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不定期的约请业主方有关人员到工地进行监督检查，随时指导现场施工，将可能产生的负面影响降低到最少。</w:t>
      </w:r>
    </w:p>
    <w:p w14:paraId="03CC861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在工程前未确定事宜，施工中应尽快敲定，例如：材料的选型、特殊部位的设计方案等，给我司有足够的施工时间办理相关事宜。</w:t>
      </w:r>
    </w:p>
    <w:p w14:paraId="299A827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9F21B66">
      <w:pPr>
        <w:pStyle w:val="3"/>
        <w:spacing w:beforeLines="50" w:after="100" w:afterAutospacing="1" w:line="240" w:lineRule="auto"/>
        <w:jc w:val="center"/>
        <w:rPr>
          <w:rFonts w:ascii="宋体" w:hAnsi="宋体"/>
          <w:snapToGrid w:val="0"/>
          <w:color w:val="auto"/>
          <w:sz w:val="32"/>
          <w:szCs w:val="32"/>
        </w:rPr>
      </w:pPr>
      <w:bookmarkStart w:id="497" w:name="_Toc6514"/>
      <w:bookmarkStart w:id="498" w:name="_Toc266348557"/>
      <w:bookmarkStart w:id="499" w:name="_Toc237142672"/>
      <w:r>
        <w:rPr>
          <w:rFonts w:hint="eastAsia" w:ascii="宋体" w:hAnsi="宋体"/>
          <w:snapToGrid w:val="0"/>
          <w:color w:val="auto"/>
          <w:sz w:val="32"/>
          <w:szCs w:val="32"/>
        </w:rPr>
        <w:t>第二节  与其他专业施工的配合、协调措施</w:t>
      </w:r>
      <w:bookmarkEnd w:id="497"/>
      <w:bookmarkEnd w:id="498"/>
      <w:bookmarkEnd w:id="499"/>
    </w:p>
    <w:p w14:paraId="69D685A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涉及的各专业较多，协调和配合的内容多，装饰施工的同时，空调、消防、强、弱电、给排水等其它安装工程也在同时进行，施工中应积极与其他施工协调，处理好相关部位的配合施工，为保证工程进度及质量将采取以下管理措施：</w:t>
      </w:r>
    </w:p>
    <w:p w14:paraId="0B99B86D">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明确责任，正确划分利益关系。</w:t>
      </w:r>
    </w:p>
    <w:p w14:paraId="223DE20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积极参加施工协调会，及时反映施工存在的问题，在监理及业主的协调下及时处理。</w:t>
      </w:r>
    </w:p>
    <w:p w14:paraId="486B75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装修工序尽量安排在机电安装施工后进行，以免机电安装对装修造成不必要的破坏（如机电安装开孔、开槽等），特别要注意对装饰成品及半成品的保护。</w:t>
      </w:r>
    </w:p>
    <w:p w14:paraId="6E93BFE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消防、空调、弱电、水电等管线安装工程为隐蔽工程，均需在吊顶前全部结束，并在龙骨安装、造型确定后，按装饰要求调整到位，使之横平竖直，不影响装饰造型。</w:t>
      </w:r>
    </w:p>
    <w:p w14:paraId="7E4FFF7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在施工中各工种应经常保持联系，互相监督，互相积极配合，按质按期完成逐个分部分项工程。</w:t>
      </w:r>
    </w:p>
    <w:p w14:paraId="302AC52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机电安装的调试协调，特别是总体调试，通常情况下都在装饰装修工程基本完工后进行，这就要求机电安装在调试时，采取必要的措施对成品进行保护，特别是天花的保护。</w:t>
      </w:r>
    </w:p>
    <w:p w14:paraId="336F60B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机电安装工程，必须选择合理的穿插时机，要在统一的协调指挥下施工。</w:t>
      </w:r>
    </w:p>
    <w:p w14:paraId="2387E2FF">
      <w:pPr>
        <w:pStyle w:val="40"/>
        <w:adjustRightInd w:val="0"/>
        <w:snapToGrid w:val="0"/>
        <w:spacing w:beforeLines="50" w:after="100" w:afterAutospacing="1" w:line="240" w:lineRule="auto"/>
        <w:ind w:firstLine="0" w:firstLineChars="0"/>
        <w:jc w:val="both"/>
        <w:rPr>
          <w:rFonts w:ascii="宋体" w:hAnsi="宋体" w:eastAsia="宋体"/>
          <w:color w:val="auto"/>
        </w:rPr>
      </w:pPr>
      <w:bookmarkStart w:id="500" w:name="_Toc266348558"/>
    </w:p>
    <w:p w14:paraId="5A4E478A">
      <w:pPr>
        <w:pStyle w:val="3"/>
        <w:spacing w:beforeLines="50" w:after="100" w:afterAutospacing="1" w:line="240" w:lineRule="auto"/>
        <w:jc w:val="center"/>
        <w:rPr>
          <w:rFonts w:ascii="宋体" w:hAnsi="宋体"/>
          <w:color w:val="auto"/>
          <w:sz w:val="32"/>
          <w:szCs w:val="32"/>
        </w:rPr>
      </w:pPr>
      <w:bookmarkStart w:id="501" w:name="_Toc8742"/>
      <w:r>
        <w:rPr>
          <w:rFonts w:hint="eastAsia" w:ascii="宋体" w:hAnsi="宋体"/>
          <w:snapToGrid w:val="0"/>
          <w:color w:val="auto"/>
          <w:sz w:val="32"/>
          <w:szCs w:val="32"/>
        </w:rPr>
        <w:t>第三节  与设计师的协调、配合管理措施</w:t>
      </w:r>
      <w:bookmarkEnd w:id="500"/>
      <w:bookmarkEnd w:id="501"/>
    </w:p>
    <w:p w14:paraId="2EDC09E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设计师作为项目的总体设计者，对该项目的设计思路、设计依据、设计意图有深刻的了解，故与设计师的协调配合是完整体现设计意图，使工程既能满足使用要求，又对费用有所控制的重要手段。</w:t>
      </w:r>
    </w:p>
    <w:p w14:paraId="44584B9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认真熟悉图纸，深刻理会设计图纸意图，在此基础上认真听取设计交底，并做好图纸会审工作。</w:t>
      </w:r>
    </w:p>
    <w:p w14:paraId="751BDCD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虚心接受设计师对工程施工的指导意见和建议，严格执行按图施工的原则，不随意改动图纸，改变设计意图，不盲目施工。</w:t>
      </w:r>
    </w:p>
    <w:p w14:paraId="09E65FC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在施工中遇到问题，则虚心请教设计人员，并以书面的形式报告设计师，办理施工技术核定，绝不自作主张，不盲目施工。</w:t>
      </w:r>
    </w:p>
    <w:p w14:paraId="6CBC7F6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定期或不定期的请教设计师到施工现场进行指导，并认真按其意见组织施工。使设计、施工紧密结合起来。 </w:t>
      </w:r>
    </w:p>
    <w:p w14:paraId="142516F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8D0CA3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6B5A2CD">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37965DE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2C29B8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E13959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8F84E29">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E730FA7">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11B8E7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1A50F4F">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0E2C27E">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658A8B18">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2019EF05">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394973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0A23E1F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406685A">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770D354">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7F622287">
      <w:pPr>
        <w:pStyle w:val="3"/>
        <w:spacing w:beforeLines="50" w:after="100" w:afterAutospacing="1" w:line="240" w:lineRule="auto"/>
        <w:jc w:val="center"/>
        <w:rPr>
          <w:rFonts w:ascii="宋体" w:hAnsi="宋体"/>
          <w:snapToGrid w:val="0"/>
          <w:color w:val="auto"/>
          <w:sz w:val="32"/>
          <w:szCs w:val="32"/>
        </w:rPr>
      </w:pPr>
      <w:bookmarkStart w:id="502" w:name="_Toc236707409"/>
      <w:bookmarkStart w:id="503" w:name="_Toc266348559"/>
      <w:bookmarkStart w:id="504" w:name="_Toc9026"/>
      <w:bookmarkStart w:id="505" w:name="_Toc236127056"/>
      <w:r>
        <w:rPr>
          <w:rFonts w:hint="eastAsia" w:ascii="宋体" w:hAnsi="宋体"/>
          <w:snapToGrid w:val="0"/>
          <w:color w:val="auto"/>
          <w:sz w:val="32"/>
          <w:szCs w:val="32"/>
        </w:rPr>
        <w:t>第十八章  工程维修和质保服务</w:t>
      </w:r>
      <w:bookmarkEnd w:id="502"/>
      <w:bookmarkEnd w:id="503"/>
      <w:bookmarkEnd w:id="504"/>
      <w:bookmarkEnd w:id="505"/>
    </w:p>
    <w:p w14:paraId="79F2771C">
      <w:pPr>
        <w:spacing w:beforeLines="50" w:after="100" w:afterAutospacing="1"/>
        <w:rPr>
          <w:rFonts w:ascii="宋体" w:hAnsi="宋体"/>
          <w:color w:val="auto"/>
        </w:rPr>
      </w:pPr>
    </w:p>
    <w:p w14:paraId="19B16BF3">
      <w:pPr>
        <w:pStyle w:val="3"/>
        <w:spacing w:beforeLines="50" w:after="100" w:afterAutospacing="1" w:line="240" w:lineRule="auto"/>
        <w:jc w:val="center"/>
        <w:rPr>
          <w:rFonts w:ascii="宋体" w:hAnsi="宋体"/>
          <w:snapToGrid w:val="0"/>
          <w:color w:val="auto"/>
          <w:sz w:val="32"/>
          <w:szCs w:val="32"/>
        </w:rPr>
      </w:pPr>
      <w:bookmarkStart w:id="506" w:name="_Toc12798258"/>
      <w:bookmarkStart w:id="507" w:name="_Toc18837059"/>
      <w:bookmarkStart w:id="508" w:name="_Toc37206602"/>
      <w:bookmarkStart w:id="509" w:name="_Toc97281530"/>
      <w:bookmarkStart w:id="510" w:name="_Toc24564"/>
      <w:bookmarkStart w:id="511" w:name="_Toc266348560"/>
      <w:r>
        <w:rPr>
          <w:rFonts w:hint="eastAsia" w:ascii="宋体" w:hAnsi="宋体"/>
          <w:snapToGrid w:val="0"/>
          <w:color w:val="auto"/>
          <w:sz w:val="32"/>
          <w:szCs w:val="32"/>
        </w:rPr>
        <w:t>第一节  工程交付</w:t>
      </w:r>
      <w:bookmarkEnd w:id="506"/>
      <w:bookmarkEnd w:id="507"/>
      <w:bookmarkEnd w:id="508"/>
      <w:bookmarkEnd w:id="509"/>
      <w:bookmarkEnd w:id="510"/>
      <w:bookmarkEnd w:id="511"/>
    </w:p>
    <w:p w14:paraId="354CB0BE">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了保证业主的投资尽快产生效益，工程及时投入使用，我公司把工程交付这项工作作为我们工作的重点来实施，在按计划完成竣工验收后十日内完成现场撤场，及时恢复占用的业主场地，除留下必要的维修人员和材料外其余一律退场。</w:t>
      </w:r>
    </w:p>
    <w:p w14:paraId="4FF7E792">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411566F6">
      <w:pPr>
        <w:pStyle w:val="3"/>
        <w:spacing w:beforeLines="50" w:after="100" w:afterAutospacing="1" w:line="240" w:lineRule="auto"/>
        <w:jc w:val="center"/>
        <w:rPr>
          <w:rFonts w:ascii="宋体" w:hAnsi="宋体"/>
          <w:snapToGrid w:val="0"/>
          <w:color w:val="auto"/>
          <w:sz w:val="32"/>
          <w:szCs w:val="32"/>
        </w:rPr>
      </w:pPr>
      <w:bookmarkStart w:id="512" w:name="_Toc266348561"/>
      <w:bookmarkStart w:id="513" w:name="_Toc29884"/>
      <w:r>
        <w:rPr>
          <w:rFonts w:hint="eastAsia" w:ascii="宋体" w:hAnsi="宋体"/>
          <w:snapToGrid w:val="0"/>
          <w:color w:val="auto"/>
          <w:sz w:val="32"/>
          <w:szCs w:val="32"/>
        </w:rPr>
        <w:t>第二节  本工程质量保修期及保修承诺</w:t>
      </w:r>
      <w:bookmarkEnd w:id="512"/>
      <w:bookmarkEnd w:id="513"/>
    </w:p>
    <w:p w14:paraId="3809E3B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我公司不仅重视施工过程中的质量控制，而且也同样重视对工程的保修服务。从工程交付之日起，我方的工程保修工作随即展开。在保修期间，我方将依据保修合同，以优质、迅速的维修服务维护用户的利益。</w:t>
      </w:r>
    </w:p>
    <w:p w14:paraId="48F8AF4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1.保修期限和保修承诺</w:t>
      </w:r>
    </w:p>
    <w:p w14:paraId="3799BD5C">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保修期限：自工程竣工验收并取得《建设工程质量合格证书》之日起。</w:t>
      </w:r>
    </w:p>
    <w:p w14:paraId="18640BD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保修承诺：我公司对所建工程严格按合同要求的年限和质量进行保修。</w:t>
      </w:r>
    </w:p>
    <w:p w14:paraId="4DE5DBF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保修期自本装饰工程经有关验收合格之日起，我公司的工程保修工作随即展开。</w:t>
      </w:r>
    </w:p>
    <w:p w14:paraId="2DCF5C0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本工程的质量保修期按保修合同规定执行，装饰装修工程为二年，防水工程为五年。</w:t>
      </w:r>
    </w:p>
    <w:p w14:paraId="404C441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针对本工程特殊材料保修，如比较特殊的进口或加工施工材料，在订货是时，相应增加一定数量，留作日后维修，并提供供货商地址、电话。</w:t>
      </w:r>
    </w:p>
    <w:p w14:paraId="651D5A4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提供跟踪服务。对保修期满的工程项目，仍然实行跟踪服务和回访，让建设方满意是我司永远的追求。</w:t>
      </w:r>
    </w:p>
    <w:p w14:paraId="6AB10EF7">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在保修期间，将按照与业主签订的保修合同，本着“对用户服务”的认真态度，以有效的制度、措施作保证，以优质、迅速的维修服务，维护业主的利益。</w:t>
      </w:r>
    </w:p>
    <w:p w14:paraId="52EBB5D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3.保修责任</w:t>
      </w:r>
    </w:p>
    <w:p w14:paraId="26C6C9E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当本工程在使用期间发生因施工原因的质量问题时，由使用填写《建筑工程质量修理通知书》，通知我公司派驻现场保修负责人（或用电话通知，书面通知后补）。我方自接到《建筑工程质量修理通知书》或电话通知后，立即组织保修，并且在48小时内赶到现场进行维修，所发生的全部费用由我方承担。</w:t>
      </w:r>
    </w:p>
    <w:p w14:paraId="19910186">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53E0D9A9">
      <w:pPr>
        <w:pStyle w:val="3"/>
        <w:spacing w:beforeLines="50" w:after="100" w:afterAutospacing="1" w:line="240" w:lineRule="auto"/>
        <w:jc w:val="center"/>
        <w:rPr>
          <w:rFonts w:ascii="宋体" w:hAnsi="宋体"/>
          <w:snapToGrid w:val="0"/>
          <w:color w:val="auto"/>
          <w:sz w:val="32"/>
          <w:szCs w:val="32"/>
        </w:rPr>
      </w:pPr>
      <w:bookmarkStart w:id="514" w:name="_Toc266348562"/>
      <w:bookmarkStart w:id="515" w:name="_Toc29947"/>
      <w:r>
        <w:rPr>
          <w:rFonts w:hint="eastAsia" w:ascii="宋体" w:hAnsi="宋体"/>
          <w:snapToGrid w:val="0"/>
          <w:color w:val="auto"/>
          <w:sz w:val="32"/>
          <w:szCs w:val="32"/>
        </w:rPr>
        <w:t>第三节  本工程保修服务管理措施</w:t>
      </w:r>
      <w:bookmarkEnd w:id="514"/>
      <w:bookmarkEnd w:id="515"/>
    </w:p>
    <w:p w14:paraId="79AFEED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工程交付后，与业主签订工程保修合同，并建立保修业务档案。如发生质量问题，我公司将立即成立工程保修小组，成员由工程经验丰富、技术好、处理问题能力强、工作认真负责的原项目部的</w:t>
      </w:r>
      <w:bookmarkStart w:id="516" w:name="_Hlt532579348"/>
      <w:bookmarkEnd w:id="516"/>
      <w:r>
        <w:rPr>
          <w:rFonts w:hint="eastAsia" w:ascii="宋体" w:hAnsi="宋体" w:eastAsia="宋体"/>
          <w:color w:val="auto"/>
        </w:rPr>
        <w:t>施工管理人员及原工程的作业人员组成。在工程交付使用后的半年至一年内，保修小组将常驻在现场（在征得业主的同意后），配合为主做好各种保修工作，同时，将向业主提供详尽的有关技术说明资料，帮助业主更好的了解建筑使用过程中的注意事项。</w:t>
      </w:r>
    </w:p>
    <w:p w14:paraId="458C7AE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工程保修小组在接到业主维修要求后，立即到达故障现场与业主商定处理办法，能自行处理的质量问题，保证在1</w:t>
      </w:r>
      <w:r>
        <w:rPr>
          <w:rFonts w:ascii="宋体" w:hAnsi="宋体" w:eastAsia="宋体"/>
          <w:color w:val="auto"/>
        </w:rPr>
        <w:t>-</w:t>
      </w:r>
      <w:r>
        <w:rPr>
          <w:rFonts w:hint="eastAsia" w:ascii="宋体" w:hAnsi="宋体" w:eastAsia="宋体"/>
          <w:color w:val="auto"/>
        </w:rPr>
        <w:t>3天内给予解决，不能自行处理的问题及时上报公司工程部迅速研究解决。</w:t>
      </w:r>
    </w:p>
    <w:p w14:paraId="32D2AB5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对于一般问题，保修工作将在24小时内完成，较大的质量问题，保修工作将视情况在3-5个工作日内完成。</w:t>
      </w:r>
    </w:p>
    <w:p w14:paraId="251C9B9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对业主提出的质量问题，认真分析、研究、制定维修方案。对屋面、卫生间等防水部位，容易跑、冒、滴、漏等问题，准备好配料和材料，随时发生问题，随时进行解决，确保维修质量。保修实施时认真做好成品及环境卫生的保护工作，做到工完场清。</w:t>
      </w:r>
    </w:p>
    <w:p w14:paraId="19E5B38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公司技术部配合保修小组对保修工作进行技术指层，制定保修技术措施，并监督保修</w:t>
      </w:r>
      <w:bookmarkStart w:id="517" w:name="_Hlt524277595"/>
      <w:bookmarkEnd w:id="517"/>
      <w:r>
        <w:rPr>
          <w:rFonts w:hint="eastAsia" w:ascii="宋体" w:hAnsi="宋体" w:eastAsia="宋体"/>
          <w:color w:val="auto"/>
        </w:rPr>
        <w:t>小组工作，做好保修的验收工作。如业主提出的保修要求与合同规定有出入时，公司项目工程和经营部负责处理解释，并做到使业主满意。</w:t>
      </w:r>
      <w:bookmarkStart w:id="518" w:name="_Hlt524312640"/>
      <w:bookmarkEnd w:id="518"/>
    </w:p>
    <w:p w14:paraId="49F009A8">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维修工作完成后，维修人员将认真填写《建筑工程回访单》、维修记录。</w:t>
      </w:r>
    </w:p>
    <w:p w14:paraId="7B0CAA13">
      <w:pPr>
        <w:pStyle w:val="40"/>
        <w:adjustRightInd w:val="0"/>
        <w:snapToGrid w:val="0"/>
        <w:spacing w:beforeLines="50" w:after="100" w:afterAutospacing="1" w:line="240" w:lineRule="auto"/>
        <w:ind w:firstLine="0" w:firstLineChars="0"/>
        <w:jc w:val="both"/>
        <w:rPr>
          <w:rFonts w:ascii="宋体" w:hAnsi="宋体" w:eastAsia="宋体"/>
          <w:color w:val="auto"/>
        </w:rPr>
      </w:pPr>
    </w:p>
    <w:p w14:paraId="5D4A8F6A">
      <w:pPr>
        <w:pStyle w:val="3"/>
        <w:spacing w:beforeLines="50" w:after="100" w:afterAutospacing="1" w:line="240" w:lineRule="auto"/>
        <w:jc w:val="center"/>
        <w:rPr>
          <w:rFonts w:ascii="宋体" w:hAnsi="宋体"/>
          <w:snapToGrid w:val="0"/>
          <w:color w:val="auto"/>
          <w:sz w:val="32"/>
          <w:szCs w:val="32"/>
        </w:rPr>
      </w:pPr>
      <w:bookmarkStart w:id="519" w:name="_Toc237142701"/>
      <w:bookmarkStart w:id="520" w:name="_Toc266348563"/>
      <w:bookmarkStart w:id="521" w:name="_Toc6892"/>
      <w:r>
        <w:rPr>
          <w:rFonts w:hint="eastAsia" w:ascii="宋体" w:hAnsi="宋体"/>
          <w:snapToGrid w:val="0"/>
          <w:color w:val="auto"/>
          <w:sz w:val="32"/>
          <w:szCs w:val="32"/>
        </w:rPr>
        <w:t>第四节  对本工程的保养措施</w:t>
      </w:r>
      <w:bookmarkEnd w:id="519"/>
      <w:r>
        <w:rPr>
          <w:rFonts w:hint="eastAsia" w:ascii="宋体" w:hAnsi="宋体"/>
          <w:snapToGrid w:val="0"/>
          <w:color w:val="auto"/>
          <w:sz w:val="32"/>
          <w:szCs w:val="32"/>
        </w:rPr>
        <w:t>建议</w:t>
      </w:r>
      <w:bookmarkEnd w:id="520"/>
      <w:bookmarkEnd w:id="521"/>
    </w:p>
    <w:p w14:paraId="624BF8F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为了延缓本工程的折旧速度，建议业主在使用时注意以下保养：</w:t>
      </w:r>
    </w:p>
    <w:p w14:paraId="6571FB13">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1.天花及检查孔</w:t>
      </w:r>
    </w:p>
    <w:p w14:paraId="0CDF99F5">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需要上检修孔作业时，手要干净或佩戴干净手套，注意清洁。将检修板油漆面向上平放在吊顶内，手要按在主龙骨上或用两块大些的木板放在检修孔两侧，以减轻对石膏板的压力。</w:t>
      </w:r>
    </w:p>
    <w:p w14:paraId="3D71D3F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人在吊顶内检修时，要走检修马道或铺设在主龙骨上的木板。</w:t>
      </w:r>
    </w:p>
    <w:p w14:paraId="6FEFA46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工作完毕，将上人孔盖板小心复原。</w:t>
      </w:r>
    </w:p>
    <w:p w14:paraId="705FCFF1">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2.乳胶漆墙面</w:t>
      </w:r>
    </w:p>
    <w:p w14:paraId="5B998F29">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搬运物品时，不得靠墙摆放，以免物件碰划及人为触摸墙面，造成漆面损伤或污染。</w:t>
      </w:r>
    </w:p>
    <w:p w14:paraId="1BA3A392">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清洁地面时，要注意保护墙面，洒水时要用实物将墙面隔开，以免水花污染墙面。</w:t>
      </w:r>
    </w:p>
    <w:p w14:paraId="786C9C1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在清洁乳胶漆墙面灰尘时，一律用干净的干布擦拭，严禁用湿布擦拭。</w:t>
      </w:r>
    </w:p>
    <w:p w14:paraId="2A9AE82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3.装饰玻璃、镜面玻璃</w:t>
      </w:r>
    </w:p>
    <w:p w14:paraId="45B1ADAA">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1)严禁使用酸性清洗剂洗镜面。</w:t>
      </w:r>
    </w:p>
    <w:p w14:paraId="1365686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2)使用橡皮刮板清洁时，要注意座架铁器刮伤玻璃。</w:t>
      </w:r>
    </w:p>
    <w:p w14:paraId="4A424DE6">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3)对玻璃、镜面做好保护，防止电焊火花机砂轮飞溅火花污损玻璃镜面。</w:t>
      </w:r>
    </w:p>
    <w:p w14:paraId="0B183D7B">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4.金属及不锈钢</w:t>
      </w:r>
    </w:p>
    <w:p w14:paraId="543F49DF">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用干软布擦抹，出现油污时，可用专用不锈钢清洁剂或白色滑石粉擦洗，特别注意法纹板擦洗时要顺纹路擦抹。</w:t>
      </w:r>
    </w:p>
    <w:p w14:paraId="403FBC90">
      <w:pPr>
        <w:pStyle w:val="40"/>
        <w:adjustRightInd w:val="0"/>
        <w:snapToGrid w:val="0"/>
        <w:spacing w:beforeLines="50" w:after="100" w:afterAutospacing="1" w:line="240" w:lineRule="auto"/>
        <w:ind w:firstLine="480" w:firstLineChars="200"/>
        <w:jc w:val="both"/>
        <w:rPr>
          <w:rFonts w:ascii="宋体" w:hAnsi="宋体" w:eastAsia="宋体"/>
          <w:color w:val="auto"/>
        </w:rPr>
      </w:pPr>
    </w:p>
    <w:p w14:paraId="79001525">
      <w:pPr>
        <w:pStyle w:val="3"/>
        <w:spacing w:beforeLines="50" w:after="100" w:afterAutospacing="1" w:line="240" w:lineRule="auto"/>
        <w:jc w:val="center"/>
        <w:rPr>
          <w:rFonts w:ascii="宋体" w:hAnsi="宋体"/>
          <w:snapToGrid w:val="0"/>
          <w:color w:val="auto"/>
          <w:sz w:val="32"/>
          <w:szCs w:val="32"/>
        </w:rPr>
      </w:pPr>
      <w:bookmarkStart w:id="522" w:name="_Toc266348564"/>
      <w:bookmarkStart w:id="523" w:name="_Toc19902"/>
      <w:r>
        <w:rPr>
          <w:rFonts w:hint="eastAsia" w:ascii="宋体" w:hAnsi="宋体"/>
          <w:snapToGrid w:val="0"/>
          <w:color w:val="auto"/>
          <w:sz w:val="32"/>
          <w:szCs w:val="32"/>
        </w:rPr>
        <w:t>第五节  定期回访制度</w:t>
      </w:r>
      <w:bookmarkEnd w:id="522"/>
      <w:bookmarkEnd w:id="523"/>
    </w:p>
    <w:p w14:paraId="6CA56A40">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在公司项目工程部的监督指导下，自本工程交付之日起每三个月组织回访小组对该工程进行回访，小组由公司工程部经理或公司总工程师带队，公司工程部，技术质量部及项目经理等参加。在回访中，对业主提出的任何质量问题和意见，我方都将虚心听取，认真对待，同时做好回访记录，对凡属施工方面责任的质量缺陷，认真提出解决办法并及时组织保修实施，对不属于施工方面的质量问题，也要耐心解释，并热心为业主提出解决办法。在回访过程中，对业主提出的施工方质量问题，应责成有关、部门认真处理解决，同时应认真分析原因，从中找出教训，制定纠正措施及对策，以免类似质量问题的再现。</w:t>
      </w:r>
    </w:p>
    <w:p w14:paraId="4D9BF424">
      <w:pPr>
        <w:pStyle w:val="40"/>
        <w:adjustRightInd w:val="0"/>
        <w:snapToGrid w:val="0"/>
        <w:spacing w:beforeLines="50" w:after="100" w:afterAutospacing="1" w:line="240" w:lineRule="auto"/>
        <w:ind w:firstLine="480" w:firstLineChars="200"/>
        <w:jc w:val="both"/>
        <w:rPr>
          <w:rFonts w:ascii="宋体" w:hAnsi="宋体" w:eastAsia="宋体"/>
          <w:color w:val="auto"/>
        </w:rPr>
      </w:pPr>
      <w:r>
        <w:rPr>
          <w:rFonts w:hint="eastAsia" w:ascii="宋体" w:hAnsi="宋体" w:eastAsia="宋体"/>
          <w:color w:val="auto"/>
        </w:rPr>
        <w:t xml:space="preserve"> </w:t>
      </w:r>
    </w:p>
    <w:sectPr>
      <w:headerReference r:id="rId3" w:type="default"/>
      <w:footerReference r:id="rId4" w:type="default"/>
      <w:type w:val="continuous"/>
      <w:pgSz w:w="11906" w:h="16838"/>
      <w:pgMar w:top="1440" w:right="1800" w:bottom="1440" w:left="1800" w:header="0"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54D4">
    <w:pPr>
      <w:pStyle w:val="19"/>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rPr>
      <w:fldChar w:fldCharType="end"/>
    </w:r>
  </w:p>
  <w:p w14:paraId="3B25CD0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263BD">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AEB"/>
    <w:multiLevelType w:val="multilevel"/>
    <w:tmpl w:val="08583AEB"/>
    <w:lvl w:ilvl="0" w:tentative="0">
      <w:start w:val="1"/>
      <w:numFmt w:val="japaneseCounting"/>
      <w:lvlText w:val="第%1章"/>
      <w:lvlJc w:val="left"/>
      <w:pPr>
        <w:ind w:left="1350" w:hanging="13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7667F3"/>
    <w:multiLevelType w:val="multilevel"/>
    <w:tmpl w:val="0E7667F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E457C89"/>
    <w:multiLevelType w:val="multilevel"/>
    <w:tmpl w:val="1E457C89"/>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4E636192"/>
    <w:multiLevelType w:val="multilevel"/>
    <w:tmpl w:val="4E63619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D232206"/>
    <w:multiLevelType w:val="multilevel"/>
    <w:tmpl w:val="6D23220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9533A76"/>
    <w:multiLevelType w:val="multilevel"/>
    <w:tmpl w:val="79533A76"/>
    <w:lvl w:ilvl="0" w:tentative="0">
      <w:start w:val="1"/>
      <w:numFmt w:val="upperLetter"/>
      <w:pStyle w:val="7"/>
      <w:lvlText w:val="%1."/>
      <w:lvlJc w:val="left"/>
      <w:pPr>
        <w:tabs>
          <w:tab w:val="left" w:pos="1040"/>
        </w:tabs>
        <w:ind w:left="1040" w:hanging="525"/>
      </w:pPr>
      <w:rPr>
        <w:rFonts w:hint="eastAsia"/>
      </w:rPr>
    </w:lvl>
    <w:lvl w:ilvl="1" w:tentative="0">
      <w:start w:val="1"/>
      <w:numFmt w:val="decimal"/>
      <w:lvlText w:val="%2."/>
      <w:lvlJc w:val="left"/>
      <w:pPr>
        <w:tabs>
          <w:tab w:val="left" w:pos="1295"/>
        </w:tabs>
        <w:ind w:left="1295" w:hanging="360"/>
      </w:pPr>
      <w:rPr>
        <w:rFonts w:hint="eastAsia"/>
      </w:rPr>
    </w:lvl>
    <w:lvl w:ilvl="2" w:tentative="0">
      <w:start w:val="1"/>
      <w:numFmt w:val="decimal"/>
      <w:lvlText w:val="%3．"/>
      <w:lvlJc w:val="left"/>
      <w:pPr>
        <w:tabs>
          <w:tab w:val="left" w:pos="2075"/>
        </w:tabs>
        <w:ind w:left="2075" w:hanging="720"/>
      </w:pPr>
      <w:rPr>
        <w:rFonts w:hint="eastAsia"/>
      </w:rPr>
    </w:lvl>
    <w:lvl w:ilvl="3" w:tentative="0">
      <w:start w:val="1"/>
      <w:numFmt w:val="upperLetter"/>
      <w:lvlText w:val="%4."/>
      <w:lvlJc w:val="left"/>
      <w:pPr>
        <w:tabs>
          <w:tab w:val="left" w:pos="2300"/>
        </w:tabs>
        <w:ind w:left="2300" w:hanging="525"/>
      </w:pPr>
      <w:rPr>
        <w:rFonts w:hint="eastAsia"/>
      </w:rPr>
    </w:lvl>
    <w:lvl w:ilvl="4" w:tentative="0">
      <w:start w:val="1"/>
      <w:numFmt w:val="lowerLetter"/>
      <w:lvlText w:val="%5)"/>
      <w:lvlJc w:val="left"/>
      <w:pPr>
        <w:tabs>
          <w:tab w:val="left" w:pos="2615"/>
        </w:tabs>
        <w:ind w:left="2615" w:hanging="420"/>
      </w:pPr>
    </w:lvl>
    <w:lvl w:ilvl="5" w:tentative="0">
      <w:start w:val="1"/>
      <w:numFmt w:val="lowerRoman"/>
      <w:lvlText w:val="%6."/>
      <w:lvlJc w:val="right"/>
      <w:pPr>
        <w:tabs>
          <w:tab w:val="left" w:pos="3035"/>
        </w:tabs>
        <w:ind w:left="3035" w:hanging="420"/>
      </w:pPr>
    </w:lvl>
    <w:lvl w:ilvl="6" w:tentative="0">
      <w:start w:val="1"/>
      <w:numFmt w:val="decimal"/>
      <w:lvlText w:val="%7."/>
      <w:lvlJc w:val="left"/>
      <w:pPr>
        <w:tabs>
          <w:tab w:val="left" w:pos="3455"/>
        </w:tabs>
        <w:ind w:left="3455" w:hanging="420"/>
      </w:pPr>
    </w:lvl>
    <w:lvl w:ilvl="7" w:tentative="0">
      <w:start w:val="1"/>
      <w:numFmt w:val="lowerLetter"/>
      <w:lvlText w:val="%8)"/>
      <w:lvlJc w:val="left"/>
      <w:pPr>
        <w:tabs>
          <w:tab w:val="left" w:pos="3875"/>
        </w:tabs>
        <w:ind w:left="3875" w:hanging="420"/>
      </w:pPr>
    </w:lvl>
    <w:lvl w:ilvl="8" w:tentative="0">
      <w:start w:val="1"/>
      <w:numFmt w:val="lowerRoman"/>
      <w:lvlText w:val="%9."/>
      <w:lvlJc w:val="right"/>
      <w:pPr>
        <w:tabs>
          <w:tab w:val="left" w:pos="4295"/>
        </w:tabs>
        <w:ind w:left="4295" w:hanging="420"/>
      </w:pPr>
    </w:lvl>
  </w:abstractNum>
  <w:abstractNum w:abstractNumId="6">
    <w:nsid w:val="7BE268A0"/>
    <w:multiLevelType w:val="multilevel"/>
    <w:tmpl w:val="7BE268A0"/>
    <w:lvl w:ilvl="0" w:tentative="0">
      <w:start w:val="1"/>
      <w:numFmt w:val="decimal"/>
      <w:lvlText w:val="%1)"/>
      <w:lvlJc w:val="left"/>
      <w:pPr>
        <w:tabs>
          <w:tab w:val="left" w:pos="783"/>
        </w:tabs>
        <w:ind w:left="783" w:hanging="363"/>
      </w:pPr>
      <w:rPr>
        <w:rFonts w:hint="eastAsia"/>
      </w:rPr>
    </w:lvl>
    <w:lvl w:ilvl="1" w:tentative="0">
      <w:start w:val="1"/>
      <w:numFmt w:val="lowerLetter"/>
      <w:lvlText w:val="%2)"/>
      <w:lvlJc w:val="left"/>
      <w:pPr>
        <w:tabs>
          <w:tab w:val="left" w:pos="806"/>
        </w:tabs>
        <w:ind w:left="806" w:hanging="420"/>
      </w:pPr>
    </w:lvl>
    <w:lvl w:ilvl="2" w:tentative="0">
      <w:start w:val="1"/>
      <w:numFmt w:val="lowerRoman"/>
      <w:lvlText w:val="%3."/>
      <w:lvlJc w:val="right"/>
      <w:pPr>
        <w:tabs>
          <w:tab w:val="left" w:pos="1226"/>
        </w:tabs>
        <w:ind w:left="1226" w:hanging="420"/>
      </w:pPr>
    </w:lvl>
    <w:lvl w:ilvl="3" w:tentative="0">
      <w:start w:val="1"/>
      <w:numFmt w:val="decimal"/>
      <w:lvlText w:val="%4."/>
      <w:lvlJc w:val="left"/>
      <w:pPr>
        <w:tabs>
          <w:tab w:val="left" w:pos="1646"/>
        </w:tabs>
        <w:ind w:left="1646" w:hanging="420"/>
      </w:pPr>
    </w:lvl>
    <w:lvl w:ilvl="4" w:tentative="0">
      <w:start w:val="1"/>
      <w:numFmt w:val="lowerLetter"/>
      <w:lvlText w:val="%5)"/>
      <w:lvlJc w:val="left"/>
      <w:pPr>
        <w:tabs>
          <w:tab w:val="left" w:pos="2066"/>
        </w:tabs>
        <w:ind w:left="2066" w:hanging="420"/>
      </w:pPr>
    </w:lvl>
    <w:lvl w:ilvl="5" w:tentative="0">
      <w:start w:val="1"/>
      <w:numFmt w:val="lowerRoman"/>
      <w:lvlText w:val="%6."/>
      <w:lvlJc w:val="right"/>
      <w:pPr>
        <w:tabs>
          <w:tab w:val="left" w:pos="2486"/>
        </w:tabs>
        <w:ind w:left="2486" w:hanging="420"/>
      </w:pPr>
    </w:lvl>
    <w:lvl w:ilvl="6" w:tentative="0">
      <w:start w:val="1"/>
      <w:numFmt w:val="decimal"/>
      <w:lvlText w:val="%7."/>
      <w:lvlJc w:val="left"/>
      <w:pPr>
        <w:tabs>
          <w:tab w:val="left" w:pos="2906"/>
        </w:tabs>
        <w:ind w:left="2906" w:hanging="420"/>
      </w:pPr>
    </w:lvl>
    <w:lvl w:ilvl="7" w:tentative="0">
      <w:start w:val="1"/>
      <w:numFmt w:val="lowerLetter"/>
      <w:lvlText w:val="%8)"/>
      <w:lvlJc w:val="left"/>
      <w:pPr>
        <w:tabs>
          <w:tab w:val="left" w:pos="3326"/>
        </w:tabs>
        <w:ind w:left="3326" w:hanging="420"/>
      </w:pPr>
    </w:lvl>
    <w:lvl w:ilvl="8" w:tentative="0">
      <w:start w:val="1"/>
      <w:numFmt w:val="lowerRoman"/>
      <w:lvlText w:val="%9."/>
      <w:lvlJc w:val="right"/>
      <w:pPr>
        <w:tabs>
          <w:tab w:val="left" w:pos="3746"/>
        </w:tabs>
        <w:ind w:left="3746" w:hanging="420"/>
      </w:pPr>
    </w:lvl>
  </w:abstractNum>
  <w:num w:numId="1">
    <w:abstractNumId w:val="5"/>
  </w:num>
  <w:num w:numId="2">
    <w:abstractNumId w:val="0"/>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MWZiMTIzYWZmZjhmZDBhZmI0NTVkNjkyZDZmOTMifQ=="/>
  </w:docVars>
  <w:rsids>
    <w:rsidRoot w:val="00525D25"/>
    <w:rsid w:val="00000116"/>
    <w:rsid w:val="00000C07"/>
    <w:rsid w:val="000012F0"/>
    <w:rsid w:val="00001AD5"/>
    <w:rsid w:val="000027B1"/>
    <w:rsid w:val="00002B7A"/>
    <w:rsid w:val="00002BCA"/>
    <w:rsid w:val="000032C9"/>
    <w:rsid w:val="000032E2"/>
    <w:rsid w:val="00003833"/>
    <w:rsid w:val="00003BF7"/>
    <w:rsid w:val="00004BA3"/>
    <w:rsid w:val="00004DBB"/>
    <w:rsid w:val="00004E57"/>
    <w:rsid w:val="00004E93"/>
    <w:rsid w:val="0000563A"/>
    <w:rsid w:val="00005A05"/>
    <w:rsid w:val="00005F66"/>
    <w:rsid w:val="00006158"/>
    <w:rsid w:val="000063CE"/>
    <w:rsid w:val="00006944"/>
    <w:rsid w:val="00006ADE"/>
    <w:rsid w:val="000074E2"/>
    <w:rsid w:val="000078F4"/>
    <w:rsid w:val="00007CD3"/>
    <w:rsid w:val="00010BB3"/>
    <w:rsid w:val="00010C09"/>
    <w:rsid w:val="00011B38"/>
    <w:rsid w:val="0001201C"/>
    <w:rsid w:val="000123AC"/>
    <w:rsid w:val="00012A6C"/>
    <w:rsid w:val="00012D57"/>
    <w:rsid w:val="00012D77"/>
    <w:rsid w:val="0001314B"/>
    <w:rsid w:val="000131F2"/>
    <w:rsid w:val="000134FF"/>
    <w:rsid w:val="0001471F"/>
    <w:rsid w:val="00014E13"/>
    <w:rsid w:val="00015426"/>
    <w:rsid w:val="00015902"/>
    <w:rsid w:val="00015B58"/>
    <w:rsid w:val="0001631E"/>
    <w:rsid w:val="000168AC"/>
    <w:rsid w:val="00016A71"/>
    <w:rsid w:val="000176B0"/>
    <w:rsid w:val="0001793A"/>
    <w:rsid w:val="00020293"/>
    <w:rsid w:val="0002075F"/>
    <w:rsid w:val="00020961"/>
    <w:rsid w:val="00021393"/>
    <w:rsid w:val="00021BFE"/>
    <w:rsid w:val="000221DB"/>
    <w:rsid w:val="000221FF"/>
    <w:rsid w:val="0002306A"/>
    <w:rsid w:val="00023247"/>
    <w:rsid w:val="00023ADE"/>
    <w:rsid w:val="00024101"/>
    <w:rsid w:val="00024720"/>
    <w:rsid w:val="00024AC4"/>
    <w:rsid w:val="00024BD1"/>
    <w:rsid w:val="00025114"/>
    <w:rsid w:val="0002558E"/>
    <w:rsid w:val="00025E70"/>
    <w:rsid w:val="00025FD0"/>
    <w:rsid w:val="000268E3"/>
    <w:rsid w:val="0002695B"/>
    <w:rsid w:val="00026A62"/>
    <w:rsid w:val="00026E90"/>
    <w:rsid w:val="00026FD6"/>
    <w:rsid w:val="000277BB"/>
    <w:rsid w:val="00027822"/>
    <w:rsid w:val="000301D9"/>
    <w:rsid w:val="00030433"/>
    <w:rsid w:val="0003060A"/>
    <w:rsid w:val="00031195"/>
    <w:rsid w:val="000323DD"/>
    <w:rsid w:val="00032E2D"/>
    <w:rsid w:val="0003312B"/>
    <w:rsid w:val="00033626"/>
    <w:rsid w:val="00033C2E"/>
    <w:rsid w:val="0003460D"/>
    <w:rsid w:val="00034762"/>
    <w:rsid w:val="000349D6"/>
    <w:rsid w:val="00035042"/>
    <w:rsid w:val="00035385"/>
    <w:rsid w:val="00035E17"/>
    <w:rsid w:val="0003685E"/>
    <w:rsid w:val="00036C23"/>
    <w:rsid w:val="000370F2"/>
    <w:rsid w:val="000371DE"/>
    <w:rsid w:val="0003720F"/>
    <w:rsid w:val="000373A9"/>
    <w:rsid w:val="0003783C"/>
    <w:rsid w:val="00037B0E"/>
    <w:rsid w:val="00040609"/>
    <w:rsid w:val="00041311"/>
    <w:rsid w:val="0004152D"/>
    <w:rsid w:val="000418B2"/>
    <w:rsid w:val="000418FA"/>
    <w:rsid w:val="000424B0"/>
    <w:rsid w:val="00042842"/>
    <w:rsid w:val="0004297C"/>
    <w:rsid w:val="00042C1E"/>
    <w:rsid w:val="00044280"/>
    <w:rsid w:val="000442CF"/>
    <w:rsid w:val="00044495"/>
    <w:rsid w:val="00044550"/>
    <w:rsid w:val="00045292"/>
    <w:rsid w:val="00046255"/>
    <w:rsid w:val="00046EBA"/>
    <w:rsid w:val="0004791F"/>
    <w:rsid w:val="0004794C"/>
    <w:rsid w:val="00047CE1"/>
    <w:rsid w:val="00050259"/>
    <w:rsid w:val="0005080E"/>
    <w:rsid w:val="00051192"/>
    <w:rsid w:val="00051AEC"/>
    <w:rsid w:val="00051F83"/>
    <w:rsid w:val="000527D3"/>
    <w:rsid w:val="000540C8"/>
    <w:rsid w:val="00054AA2"/>
    <w:rsid w:val="00055176"/>
    <w:rsid w:val="000555E9"/>
    <w:rsid w:val="00055F7E"/>
    <w:rsid w:val="0005647F"/>
    <w:rsid w:val="0005653E"/>
    <w:rsid w:val="00056595"/>
    <w:rsid w:val="000566D1"/>
    <w:rsid w:val="0005685F"/>
    <w:rsid w:val="00056B1E"/>
    <w:rsid w:val="00057AFC"/>
    <w:rsid w:val="00057D2B"/>
    <w:rsid w:val="00057F05"/>
    <w:rsid w:val="00057F85"/>
    <w:rsid w:val="000625F4"/>
    <w:rsid w:val="00062979"/>
    <w:rsid w:val="00062C88"/>
    <w:rsid w:val="00064A66"/>
    <w:rsid w:val="0006600C"/>
    <w:rsid w:val="00066B35"/>
    <w:rsid w:val="00066F7F"/>
    <w:rsid w:val="000725DB"/>
    <w:rsid w:val="0007296F"/>
    <w:rsid w:val="00073264"/>
    <w:rsid w:val="00073DA3"/>
    <w:rsid w:val="00073DD9"/>
    <w:rsid w:val="00074157"/>
    <w:rsid w:val="00075014"/>
    <w:rsid w:val="000750F0"/>
    <w:rsid w:val="00075535"/>
    <w:rsid w:val="00076D20"/>
    <w:rsid w:val="0007787C"/>
    <w:rsid w:val="000805CA"/>
    <w:rsid w:val="00080D5E"/>
    <w:rsid w:val="00082E88"/>
    <w:rsid w:val="000836ED"/>
    <w:rsid w:val="00083B38"/>
    <w:rsid w:val="00084260"/>
    <w:rsid w:val="0008427D"/>
    <w:rsid w:val="00084320"/>
    <w:rsid w:val="0008480C"/>
    <w:rsid w:val="00084AE8"/>
    <w:rsid w:val="0008505B"/>
    <w:rsid w:val="00085B64"/>
    <w:rsid w:val="00085BFC"/>
    <w:rsid w:val="00086270"/>
    <w:rsid w:val="000862E1"/>
    <w:rsid w:val="00086A27"/>
    <w:rsid w:val="00087613"/>
    <w:rsid w:val="00087686"/>
    <w:rsid w:val="00090A42"/>
    <w:rsid w:val="00090CFE"/>
    <w:rsid w:val="00090F79"/>
    <w:rsid w:val="000919DA"/>
    <w:rsid w:val="00091AA2"/>
    <w:rsid w:val="00091C32"/>
    <w:rsid w:val="00091D3E"/>
    <w:rsid w:val="0009208F"/>
    <w:rsid w:val="00092381"/>
    <w:rsid w:val="000928B5"/>
    <w:rsid w:val="00092CDE"/>
    <w:rsid w:val="00092E70"/>
    <w:rsid w:val="00092EDE"/>
    <w:rsid w:val="0009347B"/>
    <w:rsid w:val="000936D0"/>
    <w:rsid w:val="00093ACD"/>
    <w:rsid w:val="00093C6D"/>
    <w:rsid w:val="00094C11"/>
    <w:rsid w:val="000950F4"/>
    <w:rsid w:val="00096201"/>
    <w:rsid w:val="00096491"/>
    <w:rsid w:val="00096A07"/>
    <w:rsid w:val="00097C0C"/>
    <w:rsid w:val="000A0589"/>
    <w:rsid w:val="000A1201"/>
    <w:rsid w:val="000A17A7"/>
    <w:rsid w:val="000A2B3B"/>
    <w:rsid w:val="000A39A0"/>
    <w:rsid w:val="000A3B07"/>
    <w:rsid w:val="000A47C3"/>
    <w:rsid w:val="000A5874"/>
    <w:rsid w:val="000A6896"/>
    <w:rsid w:val="000A6A3A"/>
    <w:rsid w:val="000A7639"/>
    <w:rsid w:val="000A7899"/>
    <w:rsid w:val="000B0478"/>
    <w:rsid w:val="000B112D"/>
    <w:rsid w:val="000B11F4"/>
    <w:rsid w:val="000B13C9"/>
    <w:rsid w:val="000B176A"/>
    <w:rsid w:val="000B17CB"/>
    <w:rsid w:val="000B1955"/>
    <w:rsid w:val="000B492E"/>
    <w:rsid w:val="000B4E32"/>
    <w:rsid w:val="000B4E63"/>
    <w:rsid w:val="000B4FF7"/>
    <w:rsid w:val="000B52E9"/>
    <w:rsid w:val="000B5ABE"/>
    <w:rsid w:val="000B5BE1"/>
    <w:rsid w:val="000B5CEF"/>
    <w:rsid w:val="000B6282"/>
    <w:rsid w:val="000B6A39"/>
    <w:rsid w:val="000B6BB1"/>
    <w:rsid w:val="000C0110"/>
    <w:rsid w:val="000C03F6"/>
    <w:rsid w:val="000C05D7"/>
    <w:rsid w:val="000C0883"/>
    <w:rsid w:val="000C1EED"/>
    <w:rsid w:val="000C2412"/>
    <w:rsid w:val="000C29EF"/>
    <w:rsid w:val="000C2BEB"/>
    <w:rsid w:val="000C2D31"/>
    <w:rsid w:val="000C2E84"/>
    <w:rsid w:val="000C2EF9"/>
    <w:rsid w:val="000C3EC6"/>
    <w:rsid w:val="000C5325"/>
    <w:rsid w:val="000C53FA"/>
    <w:rsid w:val="000C54EF"/>
    <w:rsid w:val="000C5809"/>
    <w:rsid w:val="000C5DAE"/>
    <w:rsid w:val="000C7437"/>
    <w:rsid w:val="000C74C3"/>
    <w:rsid w:val="000C7842"/>
    <w:rsid w:val="000C7A31"/>
    <w:rsid w:val="000C7BE8"/>
    <w:rsid w:val="000D001C"/>
    <w:rsid w:val="000D00BE"/>
    <w:rsid w:val="000D0372"/>
    <w:rsid w:val="000D0522"/>
    <w:rsid w:val="000D077D"/>
    <w:rsid w:val="000D0DC2"/>
    <w:rsid w:val="000D1912"/>
    <w:rsid w:val="000D1E05"/>
    <w:rsid w:val="000D2194"/>
    <w:rsid w:val="000D5146"/>
    <w:rsid w:val="000D51B2"/>
    <w:rsid w:val="000D590E"/>
    <w:rsid w:val="000D6F29"/>
    <w:rsid w:val="000D7080"/>
    <w:rsid w:val="000D7145"/>
    <w:rsid w:val="000D75EA"/>
    <w:rsid w:val="000D773A"/>
    <w:rsid w:val="000D7C8D"/>
    <w:rsid w:val="000E01AF"/>
    <w:rsid w:val="000E0813"/>
    <w:rsid w:val="000E0826"/>
    <w:rsid w:val="000E091F"/>
    <w:rsid w:val="000E0C31"/>
    <w:rsid w:val="000E0FFC"/>
    <w:rsid w:val="000E157E"/>
    <w:rsid w:val="000E1E3F"/>
    <w:rsid w:val="000E2079"/>
    <w:rsid w:val="000E243F"/>
    <w:rsid w:val="000E2570"/>
    <w:rsid w:val="000E2A57"/>
    <w:rsid w:val="000E2B32"/>
    <w:rsid w:val="000E2FD7"/>
    <w:rsid w:val="000E3438"/>
    <w:rsid w:val="000E4720"/>
    <w:rsid w:val="000E488D"/>
    <w:rsid w:val="000E4D85"/>
    <w:rsid w:val="000E54CE"/>
    <w:rsid w:val="000E55A4"/>
    <w:rsid w:val="000E5831"/>
    <w:rsid w:val="000E5911"/>
    <w:rsid w:val="000E5C1E"/>
    <w:rsid w:val="000E5E3B"/>
    <w:rsid w:val="000E62C0"/>
    <w:rsid w:val="000E6459"/>
    <w:rsid w:val="000E6490"/>
    <w:rsid w:val="000E6C77"/>
    <w:rsid w:val="000E74D5"/>
    <w:rsid w:val="000E7528"/>
    <w:rsid w:val="000E77DF"/>
    <w:rsid w:val="000E7910"/>
    <w:rsid w:val="000E79D7"/>
    <w:rsid w:val="000F0AEE"/>
    <w:rsid w:val="000F0D2D"/>
    <w:rsid w:val="000F1CBF"/>
    <w:rsid w:val="000F1D1A"/>
    <w:rsid w:val="000F235D"/>
    <w:rsid w:val="000F26F4"/>
    <w:rsid w:val="000F2769"/>
    <w:rsid w:val="000F2AFF"/>
    <w:rsid w:val="000F2D10"/>
    <w:rsid w:val="000F312F"/>
    <w:rsid w:val="000F3B1D"/>
    <w:rsid w:val="000F3EB7"/>
    <w:rsid w:val="000F44DC"/>
    <w:rsid w:val="000F45C6"/>
    <w:rsid w:val="000F47EE"/>
    <w:rsid w:val="000F4838"/>
    <w:rsid w:val="000F49F8"/>
    <w:rsid w:val="000F5154"/>
    <w:rsid w:val="000F555E"/>
    <w:rsid w:val="000F5667"/>
    <w:rsid w:val="000F5E6B"/>
    <w:rsid w:val="000F5F53"/>
    <w:rsid w:val="000F66B9"/>
    <w:rsid w:val="000F6ED9"/>
    <w:rsid w:val="000F745B"/>
    <w:rsid w:val="000F7581"/>
    <w:rsid w:val="000F7C1B"/>
    <w:rsid w:val="0010047C"/>
    <w:rsid w:val="00100D46"/>
    <w:rsid w:val="0010181F"/>
    <w:rsid w:val="00101BE9"/>
    <w:rsid w:val="001026B7"/>
    <w:rsid w:val="0010341E"/>
    <w:rsid w:val="001034DC"/>
    <w:rsid w:val="00103FA4"/>
    <w:rsid w:val="00104546"/>
    <w:rsid w:val="001046AE"/>
    <w:rsid w:val="00104A1C"/>
    <w:rsid w:val="00104AE7"/>
    <w:rsid w:val="00104B2B"/>
    <w:rsid w:val="001052B3"/>
    <w:rsid w:val="00105658"/>
    <w:rsid w:val="00105DBC"/>
    <w:rsid w:val="001066B4"/>
    <w:rsid w:val="00106AB5"/>
    <w:rsid w:val="00106FDF"/>
    <w:rsid w:val="001075C0"/>
    <w:rsid w:val="001077FA"/>
    <w:rsid w:val="001079FC"/>
    <w:rsid w:val="00107F46"/>
    <w:rsid w:val="00110008"/>
    <w:rsid w:val="00110677"/>
    <w:rsid w:val="00110858"/>
    <w:rsid w:val="00111525"/>
    <w:rsid w:val="00112863"/>
    <w:rsid w:val="00113175"/>
    <w:rsid w:val="00113E65"/>
    <w:rsid w:val="00113F22"/>
    <w:rsid w:val="00113F9B"/>
    <w:rsid w:val="001145CE"/>
    <w:rsid w:val="001147B3"/>
    <w:rsid w:val="00115A29"/>
    <w:rsid w:val="001167C1"/>
    <w:rsid w:val="001168F7"/>
    <w:rsid w:val="00116C44"/>
    <w:rsid w:val="00117AAD"/>
    <w:rsid w:val="00117E5D"/>
    <w:rsid w:val="0012009A"/>
    <w:rsid w:val="00120758"/>
    <w:rsid w:val="001213CB"/>
    <w:rsid w:val="00121685"/>
    <w:rsid w:val="0012196C"/>
    <w:rsid w:val="00122740"/>
    <w:rsid w:val="00122D53"/>
    <w:rsid w:val="00123A8C"/>
    <w:rsid w:val="00123FA7"/>
    <w:rsid w:val="00124648"/>
    <w:rsid w:val="0012480D"/>
    <w:rsid w:val="00124884"/>
    <w:rsid w:val="001248E2"/>
    <w:rsid w:val="00124E48"/>
    <w:rsid w:val="00125B48"/>
    <w:rsid w:val="00125E64"/>
    <w:rsid w:val="00126626"/>
    <w:rsid w:val="00126740"/>
    <w:rsid w:val="00127BF4"/>
    <w:rsid w:val="0013062B"/>
    <w:rsid w:val="001308C2"/>
    <w:rsid w:val="0013219B"/>
    <w:rsid w:val="00132679"/>
    <w:rsid w:val="001328A2"/>
    <w:rsid w:val="00132CBD"/>
    <w:rsid w:val="00132E72"/>
    <w:rsid w:val="00133260"/>
    <w:rsid w:val="00133378"/>
    <w:rsid w:val="001335F5"/>
    <w:rsid w:val="0013368A"/>
    <w:rsid w:val="001337F0"/>
    <w:rsid w:val="00133A3D"/>
    <w:rsid w:val="00134160"/>
    <w:rsid w:val="001358EB"/>
    <w:rsid w:val="00135ACA"/>
    <w:rsid w:val="001366B4"/>
    <w:rsid w:val="001372CF"/>
    <w:rsid w:val="001405CC"/>
    <w:rsid w:val="00141480"/>
    <w:rsid w:val="0014159B"/>
    <w:rsid w:val="00142404"/>
    <w:rsid w:val="00142F22"/>
    <w:rsid w:val="00143251"/>
    <w:rsid w:val="001436FA"/>
    <w:rsid w:val="00143719"/>
    <w:rsid w:val="0014580F"/>
    <w:rsid w:val="0014610C"/>
    <w:rsid w:val="0014631B"/>
    <w:rsid w:val="00146C5A"/>
    <w:rsid w:val="001473A0"/>
    <w:rsid w:val="0015014B"/>
    <w:rsid w:val="00151536"/>
    <w:rsid w:val="0015156E"/>
    <w:rsid w:val="00151B27"/>
    <w:rsid w:val="00151E74"/>
    <w:rsid w:val="00152807"/>
    <w:rsid w:val="00152CC2"/>
    <w:rsid w:val="00153131"/>
    <w:rsid w:val="00153403"/>
    <w:rsid w:val="00153434"/>
    <w:rsid w:val="0015358B"/>
    <w:rsid w:val="001543A9"/>
    <w:rsid w:val="00154549"/>
    <w:rsid w:val="001546A9"/>
    <w:rsid w:val="001556AE"/>
    <w:rsid w:val="00155D96"/>
    <w:rsid w:val="00155EDC"/>
    <w:rsid w:val="00155F26"/>
    <w:rsid w:val="0015739F"/>
    <w:rsid w:val="0016005A"/>
    <w:rsid w:val="001600E1"/>
    <w:rsid w:val="00160232"/>
    <w:rsid w:val="001609B5"/>
    <w:rsid w:val="00160DB4"/>
    <w:rsid w:val="0016179E"/>
    <w:rsid w:val="0016291B"/>
    <w:rsid w:val="00162B96"/>
    <w:rsid w:val="00163349"/>
    <w:rsid w:val="001633E4"/>
    <w:rsid w:val="00163E5C"/>
    <w:rsid w:val="001641A3"/>
    <w:rsid w:val="00164771"/>
    <w:rsid w:val="00164842"/>
    <w:rsid w:val="00164ED5"/>
    <w:rsid w:val="001651B1"/>
    <w:rsid w:val="00165BD5"/>
    <w:rsid w:val="00165BEB"/>
    <w:rsid w:val="00165E8E"/>
    <w:rsid w:val="001664BE"/>
    <w:rsid w:val="00166537"/>
    <w:rsid w:val="00166A89"/>
    <w:rsid w:val="00166AEE"/>
    <w:rsid w:val="00167C2A"/>
    <w:rsid w:val="0017045C"/>
    <w:rsid w:val="0017072C"/>
    <w:rsid w:val="00170FCF"/>
    <w:rsid w:val="0017192B"/>
    <w:rsid w:val="00172CEC"/>
    <w:rsid w:val="00172D08"/>
    <w:rsid w:val="00173C45"/>
    <w:rsid w:val="0017408E"/>
    <w:rsid w:val="00174C8F"/>
    <w:rsid w:val="00174CCE"/>
    <w:rsid w:val="00175266"/>
    <w:rsid w:val="00175452"/>
    <w:rsid w:val="00175B17"/>
    <w:rsid w:val="00175C23"/>
    <w:rsid w:val="0017614D"/>
    <w:rsid w:val="001764D7"/>
    <w:rsid w:val="00176696"/>
    <w:rsid w:val="00176E51"/>
    <w:rsid w:val="00176F62"/>
    <w:rsid w:val="00177404"/>
    <w:rsid w:val="00177843"/>
    <w:rsid w:val="00177FB9"/>
    <w:rsid w:val="001800EE"/>
    <w:rsid w:val="001810FE"/>
    <w:rsid w:val="00181289"/>
    <w:rsid w:val="0018171E"/>
    <w:rsid w:val="001820A5"/>
    <w:rsid w:val="00182411"/>
    <w:rsid w:val="001824F4"/>
    <w:rsid w:val="00182E56"/>
    <w:rsid w:val="00183CB5"/>
    <w:rsid w:val="0018439F"/>
    <w:rsid w:val="00184A48"/>
    <w:rsid w:val="00184BD1"/>
    <w:rsid w:val="00184FA2"/>
    <w:rsid w:val="00186351"/>
    <w:rsid w:val="001878E1"/>
    <w:rsid w:val="00187AD7"/>
    <w:rsid w:val="001901E6"/>
    <w:rsid w:val="00190890"/>
    <w:rsid w:val="00190E22"/>
    <w:rsid w:val="0019122C"/>
    <w:rsid w:val="001919B8"/>
    <w:rsid w:val="00191C56"/>
    <w:rsid w:val="0019205A"/>
    <w:rsid w:val="00192C8E"/>
    <w:rsid w:val="001944D4"/>
    <w:rsid w:val="001947C0"/>
    <w:rsid w:val="0019556B"/>
    <w:rsid w:val="0019579A"/>
    <w:rsid w:val="00195AC3"/>
    <w:rsid w:val="00196C19"/>
    <w:rsid w:val="00196DEA"/>
    <w:rsid w:val="00197617"/>
    <w:rsid w:val="0019798E"/>
    <w:rsid w:val="001A012A"/>
    <w:rsid w:val="001A07CD"/>
    <w:rsid w:val="001A1261"/>
    <w:rsid w:val="001A12E1"/>
    <w:rsid w:val="001A1B80"/>
    <w:rsid w:val="001A1DFB"/>
    <w:rsid w:val="001A2072"/>
    <w:rsid w:val="001A31E7"/>
    <w:rsid w:val="001A3DF6"/>
    <w:rsid w:val="001A3EC7"/>
    <w:rsid w:val="001A4471"/>
    <w:rsid w:val="001A45D6"/>
    <w:rsid w:val="001A5144"/>
    <w:rsid w:val="001A5562"/>
    <w:rsid w:val="001A5945"/>
    <w:rsid w:val="001A5E6A"/>
    <w:rsid w:val="001A5F93"/>
    <w:rsid w:val="001A625E"/>
    <w:rsid w:val="001A660D"/>
    <w:rsid w:val="001A6A90"/>
    <w:rsid w:val="001A6B3B"/>
    <w:rsid w:val="001A72B3"/>
    <w:rsid w:val="001A760F"/>
    <w:rsid w:val="001A77DC"/>
    <w:rsid w:val="001A7A4E"/>
    <w:rsid w:val="001B04EA"/>
    <w:rsid w:val="001B0922"/>
    <w:rsid w:val="001B0C78"/>
    <w:rsid w:val="001B14DE"/>
    <w:rsid w:val="001B15CE"/>
    <w:rsid w:val="001B162B"/>
    <w:rsid w:val="001B2E7D"/>
    <w:rsid w:val="001B32A8"/>
    <w:rsid w:val="001B33ED"/>
    <w:rsid w:val="001B3E3A"/>
    <w:rsid w:val="001B3F5E"/>
    <w:rsid w:val="001B4A6E"/>
    <w:rsid w:val="001B4CB4"/>
    <w:rsid w:val="001B4FE0"/>
    <w:rsid w:val="001B5A65"/>
    <w:rsid w:val="001B5BD2"/>
    <w:rsid w:val="001B6273"/>
    <w:rsid w:val="001B6451"/>
    <w:rsid w:val="001B6A1B"/>
    <w:rsid w:val="001B6F81"/>
    <w:rsid w:val="001B7F82"/>
    <w:rsid w:val="001B7FC8"/>
    <w:rsid w:val="001C03B5"/>
    <w:rsid w:val="001C114E"/>
    <w:rsid w:val="001C1A28"/>
    <w:rsid w:val="001C1EF9"/>
    <w:rsid w:val="001C2067"/>
    <w:rsid w:val="001C23A4"/>
    <w:rsid w:val="001C29CE"/>
    <w:rsid w:val="001C2DEA"/>
    <w:rsid w:val="001C2E7A"/>
    <w:rsid w:val="001C3EAB"/>
    <w:rsid w:val="001C420A"/>
    <w:rsid w:val="001C4867"/>
    <w:rsid w:val="001C4B44"/>
    <w:rsid w:val="001C4D57"/>
    <w:rsid w:val="001C551B"/>
    <w:rsid w:val="001C59E6"/>
    <w:rsid w:val="001C5DBE"/>
    <w:rsid w:val="001C684B"/>
    <w:rsid w:val="001C7E0E"/>
    <w:rsid w:val="001C7EE0"/>
    <w:rsid w:val="001D00B1"/>
    <w:rsid w:val="001D017B"/>
    <w:rsid w:val="001D13FC"/>
    <w:rsid w:val="001D190D"/>
    <w:rsid w:val="001D2F2A"/>
    <w:rsid w:val="001D34F7"/>
    <w:rsid w:val="001D3933"/>
    <w:rsid w:val="001D3E8B"/>
    <w:rsid w:val="001D3F14"/>
    <w:rsid w:val="001D44A4"/>
    <w:rsid w:val="001D4B55"/>
    <w:rsid w:val="001D542D"/>
    <w:rsid w:val="001D5EAD"/>
    <w:rsid w:val="001D6AC5"/>
    <w:rsid w:val="001D71D9"/>
    <w:rsid w:val="001D73D4"/>
    <w:rsid w:val="001D78F2"/>
    <w:rsid w:val="001D79D3"/>
    <w:rsid w:val="001D7A35"/>
    <w:rsid w:val="001E0061"/>
    <w:rsid w:val="001E09C0"/>
    <w:rsid w:val="001E0B2C"/>
    <w:rsid w:val="001E1285"/>
    <w:rsid w:val="001E1406"/>
    <w:rsid w:val="001E2AA1"/>
    <w:rsid w:val="001E3B95"/>
    <w:rsid w:val="001E5261"/>
    <w:rsid w:val="001E5486"/>
    <w:rsid w:val="001E637B"/>
    <w:rsid w:val="001E66CE"/>
    <w:rsid w:val="001E69A5"/>
    <w:rsid w:val="001E6A9A"/>
    <w:rsid w:val="001E70A2"/>
    <w:rsid w:val="001E7166"/>
    <w:rsid w:val="001E7E3C"/>
    <w:rsid w:val="001E7F23"/>
    <w:rsid w:val="001F01C6"/>
    <w:rsid w:val="001F0789"/>
    <w:rsid w:val="001F114C"/>
    <w:rsid w:val="001F133A"/>
    <w:rsid w:val="001F1948"/>
    <w:rsid w:val="001F23D8"/>
    <w:rsid w:val="001F2C01"/>
    <w:rsid w:val="001F2CA0"/>
    <w:rsid w:val="001F2D9B"/>
    <w:rsid w:val="001F325D"/>
    <w:rsid w:val="001F328D"/>
    <w:rsid w:val="001F39C6"/>
    <w:rsid w:val="001F3BFC"/>
    <w:rsid w:val="001F3DB9"/>
    <w:rsid w:val="001F3F5F"/>
    <w:rsid w:val="001F4055"/>
    <w:rsid w:val="001F442B"/>
    <w:rsid w:val="001F48A6"/>
    <w:rsid w:val="001F4AE1"/>
    <w:rsid w:val="001F4E99"/>
    <w:rsid w:val="001F5714"/>
    <w:rsid w:val="001F5C8E"/>
    <w:rsid w:val="001F5E64"/>
    <w:rsid w:val="001F6EB1"/>
    <w:rsid w:val="001F764A"/>
    <w:rsid w:val="001F7AEA"/>
    <w:rsid w:val="001F7B23"/>
    <w:rsid w:val="00200341"/>
    <w:rsid w:val="00200D68"/>
    <w:rsid w:val="00201633"/>
    <w:rsid w:val="0020221D"/>
    <w:rsid w:val="00203370"/>
    <w:rsid w:val="002033C7"/>
    <w:rsid w:val="00203AA2"/>
    <w:rsid w:val="00203CF4"/>
    <w:rsid w:val="00203EA0"/>
    <w:rsid w:val="00203F13"/>
    <w:rsid w:val="00205575"/>
    <w:rsid w:val="00205B9D"/>
    <w:rsid w:val="00205CAF"/>
    <w:rsid w:val="00205F72"/>
    <w:rsid w:val="0020719E"/>
    <w:rsid w:val="00207873"/>
    <w:rsid w:val="002078A4"/>
    <w:rsid w:val="002102C8"/>
    <w:rsid w:val="002104CC"/>
    <w:rsid w:val="00210AB6"/>
    <w:rsid w:val="00210BB1"/>
    <w:rsid w:val="00210DCA"/>
    <w:rsid w:val="00210F48"/>
    <w:rsid w:val="00211C40"/>
    <w:rsid w:val="00212319"/>
    <w:rsid w:val="002126D6"/>
    <w:rsid w:val="0021279E"/>
    <w:rsid w:val="00212B9A"/>
    <w:rsid w:val="002142F2"/>
    <w:rsid w:val="00214805"/>
    <w:rsid w:val="00214E72"/>
    <w:rsid w:val="00215E85"/>
    <w:rsid w:val="00215F6E"/>
    <w:rsid w:val="00216F4E"/>
    <w:rsid w:val="0021711C"/>
    <w:rsid w:val="0021713B"/>
    <w:rsid w:val="0021798E"/>
    <w:rsid w:val="002202D1"/>
    <w:rsid w:val="002209A1"/>
    <w:rsid w:val="00220A7F"/>
    <w:rsid w:val="00221BD9"/>
    <w:rsid w:val="002224D0"/>
    <w:rsid w:val="00223128"/>
    <w:rsid w:val="00223457"/>
    <w:rsid w:val="00223A51"/>
    <w:rsid w:val="00223BCC"/>
    <w:rsid w:val="00223BD2"/>
    <w:rsid w:val="00223D0C"/>
    <w:rsid w:val="00223DA8"/>
    <w:rsid w:val="00224076"/>
    <w:rsid w:val="0022429F"/>
    <w:rsid w:val="00224602"/>
    <w:rsid w:val="0022484B"/>
    <w:rsid w:val="00224A13"/>
    <w:rsid w:val="00225148"/>
    <w:rsid w:val="00225F44"/>
    <w:rsid w:val="00226C41"/>
    <w:rsid w:val="00226D63"/>
    <w:rsid w:val="002272F4"/>
    <w:rsid w:val="00230086"/>
    <w:rsid w:val="00230F33"/>
    <w:rsid w:val="0023258C"/>
    <w:rsid w:val="002325DB"/>
    <w:rsid w:val="002331E3"/>
    <w:rsid w:val="002338BD"/>
    <w:rsid w:val="0023398F"/>
    <w:rsid w:val="00234169"/>
    <w:rsid w:val="002349F0"/>
    <w:rsid w:val="0023586D"/>
    <w:rsid w:val="00235A8E"/>
    <w:rsid w:val="00235EA5"/>
    <w:rsid w:val="002364FC"/>
    <w:rsid w:val="002371AB"/>
    <w:rsid w:val="00240FBE"/>
    <w:rsid w:val="00240FED"/>
    <w:rsid w:val="002410EB"/>
    <w:rsid w:val="00241163"/>
    <w:rsid w:val="002415F1"/>
    <w:rsid w:val="0024170D"/>
    <w:rsid w:val="00242231"/>
    <w:rsid w:val="00242D61"/>
    <w:rsid w:val="00243EB2"/>
    <w:rsid w:val="002442AA"/>
    <w:rsid w:val="00244360"/>
    <w:rsid w:val="00245AF3"/>
    <w:rsid w:val="0024694E"/>
    <w:rsid w:val="00247955"/>
    <w:rsid w:val="00247CDA"/>
    <w:rsid w:val="00251239"/>
    <w:rsid w:val="002515EA"/>
    <w:rsid w:val="00252AB4"/>
    <w:rsid w:val="00252BC8"/>
    <w:rsid w:val="00252CBD"/>
    <w:rsid w:val="00254260"/>
    <w:rsid w:val="0025457D"/>
    <w:rsid w:val="0025460C"/>
    <w:rsid w:val="0025497C"/>
    <w:rsid w:val="0025502B"/>
    <w:rsid w:val="0025532D"/>
    <w:rsid w:val="00255B55"/>
    <w:rsid w:val="00256D64"/>
    <w:rsid w:val="00257152"/>
    <w:rsid w:val="0025761D"/>
    <w:rsid w:val="002579F8"/>
    <w:rsid w:val="002604FD"/>
    <w:rsid w:val="0026053E"/>
    <w:rsid w:val="00260ED2"/>
    <w:rsid w:val="0026104E"/>
    <w:rsid w:val="002615AA"/>
    <w:rsid w:val="00261AAD"/>
    <w:rsid w:val="00261BA5"/>
    <w:rsid w:val="002632AB"/>
    <w:rsid w:val="002638E8"/>
    <w:rsid w:val="00263B47"/>
    <w:rsid w:val="002647E8"/>
    <w:rsid w:val="00264D2E"/>
    <w:rsid w:val="002651ED"/>
    <w:rsid w:val="002678C0"/>
    <w:rsid w:val="002701CE"/>
    <w:rsid w:val="00270ECB"/>
    <w:rsid w:val="002711D2"/>
    <w:rsid w:val="002714FB"/>
    <w:rsid w:val="00271E27"/>
    <w:rsid w:val="002721A1"/>
    <w:rsid w:val="0027262C"/>
    <w:rsid w:val="002729B6"/>
    <w:rsid w:val="00272ABE"/>
    <w:rsid w:val="00272BC4"/>
    <w:rsid w:val="002737E2"/>
    <w:rsid w:val="00274292"/>
    <w:rsid w:val="002747FC"/>
    <w:rsid w:val="0027497D"/>
    <w:rsid w:val="00274C41"/>
    <w:rsid w:val="00275958"/>
    <w:rsid w:val="00275C19"/>
    <w:rsid w:val="00275C5A"/>
    <w:rsid w:val="002775C8"/>
    <w:rsid w:val="00277718"/>
    <w:rsid w:val="002778C5"/>
    <w:rsid w:val="00277BB8"/>
    <w:rsid w:val="00277F2D"/>
    <w:rsid w:val="002800FB"/>
    <w:rsid w:val="00280212"/>
    <w:rsid w:val="00280AA6"/>
    <w:rsid w:val="00280C1B"/>
    <w:rsid w:val="00280C57"/>
    <w:rsid w:val="002811BF"/>
    <w:rsid w:val="002814AC"/>
    <w:rsid w:val="0028172D"/>
    <w:rsid w:val="00281959"/>
    <w:rsid w:val="00281E1A"/>
    <w:rsid w:val="002829B5"/>
    <w:rsid w:val="00282A38"/>
    <w:rsid w:val="0028369D"/>
    <w:rsid w:val="00283C8F"/>
    <w:rsid w:val="00283DA2"/>
    <w:rsid w:val="00283F56"/>
    <w:rsid w:val="002842C1"/>
    <w:rsid w:val="002848C0"/>
    <w:rsid w:val="00284C75"/>
    <w:rsid w:val="00284CB0"/>
    <w:rsid w:val="002861A5"/>
    <w:rsid w:val="00287004"/>
    <w:rsid w:val="00287085"/>
    <w:rsid w:val="00287296"/>
    <w:rsid w:val="002872FE"/>
    <w:rsid w:val="00290BF4"/>
    <w:rsid w:val="00290ED9"/>
    <w:rsid w:val="00291332"/>
    <w:rsid w:val="002926D0"/>
    <w:rsid w:val="002927B9"/>
    <w:rsid w:val="00293350"/>
    <w:rsid w:val="0029352C"/>
    <w:rsid w:val="00294362"/>
    <w:rsid w:val="002945A1"/>
    <w:rsid w:val="00294622"/>
    <w:rsid w:val="0029505F"/>
    <w:rsid w:val="0029518F"/>
    <w:rsid w:val="00296163"/>
    <w:rsid w:val="00296E74"/>
    <w:rsid w:val="00296E7A"/>
    <w:rsid w:val="00297CCD"/>
    <w:rsid w:val="002A038D"/>
    <w:rsid w:val="002A039F"/>
    <w:rsid w:val="002A0E4B"/>
    <w:rsid w:val="002A0F24"/>
    <w:rsid w:val="002A212E"/>
    <w:rsid w:val="002A2202"/>
    <w:rsid w:val="002A2EFA"/>
    <w:rsid w:val="002A3480"/>
    <w:rsid w:val="002A3F29"/>
    <w:rsid w:val="002A3FF5"/>
    <w:rsid w:val="002A430F"/>
    <w:rsid w:val="002A4C8A"/>
    <w:rsid w:val="002A4D47"/>
    <w:rsid w:val="002A592D"/>
    <w:rsid w:val="002A5D1C"/>
    <w:rsid w:val="002B0B0F"/>
    <w:rsid w:val="002B1589"/>
    <w:rsid w:val="002B2FA1"/>
    <w:rsid w:val="002B31D8"/>
    <w:rsid w:val="002B3F41"/>
    <w:rsid w:val="002B42DF"/>
    <w:rsid w:val="002B4566"/>
    <w:rsid w:val="002B4A91"/>
    <w:rsid w:val="002B4F38"/>
    <w:rsid w:val="002B5D0B"/>
    <w:rsid w:val="002B626D"/>
    <w:rsid w:val="002B6A4B"/>
    <w:rsid w:val="002B6D14"/>
    <w:rsid w:val="002B6FA9"/>
    <w:rsid w:val="002B7592"/>
    <w:rsid w:val="002B7611"/>
    <w:rsid w:val="002C07EC"/>
    <w:rsid w:val="002C09AD"/>
    <w:rsid w:val="002C11B9"/>
    <w:rsid w:val="002C190C"/>
    <w:rsid w:val="002C19C2"/>
    <w:rsid w:val="002C2088"/>
    <w:rsid w:val="002C228F"/>
    <w:rsid w:val="002C295A"/>
    <w:rsid w:val="002C30A3"/>
    <w:rsid w:val="002C35F1"/>
    <w:rsid w:val="002C42AB"/>
    <w:rsid w:val="002C470A"/>
    <w:rsid w:val="002C560D"/>
    <w:rsid w:val="002C5626"/>
    <w:rsid w:val="002C58CA"/>
    <w:rsid w:val="002C640F"/>
    <w:rsid w:val="002C6F08"/>
    <w:rsid w:val="002C7251"/>
    <w:rsid w:val="002C7A23"/>
    <w:rsid w:val="002C7D43"/>
    <w:rsid w:val="002D00D8"/>
    <w:rsid w:val="002D03F0"/>
    <w:rsid w:val="002D0D5C"/>
    <w:rsid w:val="002D0F16"/>
    <w:rsid w:val="002D0F40"/>
    <w:rsid w:val="002D10F4"/>
    <w:rsid w:val="002D3C32"/>
    <w:rsid w:val="002D3F3F"/>
    <w:rsid w:val="002D4174"/>
    <w:rsid w:val="002D43BC"/>
    <w:rsid w:val="002D4836"/>
    <w:rsid w:val="002D4928"/>
    <w:rsid w:val="002D4A2C"/>
    <w:rsid w:val="002D65EE"/>
    <w:rsid w:val="002D66BA"/>
    <w:rsid w:val="002D72A7"/>
    <w:rsid w:val="002E00C4"/>
    <w:rsid w:val="002E03E1"/>
    <w:rsid w:val="002E0402"/>
    <w:rsid w:val="002E131C"/>
    <w:rsid w:val="002E1C95"/>
    <w:rsid w:val="002E212A"/>
    <w:rsid w:val="002E2E2E"/>
    <w:rsid w:val="002E43EB"/>
    <w:rsid w:val="002E4F88"/>
    <w:rsid w:val="002E51B3"/>
    <w:rsid w:val="002E56C9"/>
    <w:rsid w:val="002E5D54"/>
    <w:rsid w:val="002E5FBA"/>
    <w:rsid w:val="002E5FD4"/>
    <w:rsid w:val="002E6168"/>
    <w:rsid w:val="002E6263"/>
    <w:rsid w:val="002E65DA"/>
    <w:rsid w:val="002E6A8C"/>
    <w:rsid w:val="002E7504"/>
    <w:rsid w:val="002E79C3"/>
    <w:rsid w:val="002E7EC5"/>
    <w:rsid w:val="002F0511"/>
    <w:rsid w:val="002F0D4A"/>
    <w:rsid w:val="002F1E69"/>
    <w:rsid w:val="002F1E76"/>
    <w:rsid w:val="002F2B9B"/>
    <w:rsid w:val="002F30A3"/>
    <w:rsid w:val="002F4AB8"/>
    <w:rsid w:val="002F52C8"/>
    <w:rsid w:val="002F5E3D"/>
    <w:rsid w:val="002F6F21"/>
    <w:rsid w:val="002F76D1"/>
    <w:rsid w:val="002F79A6"/>
    <w:rsid w:val="002F7DC1"/>
    <w:rsid w:val="002F7EC2"/>
    <w:rsid w:val="00300146"/>
    <w:rsid w:val="00300228"/>
    <w:rsid w:val="00300E01"/>
    <w:rsid w:val="00301FB2"/>
    <w:rsid w:val="00303C69"/>
    <w:rsid w:val="00303C97"/>
    <w:rsid w:val="003041EB"/>
    <w:rsid w:val="00304B16"/>
    <w:rsid w:val="00304D01"/>
    <w:rsid w:val="00304E26"/>
    <w:rsid w:val="00305509"/>
    <w:rsid w:val="00305DE5"/>
    <w:rsid w:val="00305F64"/>
    <w:rsid w:val="00306291"/>
    <w:rsid w:val="003065D1"/>
    <w:rsid w:val="00307768"/>
    <w:rsid w:val="00307A18"/>
    <w:rsid w:val="00310746"/>
    <w:rsid w:val="00311708"/>
    <w:rsid w:val="00312101"/>
    <w:rsid w:val="003124FF"/>
    <w:rsid w:val="00312B38"/>
    <w:rsid w:val="00313065"/>
    <w:rsid w:val="00313105"/>
    <w:rsid w:val="003132A4"/>
    <w:rsid w:val="003136DA"/>
    <w:rsid w:val="003138B0"/>
    <w:rsid w:val="0031420F"/>
    <w:rsid w:val="003149D5"/>
    <w:rsid w:val="0031682D"/>
    <w:rsid w:val="003172AA"/>
    <w:rsid w:val="00317D79"/>
    <w:rsid w:val="00320A1D"/>
    <w:rsid w:val="0032156D"/>
    <w:rsid w:val="0032235B"/>
    <w:rsid w:val="00323041"/>
    <w:rsid w:val="00323208"/>
    <w:rsid w:val="00323D29"/>
    <w:rsid w:val="00325423"/>
    <w:rsid w:val="0032563A"/>
    <w:rsid w:val="003266B9"/>
    <w:rsid w:val="00326952"/>
    <w:rsid w:val="003269A4"/>
    <w:rsid w:val="00326FBD"/>
    <w:rsid w:val="003271E7"/>
    <w:rsid w:val="00327A2E"/>
    <w:rsid w:val="00330618"/>
    <w:rsid w:val="00330731"/>
    <w:rsid w:val="00330BE2"/>
    <w:rsid w:val="00331288"/>
    <w:rsid w:val="0033165D"/>
    <w:rsid w:val="00331A01"/>
    <w:rsid w:val="00332832"/>
    <w:rsid w:val="00333063"/>
    <w:rsid w:val="00333B15"/>
    <w:rsid w:val="00334AA8"/>
    <w:rsid w:val="00335038"/>
    <w:rsid w:val="00335110"/>
    <w:rsid w:val="003353BC"/>
    <w:rsid w:val="0033560B"/>
    <w:rsid w:val="00335D6E"/>
    <w:rsid w:val="00335E4C"/>
    <w:rsid w:val="0033612B"/>
    <w:rsid w:val="003361D5"/>
    <w:rsid w:val="00336D98"/>
    <w:rsid w:val="0034015E"/>
    <w:rsid w:val="00340A26"/>
    <w:rsid w:val="00340AAE"/>
    <w:rsid w:val="003413D4"/>
    <w:rsid w:val="00341415"/>
    <w:rsid w:val="0034162D"/>
    <w:rsid w:val="00341969"/>
    <w:rsid w:val="003426BE"/>
    <w:rsid w:val="00342AEE"/>
    <w:rsid w:val="00342C52"/>
    <w:rsid w:val="00342F18"/>
    <w:rsid w:val="00343104"/>
    <w:rsid w:val="00343255"/>
    <w:rsid w:val="00343555"/>
    <w:rsid w:val="003438E3"/>
    <w:rsid w:val="00343B7E"/>
    <w:rsid w:val="00343C37"/>
    <w:rsid w:val="00343DA9"/>
    <w:rsid w:val="00345732"/>
    <w:rsid w:val="003461A6"/>
    <w:rsid w:val="003467DC"/>
    <w:rsid w:val="0034692B"/>
    <w:rsid w:val="00346C02"/>
    <w:rsid w:val="00346E57"/>
    <w:rsid w:val="003471D5"/>
    <w:rsid w:val="00347961"/>
    <w:rsid w:val="00347DC9"/>
    <w:rsid w:val="003503E5"/>
    <w:rsid w:val="00351146"/>
    <w:rsid w:val="003516DD"/>
    <w:rsid w:val="00351A85"/>
    <w:rsid w:val="00352351"/>
    <w:rsid w:val="003523EB"/>
    <w:rsid w:val="003524B2"/>
    <w:rsid w:val="00352877"/>
    <w:rsid w:val="003538C7"/>
    <w:rsid w:val="003539CB"/>
    <w:rsid w:val="00355AD0"/>
    <w:rsid w:val="00355DBD"/>
    <w:rsid w:val="00356E7B"/>
    <w:rsid w:val="003579F0"/>
    <w:rsid w:val="00357F63"/>
    <w:rsid w:val="00357FF8"/>
    <w:rsid w:val="003606AF"/>
    <w:rsid w:val="003606FC"/>
    <w:rsid w:val="00360CF8"/>
    <w:rsid w:val="00360F86"/>
    <w:rsid w:val="0036102D"/>
    <w:rsid w:val="00361B3C"/>
    <w:rsid w:val="00361D50"/>
    <w:rsid w:val="00361D55"/>
    <w:rsid w:val="00362297"/>
    <w:rsid w:val="0036240E"/>
    <w:rsid w:val="0036270F"/>
    <w:rsid w:val="00362BAE"/>
    <w:rsid w:val="00363F43"/>
    <w:rsid w:val="0036526B"/>
    <w:rsid w:val="003666DF"/>
    <w:rsid w:val="00366B21"/>
    <w:rsid w:val="00366FD4"/>
    <w:rsid w:val="00367975"/>
    <w:rsid w:val="00367D38"/>
    <w:rsid w:val="00370207"/>
    <w:rsid w:val="003711A8"/>
    <w:rsid w:val="003711AC"/>
    <w:rsid w:val="0037238E"/>
    <w:rsid w:val="00372C83"/>
    <w:rsid w:val="00373015"/>
    <w:rsid w:val="003731CF"/>
    <w:rsid w:val="00373C39"/>
    <w:rsid w:val="0037446B"/>
    <w:rsid w:val="00374594"/>
    <w:rsid w:val="00374C78"/>
    <w:rsid w:val="00374D0B"/>
    <w:rsid w:val="00374D58"/>
    <w:rsid w:val="00374E1F"/>
    <w:rsid w:val="00375128"/>
    <w:rsid w:val="00375901"/>
    <w:rsid w:val="0037591B"/>
    <w:rsid w:val="003760F4"/>
    <w:rsid w:val="00376622"/>
    <w:rsid w:val="003766A7"/>
    <w:rsid w:val="00377A8C"/>
    <w:rsid w:val="00377E32"/>
    <w:rsid w:val="003805B7"/>
    <w:rsid w:val="003807F0"/>
    <w:rsid w:val="00380C9C"/>
    <w:rsid w:val="0038156C"/>
    <w:rsid w:val="003817F2"/>
    <w:rsid w:val="00381AC8"/>
    <w:rsid w:val="0038200F"/>
    <w:rsid w:val="0038230F"/>
    <w:rsid w:val="0038299B"/>
    <w:rsid w:val="003835E5"/>
    <w:rsid w:val="00383A29"/>
    <w:rsid w:val="00383BB4"/>
    <w:rsid w:val="00383CD4"/>
    <w:rsid w:val="00383E3A"/>
    <w:rsid w:val="00384619"/>
    <w:rsid w:val="0038495F"/>
    <w:rsid w:val="0038514B"/>
    <w:rsid w:val="00385745"/>
    <w:rsid w:val="00385C09"/>
    <w:rsid w:val="00385E7E"/>
    <w:rsid w:val="00386285"/>
    <w:rsid w:val="00386394"/>
    <w:rsid w:val="00387364"/>
    <w:rsid w:val="003873CF"/>
    <w:rsid w:val="00387407"/>
    <w:rsid w:val="003909B5"/>
    <w:rsid w:val="0039102A"/>
    <w:rsid w:val="003910AC"/>
    <w:rsid w:val="003910DE"/>
    <w:rsid w:val="00391E55"/>
    <w:rsid w:val="0039242C"/>
    <w:rsid w:val="00392DAC"/>
    <w:rsid w:val="00392E40"/>
    <w:rsid w:val="00393C92"/>
    <w:rsid w:val="00395073"/>
    <w:rsid w:val="003957FE"/>
    <w:rsid w:val="00395A61"/>
    <w:rsid w:val="00395F71"/>
    <w:rsid w:val="003976B8"/>
    <w:rsid w:val="00397818"/>
    <w:rsid w:val="00397BC3"/>
    <w:rsid w:val="00397C2D"/>
    <w:rsid w:val="00397D59"/>
    <w:rsid w:val="00397F1D"/>
    <w:rsid w:val="003A025E"/>
    <w:rsid w:val="003A05F2"/>
    <w:rsid w:val="003A095B"/>
    <w:rsid w:val="003A0B8C"/>
    <w:rsid w:val="003A1C47"/>
    <w:rsid w:val="003A21ED"/>
    <w:rsid w:val="003A2890"/>
    <w:rsid w:val="003A28C3"/>
    <w:rsid w:val="003A290F"/>
    <w:rsid w:val="003A29E0"/>
    <w:rsid w:val="003A2BFB"/>
    <w:rsid w:val="003A35E3"/>
    <w:rsid w:val="003A3E14"/>
    <w:rsid w:val="003A4FBF"/>
    <w:rsid w:val="003A576B"/>
    <w:rsid w:val="003A58C2"/>
    <w:rsid w:val="003A5A9C"/>
    <w:rsid w:val="003A6BFA"/>
    <w:rsid w:val="003A6DF0"/>
    <w:rsid w:val="003A7D53"/>
    <w:rsid w:val="003B0324"/>
    <w:rsid w:val="003B03C3"/>
    <w:rsid w:val="003B0A8D"/>
    <w:rsid w:val="003B1038"/>
    <w:rsid w:val="003B131E"/>
    <w:rsid w:val="003B15D2"/>
    <w:rsid w:val="003B1AAF"/>
    <w:rsid w:val="003B20D6"/>
    <w:rsid w:val="003B230C"/>
    <w:rsid w:val="003B240C"/>
    <w:rsid w:val="003B34C2"/>
    <w:rsid w:val="003B39F5"/>
    <w:rsid w:val="003B3DBC"/>
    <w:rsid w:val="003B40A8"/>
    <w:rsid w:val="003B444C"/>
    <w:rsid w:val="003B48BC"/>
    <w:rsid w:val="003B5151"/>
    <w:rsid w:val="003B52D6"/>
    <w:rsid w:val="003B7180"/>
    <w:rsid w:val="003B739A"/>
    <w:rsid w:val="003B7512"/>
    <w:rsid w:val="003B78F1"/>
    <w:rsid w:val="003B7ABD"/>
    <w:rsid w:val="003B7E98"/>
    <w:rsid w:val="003C053E"/>
    <w:rsid w:val="003C0540"/>
    <w:rsid w:val="003C05D8"/>
    <w:rsid w:val="003C063F"/>
    <w:rsid w:val="003C0F52"/>
    <w:rsid w:val="003C119D"/>
    <w:rsid w:val="003C128B"/>
    <w:rsid w:val="003C133B"/>
    <w:rsid w:val="003C2539"/>
    <w:rsid w:val="003C2658"/>
    <w:rsid w:val="003C2A55"/>
    <w:rsid w:val="003C2FCA"/>
    <w:rsid w:val="003C3319"/>
    <w:rsid w:val="003C3416"/>
    <w:rsid w:val="003C3BE4"/>
    <w:rsid w:val="003C3D19"/>
    <w:rsid w:val="003C3F91"/>
    <w:rsid w:val="003C54D7"/>
    <w:rsid w:val="003C5691"/>
    <w:rsid w:val="003C57F7"/>
    <w:rsid w:val="003C66CD"/>
    <w:rsid w:val="003C71DD"/>
    <w:rsid w:val="003C7320"/>
    <w:rsid w:val="003C7835"/>
    <w:rsid w:val="003D0651"/>
    <w:rsid w:val="003D0B52"/>
    <w:rsid w:val="003D1A6C"/>
    <w:rsid w:val="003D1D56"/>
    <w:rsid w:val="003D1F2F"/>
    <w:rsid w:val="003D22FC"/>
    <w:rsid w:val="003D2CDA"/>
    <w:rsid w:val="003D30A2"/>
    <w:rsid w:val="003D33A6"/>
    <w:rsid w:val="003D3828"/>
    <w:rsid w:val="003D40BA"/>
    <w:rsid w:val="003D43A7"/>
    <w:rsid w:val="003D46DD"/>
    <w:rsid w:val="003D561E"/>
    <w:rsid w:val="003D56F8"/>
    <w:rsid w:val="003D628F"/>
    <w:rsid w:val="003D62E6"/>
    <w:rsid w:val="003D6381"/>
    <w:rsid w:val="003D7101"/>
    <w:rsid w:val="003D7B3F"/>
    <w:rsid w:val="003D7F03"/>
    <w:rsid w:val="003E048D"/>
    <w:rsid w:val="003E068E"/>
    <w:rsid w:val="003E0F75"/>
    <w:rsid w:val="003E1431"/>
    <w:rsid w:val="003E15E0"/>
    <w:rsid w:val="003E2005"/>
    <w:rsid w:val="003E23BE"/>
    <w:rsid w:val="003E262A"/>
    <w:rsid w:val="003E2EE9"/>
    <w:rsid w:val="003E3144"/>
    <w:rsid w:val="003E3387"/>
    <w:rsid w:val="003E3831"/>
    <w:rsid w:val="003E3F62"/>
    <w:rsid w:val="003E45C9"/>
    <w:rsid w:val="003E48B3"/>
    <w:rsid w:val="003E4FB7"/>
    <w:rsid w:val="003E54E8"/>
    <w:rsid w:val="003E5CA5"/>
    <w:rsid w:val="003E6330"/>
    <w:rsid w:val="003E6577"/>
    <w:rsid w:val="003E7405"/>
    <w:rsid w:val="003F02CB"/>
    <w:rsid w:val="003F050F"/>
    <w:rsid w:val="003F094E"/>
    <w:rsid w:val="003F1560"/>
    <w:rsid w:val="003F16A9"/>
    <w:rsid w:val="003F1948"/>
    <w:rsid w:val="003F1D0E"/>
    <w:rsid w:val="003F2430"/>
    <w:rsid w:val="003F2B61"/>
    <w:rsid w:val="003F2BE1"/>
    <w:rsid w:val="003F31E0"/>
    <w:rsid w:val="003F3BC6"/>
    <w:rsid w:val="003F3FAB"/>
    <w:rsid w:val="003F43EF"/>
    <w:rsid w:val="003F47ED"/>
    <w:rsid w:val="003F4DA0"/>
    <w:rsid w:val="003F4FA8"/>
    <w:rsid w:val="003F520F"/>
    <w:rsid w:val="003F52CE"/>
    <w:rsid w:val="003F54A6"/>
    <w:rsid w:val="003F59C1"/>
    <w:rsid w:val="003F60D1"/>
    <w:rsid w:val="003F6234"/>
    <w:rsid w:val="003F6AAB"/>
    <w:rsid w:val="0040016C"/>
    <w:rsid w:val="004008F9"/>
    <w:rsid w:val="00400B97"/>
    <w:rsid w:val="004016B3"/>
    <w:rsid w:val="00401A30"/>
    <w:rsid w:val="004026AB"/>
    <w:rsid w:val="00402AA0"/>
    <w:rsid w:val="00402F7A"/>
    <w:rsid w:val="004033DC"/>
    <w:rsid w:val="00403464"/>
    <w:rsid w:val="00404096"/>
    <w:rsid w:val="00404A62"/>
    <w:rsid w:val="004053EB"/>
    <w:rsid w:val="00405E4D"/>
    <w:rsid w:val="004067B7"/>
    <w:rsid w:val="0040693C"/>
    <w:rsid w:val="00406E38"/>
    <w:rsid w:val="004077FE"/>
    <w:rsid w:val="00407AC1"/>
    <w:rsid w:val="00411A4E"/>
    <w:rsid w:val="00411B89"/>
    <w:rsid w:val="00411E2D"/>
    <w:rsid w:val="00411EB3"/>
    <w:rsid w:val="00412DBC"/>
    <w:rsid w:val="00412E51"/>
    <w:rsid w:val="00413118"/>
    <w:rsid w:val="00413149"/>
    <w:rsid w:val="00413A42"/>
    <w:rsid w:val="00413E4E"/>
    <w:rsid w:val="0041403C"/>
    <w:rsid w:val="0041433F"/>
    <w:rsid w:val="00414F84"/>
    <w:rsid w:val="00414F87"/>
    <w:rsid w:val="004151E3"/>
    <w:rsid w:val="00415257"/>
    <w:rsid w:val="004158EA"/>
    <w:rsid w:val="004160CE"/>
    <w:rsid w:val="00416276"/>
    <w:rsid w:val="00417126"/>
    <w:rsid w:val="00420B18"/>
    <w:rsid w:val="00420C1C"/>
    <w:rsid w:val="00421A80"/>
    <w:rsid w:val="00422212"/>
    <w:rsid w:val="00422F44"/>
    <w:rsid w:val="004238D3"/>
    <w:rsid w:val="00423BA9"/>
    <w:rsid w:val="004248AE"/>
    <w:rsid w:val="00424EA5"/>
    <w:rsid w:val="0042549E"/>
    <w:rsid w:val="00425AF7"/>
    <w:rsid w:val="00426AEA"/>
    <w:rsid w:val="00426DAF"/>
    <w:rsid w:val="0042783D"/>
    <w:rsid w:val="004278EF"/>
    <w:rsid w:val="00427B86"/>
    <w:rsid w:val="0043005C"/>
    <w:rsid w:val="00430343"/>
    <w:rsid w:val="0043188C"/>
    <w:rsid w:val="00431D8A"/>
    <w:rsid w:val="00431E07"/>
    <w:rsid w:val="0043239D"/>
    <w:rsid w:val="00432E1D"/>
    <w:rsid w:val="004332D4"/>
    <w:rsid w:val="00433370"/>
    <w:rsid w:val="004335B3"/>
    <w:rsid w:val="00433792"/>
    <w:rsid w:val="00433820"/>
    <w:rsid w:val="00433A81"/>
    <w:rsid w:val="00433D23"/>
    <w:rsid w:val="0043430F"/>
    <w:rsid w:val="004349D4"/>
    <w:rsid w:val="00434FFA"/>
    <w:rsid w:val="004356A4"/>
    <w:rsid w:val="00435E73"/>
    <w:rsid w:val="00435EAD"/>
    <w:rsid w:val="0043664F"/>
    <w:rsid w:val="004366CB"/>
    <w:rsid w:val="00436F85"/>
    <w:rsid w:val="004370C8"/>
    <w:rsid w:val="00437735"/>
    <w:rsid w:val="00437E36"/>
    <w:rsid w:val="00437EB8"/>
    <w:rsid w:val="00440502"/>
    <w:rsid w:val="00441CF7"/>
    <w:rsid w:val="00441FFE"/>
    <w:rsid w:val="00442111"/>
    <w:rsid w:val="0044260B"/>
    <w:rsid w:val="00442F0C"/>
    <w:rsid w:val="00444273"/>
    <w:rsid w:val="00444616"/>
    <w:rsid w:val="004448E9"/>
    <w:rsid w:val="00444D4C"/>
    <w:rsid w:val="00444F25"/>
    <w:rsid w:val="00445457"/>
    <w:rsid w:val="004461D4"/>
    <w:rsid w:val="00446395"/>
    <w:rsid w:val="00446549"/>
    <w:rsid w:val="0044747D"/>
    <w:rsid w:val="00447560"/>
    <w:rsid w:val="00450B01"/>
    <w:rsid w:val="004510C3"/>
    <w:rsid w:val="004513F9"/>
    <w:rsid w:val="004515F9"/>
    <w:rsid w:val="0045246C"/>
    <w:rsid w:val="0045283C"/>
    <w:rsid w:val="00452E72"/>
    <w:rsid w:val="00452EFE"/>
    <w:rsid w:val="004531CE"/>
    <w:rsid w:val="0045363D"/>
    <w:rsid w:val="00453766"/>
    <w:rsid w:val="00454401"/>
    <w:rsid w:val="00454B73"/>
    <w:rsid w:val="00456311"/>
    <w:rsid w:val="00456A40"/>
    <w:rsid w:val="00456EA2"/>
    <w:rsid w:val="00456FC6"/>
    <w:rsid w:val="00457299"/>
    <w:rsid w:val="004573C8"/>
    <w:rsid w:val="0045746B"/>
    <w:rsid w:val="004574FF"/>
    <w:rsid w:val="0045775C"/>
    <w:rsid w:val="004601E5"/>
    <w:rsid w:val="004618BB"/>
    <w:rsid w:val="00462625"/>
    <w:rsid w:val="004628D6"/>
    <w:rsid w:val="00462930"/>
    <w:rsid w:val="00463138"/>
    <w:rsid w:val="004631F7"/>
    <w:rsid w:val="0046354F"/>
    <w:rsid w:val="00464091"/>
    <w:rsid w:val="004654C7"/>
    <w:rsid w:val="00465E0B"/>
    <w:rsid w:val="00465EF5"/>
    <w:rsid w:val="00466271"/>
    <w:rsid w:val="00466C42"/>
    <w:rsid w:val="004671D8"/>
    <w:rsid w:val="004674C7"/>
    <w:rsid w:val="00467AFD"/>
    <w:rsid w:val="004700DD"/>
    <w:rsid w:val="00470500"/>
    <w:rsid w:val="00470714"/>
    <w:rsid w:val="00470D1F"/>
    <w:rsid w:val="00471C41"/>
    <w:rsid w:val="004722D7"/>
    <w:rsid w:val="00472337"/>
    <w:rsid w:val="00473374"/>
    <w:rsid w:val="004743B2"/>
    <w:rsid w:val="00474620"/>
    <w:rsid w:val="004771B3"/>
    <w:rsid w:val="0048007D"/>
    <w:rsid w:val="00481861"/>
    <w:rsid w:val="00481A33"/>
    <w:rsid w:val="00482360"/>
    <w:rsid w:val="00482812"/>
    <w:rsid w:val="00483008"/>
    <w:rsid w:val="0048372F"/>
    <w:rsid w:val="00483D74"/>
    <w:rsid w:val="00484663"/>
    <w:rsid w:val="00484BB7"/>
    <w:rsid w:val="00484BD6"/>
    <w:rsid w:val="00485022"/>
    <w:rsid w:val="004855DD"/>
    <w:rsid w:val="00486EB6"/>
    <w:rsid w:val="0048762D"/>
    <w:rsid w:val="00490884"/>
    <w:rsid w:val="00492128"/>
    <w:rsid w:val="0049240E"/>
    <w:rsid w:val="004931D0"/>
    <w:rsid w:val="00493677"/>
    <w:rsid w:val="004938BF"/>
    <w:rsid w:val="00494BE1"/>
    <w:rsid w:val="00495287"/>
    <w:rsid w:val="00495BE2"/>
    <w:rsid w:val="00495D44"/>
    <w:rsid w:val="004967DA"/>
    <w:rsid w:val="00496A1B"/>
    <w:rsid w:val="00496A30"/>
    <w:rsid w:val="00496FAD"/>
    <w:rsid w:val="00497BF5"/>
    <w:rsid w:val="00497D8D"/>
    <w:rsid w:val="004A0020"/>
    <w:rsid w:val="004A06B0"/>
    <w:rsid w:val="004A0B4D"/>
    <w:rsid w:val="004A1321"/>
    <w:rsid w:val="004A2131"/>
    <w:rsid w:val="004A273A"/>
    <w:rsid w:val="004A2AD7"/>
    <w:rsid w:val="004A374B"/>
    <w:rsid w:val="004A4A0D"/>
    <w:rsid w:val="004A5342"/>
    <w:rsid w:val="004A576E"/>
    <w:rsid w:val="004A5774"/>
    <w:rsid w:val="004A5D92"/>
    <w:rsid w:val="004A5F3D"/>
    <w:rsid w:val="004A5F96"/>
    <w:rsid w:val="004A6521"/>
    <w:rsid w:val="004A7727"/>
    <w:rsid w:val="004A792C"/>
    <w:rsid w:val="004A7ABD"/>
    <w:rsid w:val="004A7FC0"/>
    <w:rsid w:val="004B0128"/>
    <w:rsid w:val="004B0288"/>
    <w:rsid w:val="004B0CCF"/>
    <w:rsid w:val="004B24AD"/>
    <w:rsid w:val="004B373B"/>
    <w:rsid w:val="004B390E"/>
    <w:rsid w:val="004B3957"/>
    <w:rsid w:val="004B3BE6"/>
    <w:rsid w:val="004B3F5C"/>
    <w:rsid w:val="004B436E"/>
    <w:rsid w:val="004B450B"/>
    <w:rsid w:val="004B451C"/>
    <w:rsid w:val="004B49C0"/>
    <w:rsid w:val="004B4B64"/>
    <w:rsid w:val="004B5098"/>
    <w:rsid w:val="004B5F52"/>
    <w:rsid w:val="004B641E"/>
    <w:rsid w:val="004B643B"/>
    <w:rsid w:val="004B6473"/>
    <w:rsid w:val="004B7BB6"/>
    <w:rsid w:val="004C0CB8"/>
    <w:rsid w:val="004C1325"/>
    <w:rsid w:val="004C13CF"/>
    <w:rsid w:val="004C19CB"/>
    <w:rsid w:val="004C1B7B"/>
    <w:rsid w:val="004C1E16"/>
    <w:rsid w:val="004C2EA0"/>
    <w:rsid w:val="004C3119"/>
    <w:rsid w:val="004C39B6"/>
    <w:rsid w:val="004C3D90"/>
    <w:rsid w:val="004C3E93"/>
    <w:rsid w:val="004C4ED5"/>
    <w:rsid w:val="004C5251"/>
    <w:rsid w:val="004C54F4"/>
    <w:rsid w:val="004C5947"/>
    <w:rsid w:val="004C5A5C"/>
    <w:rsid w:val="004C69A2"/>
    <w:rsid w:val="004C6C5F"/>
    <w:rsid w:val="004C6F6B"/>
    <w:rsid w:val="004C755E"/>
    <w:rsid w:val="004D0042"/>
    <w:rsid w:val="004D0201"/>
    <w:rsid w:val="004D0690"/>
    <w:rsid w:val="004D0941"/>
    <w:rsid w:val="004D10D1"/>
    <w:rsid w:val="004D2A24"/>
    <w:rsid w:val="004D2D56"/>
    <w:rsid w:val="004D3029"/>
    <w:rsid w:val="004D3C55"/>
    <w:rsid w:val="004D40C8"/>
    <w:rsid w:val="004D4270"/>
    <w:rsid w:val="004D436A"/>
    <w:rsid w:val="004D4678"/>
    <w:rsid w:val="004D4962"/>
    <w:rsid w:val="004D530F"/>
    <w:rsid w:val="004D6519"/>
    <w:rsid w:val="004D6E50"/>
    <w:rsid w:val="004D6EC9"/>
    <w:rsid w:val="004D7036"/>
    <w:rsid w:val="004D77E1"/>
    <w:rsid w:val="004E0904"/>
    <w:rsid w:val="004E0CC4"/>
    <w:rsid w:val="004E1215"/>
    <w:rsid w:val="004E1ECD"/>
    <w:rsid w:val="004E2264"/>
    <w:rsid w:val="004E27E1"/>
    <w:rsid w:val="004E2AEC"/>
    <w:rsid w:val="004E2E8E"/>
    <w:rsid w:val="004E3C06"/>
    <w:rsid w:val="004E3EAA"/>
    <w:rsid w:val="004E3EB7"/>
    <w:rsid w:val="004E42F2"/>
    <w:rsid w:val="004E4B66"/>
    <w:rsid w:val="004E5F3B"/>
    <w:rsid w:val="004E71C4"/>
    <w:rsid w:val="004E7275"/>
    <w:rsid w:val="004E7F74"/>
    <w:rsid w:val="004F040D"/>
    <w:rsid w:val="004F0D0C"/>
    <w:rsid w:val="004F1B8C"/>
    <w:rsid w:val="004F1D78"/>
    <w:rsid w:val="004F21FF"/>
    <w:rsid w:val="004F2884"/>
    <w:rsid w:val="004F38F1"/>
    <w:rsid w:val="004F38F2"/>
    <w:rsid w:val="004F400F"/>
    <w:rsid w:val="004F4A78"/>
    <w:rsid w:val="004F4B3D"/>
    <w:rsid w:val="004F5350"/>
    <w:rsid w:val="004F5696"/>
    <w:rsid w:val="004F605E"/>
    <w:rsid w:val="004F66DB"/>
    <w:rsid w:val="004F69F8"/>
    <w:rsid w:val="004F726A"/>
    <w:rsid w:val="004F7F5C"/>
    <w:rsid w:val="005006EF"/>
    <w:rsid w:val="0050176E"/>
    <w:rsid w:val="005018D6"/>
    <w:rsid w:val="00501DC1"/>
    <w:rsid w:val="00502911"/>
    <w:rsid w:val="005029A2"/>
    <w:rsid w:val="00502B8C"/>
    <w:rsid w:val="00502FFD"/>
    <w:rsid w:val="00503BC6"/>
    <w:rsid w:val="00503D36"/>
    <w:rsid w:val="0050433C"/>
    <w:rsid w:val="00504549"/>
    <w:rsid w:val="00504D7C"/>
    <w:rsid w:val="00504FD3"/>
    <w:rsid w:val="0050589E"/>
    <w:rsid w:val="00505933"/>
    <w:rsid w:val="00506AA3"/>
    <w:rsid w:val="00507FF0"/>
    <w:rsid w:val="00510A26"/>
    <w:rsid w:val="00511D04"/>
    <w:rsid w:val="00511DE7"/>
    <w:rsid w:val="00511DF5"/>
    <w:rsid w:val="00511EE0"/>
    <w:rsid w:val="00512E6C"/>
    <w:rsid w:val="005138DF"/>
    <w:rsid w:val="0051405B"/>
    <w:rsid w:val="005141DD"/>
    <w:rsid w:val="005149AF"/>
    <w:rsid w:val="00514DC6"/>
    <w:rsid w:val="005155FF"/>
    <w:rsid w:val="00515929"/>
    <w:rsid w:val="0051634A"/>
    <w:rsid w:val="00516886"/>
    <w:rsid w:val="00516E55"/>
    <w:rsid w:val="005172F4"/>
    <w:rsid w:val="00517774"/>
    <w:rsid w:val="0051786D"/>
    <w:rsid w:val="00517B81"/>
    <w:rsid w:val="00520739"/>
    <w:rsid w:val="00520DDF"/>
    <w:rsid w:val="00520F6C"/>
    <w:rsid w:val="0052188E"/>
    <w:rsid w:val="00521FF5"/>
    <w:rsid w:val="005227F6"/>
    <w:rsid w:val="00522D9F"/>
    <w:rsid w:val="00523741"/>
    <w:rsid w:val="00523D19"/>
    <w:rsid w:val="00523D2B"/>
    <w:rsid w:val="00524873"/>
    <w:rsid w:val="005249B7"/>
    <w:rsid w:val="0052508D"/>
    <w:rsid w:val="005256B9"/>
    <w:rsid w:val="00525996"/>
    <w:rsid w:val="00525AC4"/>
    <w:rsid w:val="00525D25"/>
    <w:rsid w:val="005260C1"/>
    <w:rsid w:val="005264D4"/>
    <w:rsid w:val="0052729D"/>
    <w:rsid w:val="005277F1"/>
    <w:rsid w:val="0053055C"/>
    <w:rsid w:val="0053175A"/>
    <w:rsid w:val="005317EB"/>
    <w:rsid w:val="00531F11"/>
    <w:rsid w:val="00532256"/>
    <w:rsid w:val="00533957"/>
    <w:rsid w:val="00534093"/>
    <w:rsid w:val="005341F1"/>
    <w:rsid w:val="005346A6"/>
    <w:rsid w:val="005349A2"/>
    <w:rsid w:val="0053596C"/>
    <w:rsid w:val="00537A8D"/>
    <w:rsid w:val="00540870"/>
    <w:rsid w:val="005419C1"/>
    <w:rsid w:val="005423FB"/>
    <w:rsid w:val="00542658"/>
    <w:rsid w:val="00542B82"/>
    <w:rsid w:val="00542BED"/>
    <w:rsid w:val="00542D2C"/>
    <w:rsid w:val="0054305C"/>
    <w:rsid w:val="00543A48"/>
    <w:rsid w:val="00544271"/>
    <w:rsid w:val="0054441F"/>
    <w:rsid w:val="00544519"/>
    <w:rsid w:val="00544795"/>
    <w:rsid w:val="00544A18"/>
    <w:rsid w:val="00544B6D"/>
    <w:rsid w:val="00544E50"/>
    <w:rsid w:val="00545639"/>
    <w:rsid w:val="00545744"/>
    <w:rsid w:val="005459C6"/>
    <w:rsid w:val="00545A4B"/>
    <w:rsid w:val="005461FB"/>
    <w:rsid w:val="0054666C"/>
    <w:rsid w:val="00546B4A"/>
    <w:rsid w:val="005479D5"/>
    <w:rsid w:val="00550973"/>
    <w:rsid w:val="00551DC7"/>
    <w:rsid w:val="00551F37"/>
    <w:rsid w:val="00551FEF"/>
    <w:rsid w:val="005521AC"/>
    <w:rsid w:val="005526AA"/>
    <w:rsid w:val="00552808"/>
    <w:rsid w:val="005529EC"/>
    <w:rsid w:val="00552D6F"/>
    <w:rsid w:val="00553902"/>
    <w:rsid w:val="005544EC"/>
    <w:rsid w:val="005546E5"/>
    <w:rsid w:val="00554E12"/>
    <w:rsid w:val="00554E32"/>
    <w:rsid w:val="00555348"/>
    <w:rsid w:val="005566B1"/>
    <w:rsid w:val="00556BE0"/>
    <w:rsid w:val="00557181"/>
    <w:rsid w:val="005573FB"/>
    <w:rsid w:val="0056079D"/>
    <w:rsid w:val="00560A2E"/>
    <w:rsid w:val="00560C15"/>
    <w:rsid w:val="00560CC6"/>
    <w:rsid w:val="0056103E"/>
    <w:rsid w:val="005610A6"/>
    <w:rsid w:val="00561698"/>
    <w:rsid w:val="0056186C"/>
    <w:rsid w:val="005619E4"/>
    <w:rsid w:val="00562029"/>
    <w:rsid w:val="00562A4B"/>
    <w:rsid w:val="00562B98"/>
    <w:rsid w:val="00563B7A"/>
    <w:rsid w:val="00564E9E"/>
    <w:rsid w:val="005651ED"/>
    <w:rsid w:val="005655CF"/>
    <w:rsid w:val="005657B8"/>
    <w:rsid w:val="00565C79"/>
    <w:rsid w:val="00566AE3"/>
    <w:rsid w:val="0056744A"/>
    <w:rsid w:val="005675F8"/>
    <w:rsid w:val="00570BDF"/>
    <w:rsid w:val="00570F7F"/>
    <w:rsid w:val="00571984"/>
    <w:rsid w:val="00571CBB"/>
    <w:rsid w:val="00571E6D"/>
    <w:rsid w:val="00572B9A"/>
    <w:rsid w:val="005736F9"/>
    <w:rsid w:val="00573A27"/>
    <w:rsid w:val="00574917"/>
    <w:rsid w:val="005758B7"/>
    <w:rsid w:val="0057601D"/>
    <w:rsid w:val="005774FA"/>
    <w:rsid w:val="00580A85"/>
    <w:rsid w:val="00580C3F"/>
    <w:rsid w:val="00580CD1"/>
    <w:rsid w:val="00580F7F"/>
    <w:rsid w:val="00581224"/>
    <w:rsid w:val="00581D26"/>
    <w:rsid w:val="005841CC"/>
    <w:rsid w:val="0058437C"/>
    <w:rsid w:val="005845E1"/>
    <w:rsid w:val="00584B7E"/>
    <w:rsid w:val="005856E5"/>
    <w:rsid w:val="00585B4C"/>
    <w:rsid w:val="0058610F"/>
    <w:rsid w:val="0058688D"/>
    <w:rsid w:val="00586B1A"/>
    <w:rsid w:val="00586CF0"/>
    <w:rsid w:val="005878BE"/>
    <w:rsid w:val="00587CCD"/>
    <w:rsid w:val="0059009E"/>
    <w:rsid w:val="005922CC"/>
    <w:rsid w:val="00592C8F"/>
    <w:rsid w:val="00593D58"/>
    <w:rsid w:val="00593E6D"/>
    <w:rsid w:val="00595BF0"/>
    <w:rsid w:val="00595C0F"/>
    <w:rsid w:val="00595D3B"/>
    <w:rsid w:val="0059615C"/>
    <w:rsid w:val="005974C4"/>
    <w:rsid w:val="00597560"/>
    <w:rsid w:val="005975FD"/>
    <w:rsid w:val="005A036F"/>
    <w:rsid w:val="005A0A85"/>
    <w:rsid w:val="005A1FD2"/>
    <w:rsid w:val="005A2894"/>
    <w:rsid w:val="005A2DF9"/>
    <w:rsid w:val="005A30F7"/>
    <w:rsid w:val="005A31D9"/>
    <w:rsid w:val="005A3770"/>
    <w:rsid w:val="005A4971"/>
    <w:rsid w:val="005A4A29"/>
    <w:rsid w:val="005A5880"/>
    <w:rsid w:val="005A5DF9"/>
    <w:rsid w:val="005A6348"/>
    <w:rsid w:val="005A6620"/>
    <w:rsid w:val="005A69A3"/>
    <w:rsid w:val="005A6C24"/>
    <w:rsid w:val="005A6F0E"/>
    <w:rsid w:val="005A6FF7"/>
    <w:rsid w:val="005A7664"/>
    <w:rsid w:val="005A771C"/>
    <w:rsid w:val="005A796A"/>
    <w:rsid w:val="005A7B34"/>
    <w:rsid w:val="005A7B8A"/>
    <w:rsid w:val="005A7EAE"/>
    <w:rsid w:val="005B0326"/>
    <w:rsid w:val="005B120C"/>
    <w:rsid w:val="005B242A"/>
    <w:rsid w:val="005B27ED"/>
    <w:rsid w:val="005B299B"/>
    <w:rsid w:val="005B34E5"/>
    <w:rsid w:val="005B364C"/>
    <w:rsid w:val="005B4496"/>
    <w:rsid w:val="005B4C7C"/>
    <w:rsid w:val="005B4E27"/>
    <w:rsid w:val="005B4E68"/>
    <w:rsid w:val="005B5105"/>
    <w:rsid w:val="005B5900"/>
    <w:rsid w:val="005B5A0B"/>
    <w:rsid w:val="005B5CA9"/>
    <w:rsid w:val="005B7AEF"/>
    <w:rsid w:val="005B7B0B"/>
    <w:rsid w:val="005C00ED"/>
    <w:rsid w:val="005C07AC"/>
    <w:rsid w:val="005C1157"/>
    <w:rsid w:val="005C365A"/>
    <w:rsid w:val="005C377B"/>
    <w:rsid w:val="005C3795"/>
    <w:rsid w:val="005C41B7"/>
    <w:rsid w:val="005C4753"/>
    <w:rsid w:val="005C594E"/>
    <w:rsid w:val="005C5B44"/>
    <w:rsid w:val="005C5F21"/>
    <w:rsid w:val="005C61B4"/>
    <w:rsid w:val="005C6371"/>
    <w:rsid w:val="005C66A9"/>
    <w:rsid w:val="005C7394"/>
    <w:rsid w:val="005C75B1"/>
    <w:rsid w:val="005C75B3"/>
    <w:rsid w:val="005C7A0C"/>
    <w:rsid w:val="005C7B91"/>
    <w:rsid w:val="005D02F0"/>
    <w:rsid w:val="005D077C"/>
    <w:rsid w:val="005D0B7C"/>
    <w:rsid w:val="005D0E39"/>
    <w:rsid w:val="005D1B7D"/>
    <w:rsid w:val="005D22DF"/>
    <w:rsid w:val="005D2E3F"/>
    <w:rsid w:val="005D2F01"/>
    <w:rsid w:val="005D3C22"/>
    <w:rsid w:val="005D3CBD"/>
    <w:rsid w:val="005D3E0B"/>
    <w:rsid w:val="005D47C7"/>
    <w:rsid w:val="005D4BFA"/>
    <w:rsid w:val="005D4DAD"/>
    <w:rsid w:val="005D4EF4"/>
    <w:rsid w:val="005D572E"/>
    <w:rsid w:val="005D5AF6"/>
    <w:rsid w:val="005D5C84"/>
    <w:rsid w:val="005D65E9"/>
    <w:rsid w:val="005D74EF"/>
    <w:rsid w:val="005D79DF"/>
    <w:rsid w:val="005D7DAB"/>
    <w:rsid w:val="005E062E"/>
    <w:rsid w:val="005E147D"/>
    <w:rsid w:val="005E1BB3"/>
    <w:rsid w:val="005E1E50"/>
    <w:rsid w:val="005E20EA"/>
    <w:rsid w:val="005E26EE"/>
    <w:rsid w:val="005E2D3E"/>
    <w:rsid w:val="005E335E"/>
    <w:rsid w:val="005E35D1"/>
    <w:rsid w:val="005E3EB0"/>
    <w:rsid w:val="005E4283"/>
    <w:rsid w:val="005E43D6"/>
    <w:rsid w:val="005E4ABA"/>
    <w:rsid w:val="005E5803"/>
    <w:rsid w:val="005E5FC2"/>
    <w:rsid w:val="005E6B8B"/>
    <w:rsid w:val="005E753C"/>
    <w:rsid w:val="005F0150"/>
    <w:rsid w:val="005F0183"/>
    <w:rsid w:val="005F0503"/>
    <w:rsid w:val="005F1345"/>
    <w:rsid w:val="005F1375"/>
    <w:rsid w:val="005F184D"/>
    <w:rsid w:val="005F2764"/>
    <w:rsid w:val="005F2CE1"/>
    <w:rsid w:val="005F2F34"/>
    <w:rsid w:val="005F311B"/>
    <w:rsid w:val="005F31A0"/>
    <w:rsid w:val="005F3818"/>
    <w:rsid w:val="005F388F"/>
    <w:rsid w:val="005F3E03"/>
    <w:rsid w:val="005F3F06"/>
    <w:rsid w:val="005F47EF"/>
    <w:rsid w:val="005F4AE4"/>
    <w:rsid w:val="005F65B6"/>
    <w:rsid w:val="005F6744"/>
    <w:rsid w:val="005F6A52"/>
    <w:rsid w:val="005F6F04"/>
    <w:rsid w:val="005F7235"/>
    <w:rsid w:val="005F77B9"/>
    <w:rsid w:val="005F7AED"/>
    <w:rsid w:val="005F7E2B"/>
    <w:rsid w:val="005F7FE4"/>
    <w:rsid w:val="00600984"/>
    <w:rsid w:val="00600DD5"/>
    <w:rsid w:val="00600E51"/>
    <w:rsid w:val="006019B5"/>
    <w:rsid w:val="0060279A"/>
    <w:rsid w:val="00602E8F"/>
    <w:rsid w:val="00603281"/>
    <w:rsid w:val="006040F5"/>
    <w:rsid w:val="006041FF"/>
    <w:rsid w:val="00604D5E"/>
    <w:rsid w:val="0060585B"/>
    <w:rsid w:val="0060696B"/>
    <w:rsid w:val="00606A1F"/>
    <w:rsid w:val="00606BB5"/>
    <w:rsid w:val="00610B8B"/>
    <w:rsid w:val="00610E3D"/>
    <w:rsid w:val="00611181"/>
    <w:rsid w:val="00611658"/>
    <w:rsid w:val="0061169F"/>
    <w:rsid w:val="00611713"/>
    <w:rsid w:val="00612869"/>
    <w:rsid w:val="00613610"/>
    <w:rsid w:val="00613715"/>
    <w:rsid w:val="006139BE"/>
    <w:rsid w:val="00613CD2"/>
    <w:rsid w:val="006142FD"/>
    <w:rsid w:val="00614622"/>
    <w:rsid w:val="0061480E"/>
    <w:rsid w:val="006149B7"/>
    <w:rsid w:val="00614B30"/>
    <w:rsid w:val="00614CB5"/>
    <w:rsid w:val="0061516E"/>
    <w:rsid w:val="006158AF"/>
    <w:rsid w:val="00615A41"/>
    <w:rsid w:val="00615D54"/>
    <w:rsid w:val="00616015"/>
    <w:rsid w:val="0061626F"/>
    <w:rsid w:val="0061665E"/>
    <w:rsid w:val="00616903"/>
    <w:rsid w:val="0061692E"/>
    <w:rsid w:val="00616FB5"/>
    <w:rsid w:val="00617F16"/>
    <w:rsid w:val="006206E5"/>
    <w:rsid w:val="00620A63"/>
    <w:rsid w:val="00620D99"/>
    <w:rsid w:val="0062108E"/>
    <w:rsid w:val="00621678"/>
    <w:rsid w:val="00621B1B"/>
    <w:rsid w:val="00621CE3"/>
    <w:rsid w:val="00622AFB"/>
    <w:rsid w:val="006230FE"/>
    <w:rsid w:val="00623ABC"/>
    <w:rsid w:val="00624CD2"/>
    <w:rsid w:val="00624E52"/>
    <w:rsid w:val="0062504F"/>
    <w:rsid w:val="00625626"/>
    <w:rsid w:val="00625682"/>
    <w:rsid w:val="00625E83"/>
    <w:rsid w:val="00626112"/>
    <w:rsid w:val="00626478"/>
    <w:rsid w:val="00627802"/>
    <w:rsid w:val="00630888"/>
    <w:rsid w:val="00630DA6"/>
    <w:rsid w:val="00630E1F"/>
    <w:rsid w:val="00630E33"/>
    <w:rsid w:val="00631342"/>
    <w:rsid w:val="0063198D"/>
    <w:rsid w:val="00632278"/>
    <w:rsid w:val="00632429"/>
    <w:rsid w:val="006327E1"/>
    <w:rsid w:val="00632E74"/>
    <w:rsid w:val="00632F3D"/>
    <w:rsid w:val="006331B0"/>
    <w:rsid w:val="00633669"/>
    <w:rsid w:val="006339E8"/>
    <w:rsid w:val="006341CE"/>
    <w:rsid w:val="006342C5"/>
    <w:rsid w:val="006343C8"/>
    <w:rsid w:val="006349BA"/>
    <w:rsid w:val="00634A61"/>
    <w:rsid w:val="00634C8B"/>
    <w:rsid w:val="00634F2C"/>
    <w:rsid w:val="0063500D"/>
    <w:rsid w:val="0063565F"/>
    <w:rsid w:val="00635802"/>
    <w:rsid w:val="00635C0C"/>
    <w:rsid w:val="00637074"/>
    <w:rsid w:val="0063719F"/>
    <w:rsid w:val="0063728B"/>
    <w:rsid w:val="00637454"/>
    <w:rsid w:val="006379F8"/>
    <w:rsid w:val="0064015B"/>
    <w:rsid w:val="0064023B"/>
    <w:rsid w:val="006407C3"/>
    <w:rsid w:val="00641144"/>
    <w:rsid w:val="00641330"/>
    <w:rsid w:val="00641B4F"/>
    <w:rsid w:val="00641C7E"/>
    <w:rsid w:val="00642BE5"/>
    <w:rsid w:val="00642C98"/>
    <w:rsid w:val="006431AB"/>
    <w:rsid w:val="006436E1"/>
    <w:rsid w:val="0064393D"/>
    <w:rsid w:val="00643ABC"/>
    <w:rsid w:val="00644736"/>
    <w:rsid w:val="006449AD"/>
    <w:rsid w:val="006449F1"/>
    <w:rsid w:val="006455DC"/>
    <w:rsid w:val="0064564B"/>
    <w:rsid w:val="00645EA2"/>
    <w:rsid w:val="006464C7"/>
    <w:rsid w:val="006467F7"/>
    <w:rsid w:val="006468A1"/>
    <w:rsid w:val="00646EC3"/>
    <w:rsid w:val="00647200"/>
    <w:rsid w:val="006500AD"/>
    <w:rsid w:val="0065010F"/>
    <w:rsid w:val="006507DE"/>
    <w:rsid w:val="006512AD"/>
    <w:rsid w:val="006513C5"/>
    <w:rsid w:val="00651A80"/>
    <w:rsid w:val="00651AB8"/>
    <w:rsid w:val="00651B87"/>
    <w:rsid w:val="00651D54"/>
    <w:rsid w:val="00651DBF"/>
    <w:rsid w:val="00652325"/>
    <w:rsid w:val="00652646"/>
    <w:rsid w:val="0065270B"/>
    <w:rsid w:val="006528DC"/>
    <w:rsid w:val="00652C49"/>
    <w:rsid w:val="00653916"/>
    <w:rsid w:val="00653B29"/>
    <w:rsid w:val="00653C73"/>
    <w:rsid w:val="006540F9"/>
    <w:rsid w:val="00654481"/>
    <w:rsid w:val="006545F2"/>
    <w:rsid w:val="00654B2E"/>
    <w:rsid w:val="0065531A"/>
    <w:rsid w:val="0065565A"/>
    <w:rsid w:val="006559E8"/>
    <w:rsid w:val="00656279"/>
    <w:rsid w:val="006564F8"/>
    <w:rsid w:val="00656E96"/>
    <w:rsid w:val="0065711A"/>
    <w:rsid w:val="006575E9"/>
    <w:rsid w:val="006600A4"/>
    <w:rsid w:val="00660A7E"/>
    <w:rsid w:val="006610CE"/>
    <w:rsid w:val="00661A31"/>
    <w:rsid w:val="00661A6B"/>
    <w:rsid w:val="00661E75"/>
    <w:rsid w:val="00661EC2"/>
    <w:rsid w:val="0066284B"/>
    <w:rsid w:val="0066292C"/>
    <w:rsid w:val="00662A64"/>
    <w:rsid w:val="00662C8C"/>
    <w:rsid w:val="00663D6A"/>
    <w:rsid w:val="0066490E"/>
    <w:rsid w:val="006659AF"/>
    <w:rsid w:val="00666D71"/>
    <w:rsid w:val="00666DAB"/>
    <w:rsid w:val="00667587"/>
    <w:rsid w:val="006676A5"/>
    <w:rsid w:val="00667B14"/>
    <w:rsid w:val="006701F9"/>
    <w:rsid w:val="006707DB"/>
    <w:rsid w:val="006707E4"/>
    <w:rsid w:val="00670B33"/>
    <w:rsid w:val="00671546"/>
    <w:rsid w:val="00672012"/>
    <w:rsid w:val="006721BE"/>
    <w:rsid w:val="00672550"/>
    <w:rsid w:val="006736B0"/>
    <w:rsid w:val="006738CA"/>
    <w:rsid w:val="00674920"/>
    <w:rsid w:val="00674B88"/>
    <w:rsid w:val="00674D1E"/>
    <w:rsid w:val="006760CE"/>
    <w:rsid w:val="00680A62"/>
    <w:rsid w:val="00680D88"/>
    <w:rsid w:val="006811E8"/>
    <w:rsid w:val="006824EE"/>
    <w:rsid w:val="00683025"/>
    <w:rsid w:val="006830B4"/>
    <w:rsid w:val="0068324E"/>
    <w:rsid w:val="006832F6"/>
    <w:rsid w:val="00683E36"/>
    <w:rsid w:val="00684B4E"/>
    <w:rsid w:val="0068532F"/>
    <w:rsid w:val="00685BD5"/>
    <w:rsid w:val="00685FEF"/>
    <w:rsid w:val="00686D49"/>
    <w:rsid w:val="00686D93"/>
    <w:rsid w:val="0068707E"/>
    <w:rsid w:val="00687227"/>
    <w:rsid w:val="00687556"/>
    <w:rsid w:val="00687B1F"/>
    <w:rsid w:val="00687EA5"/>
    <w:rsid w:val="00690476"/>
    <w:rsid w:val="00690756"/>
    <w:rsid w:val="00691F4D"/>
    <w:rsid w:val="006925EA"/>
    <w:rsid w:val="0069267E"/>
    <w:rsid w:val="00692D2B"/>
    <w:rsid w:val="006930B5"/>
    <w:rsid w:val="0069397A"/>
    <w:rsid w:val="006942AE"/>
    <w:rsid w:val="00694380"/>
    <w:rsid w:val="00695BD7"/>
    <w:rsid w:val="0069637D"/>
    <w:rsid w:val="00697E3B"/>
    <w:rsid w:val="006A02B1"/>
    <w:rsid w:val="006A08A0"/>
    <w:rsid w:val="006A161F"/>
    <w:rsid w:val="006A1780"/>
    <w:rsid w:val="006A237E"/>
    <w:rsid w:val="006A2609"/>
    <w:rsid w:val="006A2735"/>
    <w:rsid w:val="006A2AC7"/>
    <w:rsid w:val="006A2FC8"/>
    <w:rsid w:val="006A3310"/>
    <w:rsid w:val="006A332A"/>
    <w:rsid w:val="006A4177"/>
    <w:rsid w:val="006A4195"/>
    <w:rsid w:val="006A46AD"/>
    <w:rsid w:val="006A4FF5"/>
    <w:rsid w:val="006A6270"/>
    <w:rsid w:val="006A6CC3"/>
    <w:rsid w:val="006A7053"/>
    <w:rsid w:val="006B0507"/>
    <w:rsid w:val="006B0A5F"/>
    <w:rsid w:val="006B13B3"/>
    <w:rsid w:val="006B1578"/>
    <w:rsid w:val="006B175F"/>
    <w:rsid w:val="006B2355"/>
    <w:rsid w:val="006B2D39"/>
    <w:rsid w:val="006B335C"/>
    <w:rsid w:val="006B3617"/>
    <w:rsid w:val="006B47CE"/>
    <w:rsid w:val="006B4DF7"/>
    <w:rsid w:val="006B52B0"/>
    <w:rsid w:val="006B5700"/>
    <w:rsid w:val="006B5E0C"/>
    <w:rsid w:val="006B709E"/>
    <w:rsid w:val="006C06F7"/>
    <w:rsid w:val="006C0854"/>
    <w:rsid w:val="006C0C01"/>
    <w:rsid w:val="006C1D73"/>
    <w:rsid w:val="006C2202"/>
    <w:rsid w:val="006C2E89"/>
    <w:rsid w:val="006C3033"/>
    <w:rsid w:val="006C32DA"/>
    <w:rsid w:val="006C4041"/>
    <w:rsid w:val="006C429E"/>
    <w:rsid w:val="006C48A2"/>
    <w:rsid w:val="006C4DB6"/>
    <w:rsid w:val="006C6D3B"/>
    <w:rsid w:val="006C79DD"/>
    <w:rsid w:val="006C7CFB"/>
    <w:rsid w:val="006D0517"/>
    <w:rsid w:val="006D0B79"/>
    <w:rsid w:val="006D0BC1"/>
    <w:rsid w:val="006D0CEB"/>
    <w:rsid w:val="006D0E4D"/>
    <w:rsid w:val="006D101D"/>
    <w:rsid w:val="006D1067"/>
    <w:rsid w:val="006D1B21"/>
    <w:rsid w:val="006D1BBC"/>
    <w:rsid w:val="006D2239"/>
    <w:rsid w:val="006D22E1"/>
    <w:rsid w:val="006D2687"/>
    <w:rsid w:val="006D2BB4"/>
    <w:rsid w:val="006D2C31"/>
    <w:rsid w:val="006D338F"/>
    <w:rsid w:val="006D3CBA"/>
    <w:rsid w:val="006D3DD6"/>
    <w:rsid w:val="006D414B"/>
    <w:rsid w:val="006D4C22"/>
    <w:rsid w:val="006D5194"/>
    <w:rsid w:val="006D53F3"/>
    <w:rsid w:val="006D5529"/>
    <w:rsid w:val="006D5D2A"/>
    <w:rsid w:val="006D5DF4"/>
    <w:rsid w:val="006D6BDD"/>
    <w:rsid w:val="006D6F0E"/>
    <w:rsid w:val="006D7005"/>
    <w:rsid w:val="006D73D2"/>
    <w:rsid w:val="006D79AF"/>
    <w:rsid w:val="006D7C95"/>
    <w:rsid w:val="006E0075"/>
    <w:rsid w:val="006E035E"/>
    <w:rsid w:val="006E048E"/>
    <w:rsid w:val="006E0B41"/>
    <w:rsid w:val="006E0CED"/>
    <w:rsid w:val="006E0FA0"/>
    <w:rsid w:val="006E1321"/>
    <w:rsid w:val="006E13E8"/>
    <w:rsid w:val="006E14DB"/>
    <w:rsid w:val="006E1C6E"/>
    <w:rsid w:val="006E1D15"/>
    <w:rsid w:val="006E295C"/>
    <w:rsid w:val="006E2FEE"/>
    <w:rsid w:val="006E30C8"/>
    <w:rsid w:val="006E3141"/>
    <w:rsid w:val="006E3922"/>
    <w:rsid w:val="006E4EAE"/>
    <w:rsid w:val="006E4F20"/>
    <w:rsid w:val="006E52C0"/>
    <w:rsid w:val="006E53D0"/>
    <w:rsid w:val="006E5A02"/>
    <w:rsid w:val="006E600A"/>
    <w:rsid w:val="006E6C07"/>
    <w:rsid w:val="006E6C6B"/>
    <w:rsid w:val="006E6CE7"/>
    <w:rsid w:val="006F0205"/>
    <w:rsid w:val="006F0C0C"/>
    <w:rsid w:val="006F1978"/>
    <w:rsid w:val="006F1F6E"/>
    <w:rsid w:val="006F2549"/>
    <w:rsid w:val="006F2AC5"/>
    <w:rsid w:val="006F34EE"/>
    <w:rsid w:val="006F364C"/>
    <w:rsid w:val="006F4436"/>
    <w:rsid w:val="006F4581"/>
    <w:rsid w:val="006F4985"/>
    <w:rsid w:val="006F51E7"/>
    <w:rsid w:val="006F5862"/>
    <w:rsid w:val="006F5B83"/>
    <w:rsid w:val="006F66E1"/>
    <w:rsid w:val="006F6C52"/>
    <w:rsid w:val="006F724E"/>
    <w:rsid w:val="006F7531"/>
    <w:rsid w:val="006F7635"/>
    <w:rsid w:val="00700536"/>
    <w:rsid w:val="00700645"/>
    <w:rsid w:val="00700B32"/>
    <w:rsid w:val="007011EC"/>
    <w:rsid w:val="007011F0"/>
    <w:rsid w:val="00701214"/>
    <w:rsid w:val="00701504"/>
    <w:rsid w:val="00702503"/>
    <w:rsid w:val="007032CD"/>
    <w:rsid w:val="007032D2"/>
    <w:rsid w:val="00703AB6"/>
    <w:rsid w:val="00703C5D"/>
    <w:rsid w:val="007043CA"/>
    <w:rsid w:val="0070453A"/>
    <w:rsid w:val="0070472D"/>
    <w:rsid w:val="00704A93"/>
    <w:rsid w:val="00704EF6"/>
    <w:rsid w:val="00704F3F"/>
    <w:rsid w:val="00705F1A"/>
    <w:rsid w:val="00706A66"/>
    <w:rsid w:val="00706AA8"/>
    <w:rsid w:val="00706B3B"/>
    <w:rsid w:val="0070764C"/>
    <w:rsid w:val="00707C12"/>
    <w:rsid w:val="0071008D"/>
    <w:rsid w:val="007100E4"/>
    <w:rsid w:val="00710BC1"/>
    <w:rsid w:val="00710ED6"/>
    <w:rsid w:val="007110EC"/>
    <w:rsid w:val="00711502"/>
    <w:rsid w:val="00711523"/>
    <w:rsid w:val="00711BBC"/>
    <w:rsid w:val="00712B7A"/>
    <w:rsid w:val="00713C2D"/>
    <w:rsid w:val="00714BB0"/>
    <w:rsid w:val="00715B69"/>
    <w:rsid w:val="007168A4"/>
    <w:rsid w:val="00717474"/>
    <w:rsid w:val="007175AC"/>
    <w:rsid w:val="007175FE"/>
    <w:rsid w:val="00717639"/>
    <w:rsid w:val="007176A4"/>
    <w:rsid w:val="00717D16"/>
    <w:rsid w:val="00717E2C"/>
    <w:rsid w:val="00720582"/>
    <w:rsid w:val="007205B5"/>
    <w:rsid w:val="00721015"/>
    <w:rsid w:val="0072216A"/>
    <w:rsid w:val="007224D6"/>
    <w:rsid w:val="00722539"/>
    <w:rsid w:val="007227E4"/>
    <w:rsid w:val="00722D6D"/>
    <w:rsid w:val="00723084"/>
    <w:rsid w:val="007235C5"/>
    <w:rsid w:val="00723632"/>
    <w:rsid w:val="00724173"/>
    <w:rsid w:val="0072428E"/>
    <w:rsid w:val="00724837"/>
    <w:rsid w:val="0072497D"/>
    <w:rsid w:val="00725251"/>
    <w:rsid w:val="007253C3"/>
    <w:rsid w:val="007253E3"/>
    <w:rsid w:val="00726734"/>
    <w:rsid w:val="0072712A"/>
    <w:rsid w:val="00727687"/>
    <w:rsid w:val="00727CB4"/>
    <w:rsid w:val="007307CE"/>
    <w:rsid w:val="007311AC"/>
    <w:rsid w:val="00731399"/>
    <w:rsid w:val="00731D4D"/>
    <w:rsid w:val="00732616"/>
    <w:rsid w:val="0073297E"/>
    <w:rsid w:val="007330D7"/>
    <w:rsid w:val="00733173"/>
    <w:rsid w:val="007333BB"/>
    <w:rsid w:val="0073464A"/>
    <w:rsid w:val="0073465B"/>
    <w:rsid w:val="00734F75"/>
    <w:rsid w:val="007353C7"/>
    <w:rsid w:val="007356E2"/>
    <w:rsid w:val="00735C7C"/>
    <w:rsid w:val="00735DDA"/>
    <w:rsid w:val="007362E2"/>
    <w:rsid w:val="007378F7"/>
    <w:rsid w:val="0074045A"/>
    <w:rsid w:val="00740A49"/>
    <w:rsid w:val="00740BF7"/>
    <w:rsid w:val="00740D51"/>
    <w:rsid w:val="00740E39"/>
    <w:rsid w:val="007410C8"/>
    <w:rsid w:val="0074124E"/>
    <w:rsid w:val="0074143C"/>
    <w:rsid w:val="0074226C"/>
    <w:rsid w:val="00742956"/>
    <w:rsid w:val="007431CD"/>
    <w:rsid w:val="00743559"/>
    <w:rsid w:val="0074363D"/>
    <w:rsid w:val="007436AC"/>
    <w:rsid w:val="00743B82"/>
    <w:rsid w:val="007447F9"/>
    <w:rsid w:val="0074547B"/>
    <w:rsid w:val="007459B9"/>
    <w:rsid w:val="007460E7"/>
    <w:rsid w:val="00746C38"/>
    <w:rsid w:val="0074702F"/>
    <w:rsid w:val="007479F6"/>
    <w:rsid w:val="007502AE"/>
    <w:rsid w:val="00750969"/>
    <w:rsid w:val="00751BC1"/>
    <w:rsid w:val="00752210"/>
    <w:rsid w:val="0075228A"/>
    <w:rsid w:val="00752538"/>
    <w:rsid w:val="00753264"/>
    <w:rsid w:val="007543A0"/>
    <w:rsid w:val="00756F01"/>
    <w:rsid w:val="007579B5"/>
    <w:rsid w:val="00757E30"/>
    <w:rsid w:val="00760713"/>
    <w:rsid w:val="0076127E"/>
    <w:rsid w:val="007622C2"/>
    <w:rsid w:val="0076256B"/>
    <w:rsid w:val="0076258F"/>
    <w:rsid w:val="007625A3"/>
    <w:rsid w:val="00762BD5"/>
    <w:rsid w:val="00762C3D"/>
    <w:rsid w:val="007631BE"/>
    <w:rsid w:val="007642EA"/>
    <w:rsid w:val="00764360"/>
    <w:rsid w:val="007647F0"/>
    <w:rsid w:val="00764AFB"/>
    <w:rsid w:val="00764D50"/>
    <w:rsid w:val="00765248"/>
    <w:rsid w:val="00765395"/>
    <w:rsid w:val="0076654B"/>
    <w:rsid w:val="0076690F"/>
    <w:rsid w:val="0076692F"/>
    <w:rsid w:val="00767701"/>
    <w:rsid w:val="007677A4"/>
    <w:rsid w:val="00767BBF"/>
    <w:rsid w:val="00767C0E"/>
    <w:rsid w:val="00770A1D"/>
    <w:rsid w:val="00771439"/>
    <w:rsid w:val="0077188B"/>
    <w:rsid w:val="00771901"/>
    <w:rsid w:val="007719A3"/>
    <w:rsid w:val="00771E15"/>
    <w:rsid w:val="00772826"/>
    <w:rsid w:val="007728B9"/>
    <w:rsid w:val="00772FED"/>
    <w:rsid w:val="007735D9"/>
    <w:rsid w:val="00773631"/>
    <w:rsid w:val="00773718"/>
    <w:rsid w:val="007740D1"/>
    <w:rsid w:val="00774404"/>
    <w:rsid w:val="0077489B"/>
    <w:rsid w:val="007751A4"/>
    <w:rsid w:val="0077541D"/>
    <w:rsid w:val="00775B16"/>
    <w:rsid w:val="0077667C"/>
    <w:rsid w:val="007769D0"/>
    <w:rsid w:val="00777D58"/>
    <w:rsid w:val="007800D8"/>
    <w:rsid w:val="00780247"/>
    <w:rsid w:val="007802C6"/>
    <w:rsid w:val="007805DA"/>
    <w:rsid w:val="00780656"/>
    <w:rsid w:val="0078093E"/>
    <w:rsid w:val="00780AAB"/>
    <w:rsid w:val="00780B47"/>
    <w:rsid w:val="0078113B"/>
    <w:rsid w:val="0078121A"/>
    <w:rsid w:val="007814A8"/>
    <w:rsid w:val="0078227A"/>
    <w:rsid w:val="007824A5"/>
    <w:rsid w:val="00782744"/>
    <w:rsid w:val="00782E2E"/>
    <w:rsid w:val="00783BF9"/>
    <w:rsid w:val="00784146"/>
    <w:rsid w:val="00784861"/>
    <w:rsid w:val="00784B00"/>
    <w:rsid w:val="00784EA7"/>
    <w:rsid w:val="00785C91"/>
    <w:rsid w:val="00785D5F"/>
    <w:rsid w:val="00786025"/>
    <w:rsid w:val="00786A9E"/>
    <w:rsid w:val="00787617"/>
    <w:rsid w:val="00787E49"/>
    <w:rsid w:val="0079017E"/>
    <w:rsid w:val="0079063A"/>
    <w:rsid w:val="00790E04"/>
    <w:rsid w:val="007910FE"/>
    <w:rsid w:val="0079140D"/>
    <w:rsid w:val="0079165F"/>
    <w:rsid w:val="00791780"/>
    <w:rsid w:val="00792351"/>
    <w:rsid w:val="007937E2"/>
    <w:rsid w:val="00795114"/>
    <w:rsid w:val="00795724"/>
    <w:rsid w:val="00796B60"/>
    <w:rsid w:val="00796D2B"/>
    <w:rsid w:val="00796F93"/>
    <w:rsid w:val="00796FC9"/>
    <w:rsid w:val="007970D2"/>
    <w:rsid w:val="007970F5"/>
    <w:rsid w:val="007975A9"/>
    <w:rsid w:val="007976CE"/>
    <w:rsid w:val="00797E81"/>
    <w:rsid w:val="007A0754"/>
    <w:rsid w:val="007A0849"/>
    <w:rsid w:val="007A09BA"/>
    <w:rsid w:val="007A0B9C"/>
    <w:rsid w:val="007A181F"/>
    <w:rsid w:val="007A2DBB"/>
    <w:rsid w:val="007A2E69"/>
    <w:rsid w:val="007A2E6B"/>
    <w:rsid w:val="007A34D6"/>
    <w:rsid w:val="007A3752"/>
    <w:rsid w:val="007A4072"/>
    <w:rsid w:val="007A41DE"/>
    <w:rsid w:val="007A444D"/>
    <w:rsid w:val="007A4A07"/>
    <w:rsid w:val="007A4D45"/>
    <w:rsid w:val="007A51D3"/>
    <w:rsid w:val="007A54E4"/>
    <w:rsid w:val="007A614C"/>
    <w:rsid w:val="007A61E3"/>
    <w:rsid w:val="007A6583"/>
    <w:rsid w:val="007A79A7"/>
    <w:rsid w:val="007B02C3"/>
    <w:rsid w:val="007B0439"/>
    <w:rsid w:val="007B04F8"/>
    <w:rsid w:val="007B06A7"/>
    <w:rsid w:val="007B0B6C"/>
    <w:rsid w:val="007B13AE"/>
    <w:rsid w:val="007B1C1A"/>
    <w:rsid w:val="007B1DC9"/>
    <w:rsid w:val="007B2E20"/>
    <w:rsid w:val="007B317B"/>
    <w:rsid w:val="007B336F"/>
    <w:rsid w:val="007B36E5"/>
    <w:rsid w:val="007B3A5B"/>
    <w:rsid w:val="007B3D7E"/>
    <w:rsid w:val="007B4001"/>
    <w:rsid w:val="007B4175"/>
    <w:rsid w:val="007B4ABD"/>
    <w:rsid w:val="007B57F1"/>
    <w:rsid w:val="007B690F"/>
    <w:rsid w:val="007B7489"/>
    <w:rsid w:val="007B7663"/>
    <w:rsid w:val="007C081F"/>
    <w:rsid w:val="007C0C66"/>
    <w:rsid w:val="007C0D54"/>
    <w:rsid w:val="007C1083"/>
    <w:rsid w:val="007C2246"/>
    <w:rsid w:val="007C2521"/>
    <w:rsid w:val="007C3CDF"/>
    <w:rsid w:val="007C409A"/>
    <w:rsid w:val="007C4328"/>
    <w:rsid w:val="007C466E"/>
    <w:rsid w:val="007C5213"/>
    <w:rsid w:val="007C524D"/>
    <w:rsid w:val="007C5AA3"/>
    <w:rsid w:val="007C65CF"/>
    <w:rsid w:val="007C6715"/>
    <w:rsid w:val="007C6F5D"/>
    <w:rsid w:val="007C70D1"/>
    <w:rsid w:val="007C7425"/>
    <w:rsid w:val="007C776A"/>
    <w:rsid w:val="007C7A3F"/>
    <w:rsid w:val="007C7DB0"/>
    <w:rsid w:val="007D0712"/>
    <w:rsid w:val="007D0BF3"/>
    <w:rsid w:val="007D13A5"/>
    <w:rsid w:val="007D1F10"/>
    <w:rsid w:val="007D264F"/>
    <w:rsid w:val="007D2C5A"/>
    <w:rsid w:val="007D30F1"/>
    <w:rsid w:val="007D3861"/>
    <w:rsid w:val="007D4260"/>
    <w:rsid w:val="007D4794"/>
    <w:rsid w:val="007D4C03"/>
    <w:rsid w:val="007D4C76"/>
    <w:rsid w:val="007D4E8F"/>
    <w:rsid w:val="007D613F"/>
    <w:rsid w:val="007D6284"/>
    <w:rsid w:val="007D6CE0"/>
    <w:rsid w:val="007D7079"/>
    <w:rsid w:val="007D72AB"/>
    <w:rsid w:val="007D73DA"/>
    <w:rsid w:val="007D7A9A"/>
    <w:rsid w:val="007D7E3F"/>
    <w:rsid w:val="007E0871"/>
    <w:rsid w:val="007E0F71"/>
    <w:rsid w:val="007E0F8E"/>
    <w:rsid w:val="007E30E8"/>
    <w:rsid w:val="007E3191"/>
    <w:rsid w:val="007E32F7"/>
    <w:rsid w:val="007E381C"/>
    <w:rsid w:val="007E3B66"/>
    <w:rsid w:val="007E3CB2"/>
    <w:rsid w:val="007E44F3"/>
    <w:rsid w:val="007E498A"/>
    <w:rsid w:val="007E5F8C"/>
    <w:rsid w:val="007F041B"/>
    <w:rsid w:val="007F0424"/>
    <w:rsid w:val="007F05C5"/>
    <w:rsid w:val="007F06D9"/>
    <w:rsid w:val="007F078E"/>
    <w:rsid w:val="007F0942"/>
    <w:rsid w:val="007F0C33"/>
    <w:rsid w:val="007F110C"/>
    <w:rsid w:val="007F12CF"/>
    <w:rsid w:val="007F2C69"/>
    <w:rsid w:val="007F3EB7"/>
    <w:rsid w:val="007F3F68"/>
    <w:rsid w:val="007F4133"/>
    <w:rsid w:val="007F4960"/>
    <w:rsid w:val="007F4D27"/>
    <w:rsid w:val="007F4FF1"/>
    <w:rsid w:val="007F5827"/>
    <w:rsid w:val="007F6126"/>
    <w:rsid w:val="007F6169"/>
    <w:rsid w:val="007F641F"/>
    <w:rsid w:val="007F66A8"/>
    <w:rsid w:val="007F6B45"/>
    <w:rsid w:val="007F724E"/>
    <w:rsid w:val="007F7B0C"/>
    <w:rsid w:val="008011C5"/>
    <w:rsid w:val="00801201"/>
    <w:rsid w:val="00801715"/>
    <w:rsid w:val="00801C26"/>
    <w:rsid w:val="00801FD5"/>
    <w:rsid w:val="00802076"/>
    <w:rsid w:val="008024A8"/>
    <w:rsid w:val="00802F72"/>
    <w:rsid w:val="00803872"/>
    <w:rsid w:val="008039FD"/>
    <w:rsid w:val="0080475B"/>
    <w:rsid w:val="00804B5A"/>
    <w:rsid w:val="008052DA"/>
    <w:rsid w:val="008052FB"/>
    <w:rsid w:val="008058FA"/>
    <w:rsid w:val="0080636C"/>
    <w:rsid w:val="00806BDF"/>
    <w:rsid w:val="00807248"/>
    <w:rsid w:val="00807857"/>
    <w:rsid w:val="00807B6D"/>
    <w:rsid w:val="00807C30"/>
    <w:rsid w:val="00807CE9"/>
    <w:rsid w:val="008108D5"/>
    <w:rsid w:val="00810BC5"/>
    <w:rsid w:val="008112A8"/>
    <w:rsid w:val="00811866"/>
    <w:rsid w:val="00811B9F"/>
    <w:rsid w:val="008121A7"/>
    <w:rsid w:val="0081250A"/>
    <w:rsid w:val="008127B1"/>
    <w:rsid w:val="00812AAD"/>
    <w:rsid w:val="00812B1E"/>
    <w:rsid w:val="00812C28"/>
    <w:rsid w:val="0081393E"/>
    <w:rsid w:val="00813A32"/>
    <w:rsid w:val="00814390"/>
    <w:rsid w:val="00814773"/>
    <w:rsid w:val="00814792"/>
    <w:rsid w:val="00815131"/>
    <w:rsid w:val="008162AE"/>
    <w:rsid w:val="00816A8E"/>
    <w:rsid w:val="00816B91"/>
    <w:rsid w:val="008173D7"/>
    <w:rsid w:val="00817C4D"/>
    <w:rsid w:val="00817E00"/>
    <w:rsid w:val="00820F8E"/>
    <w:rsid w:val="00821273"/>
    <w:rsid w:val="0082155F"/>
    <w:rsid w:val="00821BD0"/>
    <w:rsid w:val="00821FA3"/>
    <w:rsid w:val="00822AFD"/>
    <w:rsid w:val="008231DA"/>
    <w:rsid w:val="00823B77"/>
    <w:rsid w:val="00823CF9"/>
    <w:rsid w:val="00823FC6"/>
    <w:rsid w:val="00824750"/>
    <w:rsid w:val="008249D6"/>
    <w:rsid w:val="00825551"/>
    <w:rsid w:val="00826B21"/>
    <w:rsid w:val="00826F21"/>
    <w:rsid w:val="008270F2"/>
    <w:rsid w:val="00827282"/>
    <w:rsid w:val="008272C2"/>
    <w:rsid w:val="00827959"/>
    <w:rsid w:val="00830FEC"/>
    <w:rsid w:val="00831321"/>
    <w:rsid w:val="00831861"/>
    <w:rsid w:val="00833220"/>
    <w:rsid w:val="008336E7"/>
    <w:rsid w:val="00833715"/>
    <w:rsid w:val="0083460A"/>
    <w:rsid w:val="0083468B"/>
    <w:rsid w:val="00834F89"/>
    <w:rsid w:val="00835082"/>
    <w:rsid w:val="00835312"/>
    <w:rsid w:val="0083562B"/>
    <w:rsid w:val="00835E4B"/>
    <w:rsid w:val="00835F37"/>
    <w:rsid w:val="0083612C"/>
    <w:rsid w:val="00836201"/>
    <w:rsid w:val="00836919"/>
    <w:rsid w:val="008370C5"/>
    <w:rsid w:val="00837342"/>
    <w:rsid w:val="00837374"/>
    <w:rsid w:val="008375BA"/>
    <w:rsid w:val="008379B7"/>
    <w:rsid w:val="00840FF2"/>
    <w:rsid w:val="008410DE"/>
    <w:rsid w:val="008410FF"/>
    <w:rsid w:val="00841AEB"/>
    <w:rsid w:val="0084273E"/>
    <w:rsid w:val="008428B3"/>
    <w:rsid w:val="00842D73"/>
    <w:rsid w:val="00843B3C"/>
    <w:rsid w:val="00843F99"/>
    <w:rsid w:val="00844576"/>
    <w:rsid w:val="0084606D"/>
    <w:rsid w:val="0084658A"/>
    <w:rsid w:val="00846749"/>
    <w:rsid w:val="0084689F"/>
    <w:rsid w:val="00846AF1"/>
    <w:rsid w:val="00846C6D"/>
    <w:rsid w:val="00846F3B"/>
    <w:rsid w:val="00847E62"/>
    <w:rsid w:val="00847F1B"/>
    <w:rsid w:val="008508E8"/>
    <w:rsid w:val="00850F5B"/>
    <w:rsid w:val="00851882"/>
    <w:rsid w:val="00851977"/>
    <w:rsid w:val="0085321B"/>
    <w:rsid w:val="008537A5"/>
    <w:rsid w:val="008538E2"/>
    <w:rsid w:val="00855377"/>
    <w:rsid w:val="008559E1"/>
    <w:rsid w:val="00855FEE"/>
    <w:rsid w:val="00856AB2"/>
    <w:rsid w:val="00856EBC"/>
    <w:rsid w:val="00856EF5"/>
    <w:rsid w:val="008573C7"/>
    <w:rsid w:val="00857582"/>
    <w:rsid w:val="00860365"/>
    <w:rsid w:val="00860D51"/>
    <w:rsid w:val="0086173A"/>
    <w:rsid w:val="0086179E"/>
    <w:rsid w:val="0086191F"/>
    <w:rsid w:val="008620B7"/>
    <w:rsid w:val="0086292D"/>
    <w:rsid w:val="00863BE4"/>
    <w:rsid w:val="00863C13"/>
    <w:rsid w:val="00863CC3"/>
    <w:rsid w:val="00864149"/>
    <w:rsid w:val="00865323"/>
    <w:rsid w:val="00866A90"/>
    <w:rsid w:val="00866C91"/>
    <w:rsid w:val="00866ECA"/>
    <w:rsid w:val="00867079"/>
    <w:rsid w:val="008672E0"/>
    <w:rsid w:val="00867414"/>
    <w:rsid w:val="0086754C"/>
    <w:rsid w:val="008676EC"/>
    <w:rsid w:val="00867866"/>
    <w:rsid w:val="008678B4"/>
    <w:rsid w:val="00867963"/>
    <w:rsid w:val="00867D19"/>
    <w:rsid w:val="008714B6"/>
    <w:rsid w:val="00871A17"/>
    <w:rsid w:val="00871E69"/>
    <w:rsid w:val="008733C7"/>
    <w:rsid w:val="00873637"/>
    <w:rsid w:val="00874179"/>
    <w:rsid w:val="00874F57"/>
    <w:rsid w:val="00875213"/>
    <w:rsid w:val="008754A1"/>
    <w:rsid w:val="00875861"/>
    <w:rsid w:val="0087589D"/>
    <w:rsid w:val="00876651"/>
    <w:rsid w:val="00876810"/>
    <w:rsid w:val="0087778A"/>
    <w:rsid w:val="00877862"/>
    <w:rsid w:val="00877E74"/>
    <w:rsid w:val="00877F2B"/>
    <w:rsid w:val="00880192"/>
    <w:rsid w:val="0088043B"/>
    <w:rsid w:val="00880BB6"/>
    <w:rsid w:val="0088123E"/>
    <w:rsid w:val="008813F4"/>
    <w:rsid w:val="008815CD"/>
    <w:rsid w:val="0088168E"/>
    <w:rsid w:val="00881874"/>
    <w:rsid w:val="00882F4A"/>
    <w:rsid w:val="00883543"/>
    <w:rsid w:val="00883922"/>
    <w:rsid w:val="00883971"/>
    <w:rsid w:val="00884A00"/>
    <w:rsid w:val="00884D17"/>
    <w:rsid w:val="00884EB0"/>
    <w:rsid w:val="00885AB4"/>
    <w:rsid w:val="00886221"/>
    <w:rsid w:val="00886826"/>
    <w:rsid w:val="00887C28"/>
    <w:rsid w:val="00887D27"/>
    <w:rsid w:val="00887D8D"/>
    <w:rsid w:val="0089031E"/>
    <w:rsid w:val="0089091A"/>
    <w:rsid w:val="00890B10"/>
    <w:rsid w:val="00891A96"/>
    <w:rsid w:val="00891BCB"/>
    <w:rsid w:val="00892300"/>
    <w:rsid w:val="008936ED"/>
    <w:rsid w:val="00893E5D"/>
    <w:rsid w:val="0089415E"/>
    <w:rsid w:val="008943DB"/>
    <w:rsid w:val="00894417"/>
    <w:rsid w:val="00894D78"/>
    <w:rsid w:val="00895AE6"/>
    <w:rsid w:val="00895B2C"/>
    <w:rsid w:val="00895E2E"/>
    <w:rsid w:val="00896069"/>
    <w:rsid w:val="00896602"/>
    <w:rsid w:val="00896C5E"/>
    <w:rsid w:val="00896D82"/>
    <w:rsid w:val="00896D98"/>
    <w:rsid w:val="0089714F"/>
    <w:rsid w:val="00897F2E"/>
    <w:rsid w:val="008A01ED"/>
    <w:rsid w:val="008A11CE"/>
    <w:rsid w:val="008A26E4"/>
    <w:rsid w:val="008A2D83"/>
    <w:rsid w:val="008A4D13"/>
    <w:rsid w:val="008A510F"/>
    <w:rsid w:val="008A5CC4"/>
    <w:rsid w:val="008A5D77"/>
    <w:rsid w:val="008A6717"/>
    <w:rsid w:val="008A68C9"/>
    <w:rsid w:val="008A7627"/>
    <w:rsid w:val="008A78DB"/>
    <w:rsid w:val="008A7C83"/>
    <w:rsid w:val="008A7CE5"/>
    <w:rsid w:val="008B03CD"/>
    <w:rsid w:val="008B061A"/>
    <w:rsid w:val="008B0711"/>
    <w:rsid w:val="008B115F"/>
    <w:rsid w:val="008B1593"/>
    <w:rsid w:val="008B227E"/>
    <w:rsid w:val="008B241C"/>
    <w:rsid w:val="008B2746"/>
    <w:rsid w:val="008B327D"/>
    <w:rsid w:val="008B3DBF"/>
    <w:rsid w:val="008B42BC"/>
    <w:rsid w:val="008B4B4F"/>
    <w:rsid w:val="008B4FBD"/>
    <w:rsid w:val="008B5DFF"/>
    <w:rsid w:val="008B6B6F"/>
    <w:rsid w:val="008B7033"/>
    <w:rsid w:val="008B7084"/>
    <w:rsid w:val="008B71F2"/>
    <w:rsid w:val="008B7CAC"/>
    <w:rsid w:val="008C0B20"/>
    <w:rsid w:val="008C1ADE"/>
    <w:rsid w:val="008C272C"/>
    <w:rsid w:val="008C2C7D"/>
    <w:rsid w:val="008C3661"/>
    <w:rsid w:val="008C3873"/>
    <w:rsid w:val="008C4D6B"/>
    <w:rsid w:val="008C55A0"/>
    <w:rsid w:val="008C5806"/>
    <w:rsid w:val="008C6DF8"/>
    <w:rsid w:val="008C6FDC"/>
    <w:rsid w:val="008C7445"/>
    <w:rsid w:val="008C75F0"/>
    <w:rsid w:val="008C77E0"/>
    <w:rsid w:val="008C78D3"/>
    <w:rsid w:val="008D0C6C"/>
    <w:rsid w:val="008D29CF"/>
    <w:rsid w:val="008D3A5B"/>
    <w:rsid w:val="008D4136"/>
    <w:rsid w:val="008D44E4"/>
    <w:rsid w:val="008D456C"/>
    <w:rsid w:val="008D4F31"/>
    <w:rsid w:val="008D51CA"/>
    <w:rsid w:val="008D57B6"/>
    <w:rsid w:val="008D5E98"/>
    <w:rsid w:val="008D60CF"/>
    <w:rsid w:val="008D6107"/>
    <w:rsid w:val="008D641A"/>
    <w:rsid w:val="008D6721"/>
    <w:rsid w:val="008D696F"/>
    <w:rsid w:val="008D6BB3"/>
    <w:rsid w:val="008D6D27"/>
    <w:rsid w:val="008D6E52"/>
    <w:rsid w:val="008E0899"/>
    <w:rsid w:val="008E0A21"/>
    <w:rsid w:val="008E14F2"/>
    <w:rsid w:val="008E19FA"/>
    <w:rsid w:val="008E2264"/>
    <w:rsid w:val="008E2903"/>
    <w:rsid w:val="008E2B81"/>
    <w:rsid w:val="008E31D1"/>
    <w:rsid w:val="008E3302"/>
    <w:rsid w:val="008E35F7"/>
    <w:rsid w:val="008E3859"/>
    <w:rsid w:val="008E38E4"/>
    <w:rsid w:val="008E3A05"/>
    <w:rsid w:val="008E4195"/>
    <w:rsid w:val="008E4504"/>
    <w:rsid w:val="008E4BBA"/>
    <w:rsid w:val="008E5589"/>
    <w:rsid w:val="008E577D"/>
    <w:rsid w:val="008E688C"/>
    <w:rsid w:val="008E6909"/>
    <w:rsid w:val="008E6A56"/>
    <w:rsid w:val="008E6FB6"/>
    <w:rsid w:val="008E7F4D"/>
    <w:rsid w:val="008F0205"/>
    <w:rsid w:val="008F04CF"/>
    <w:rsid w:val="008F0663"/>
    <w:rsid w:val="008F0770"/>
    <w:rsid w:val="008F0D9A"/>
    <w:rsid w:val="008F1280"/>
    <w:rsid w:val="008F1512"/>
    <w:rsid w:val="008F184B"/>
    <w:rsid w:val="008F1863"/>
    <w:rsid w:val="008F1E14"/>
    <w:rsid w:val="008F2066"/>
    <w:rsid w:val="008F34D4"/>
    <w:rsid w:val="008F37F0"/>
    <w:rsid w:val="008F38CF"/>
    <w:rsid w:val="008F3DEE"/>
    <w:rsid w:val="008F47BF"/>
    <w:rsid w:val="008F4AC6"/>
    <w:rsid w:val="008F4C30"/>
    <w:rsid w:val="008F4DD4"/>
    <w:rsid w:val="008F5824"/>
    <w:rsid w:val="008F5868"/>
    <w:rsid w:val="008F66DF"/>
    <w:rsid w:val="008F69FF"/>
    <w:rsid w:val="008F6D31"/>
    <w:rsid w:val="008F7977"/>
    <w:rsid w:val="008F79FA"/>
    <w:rsid w:val="00900316"/>
    <w:rsid w:val="00900F23"/>
    <w:rsid w:val="00901EC8"/>
    <w:rsid w:val="00902048"/>
    <w:rsid w:val="00902274"/>
    <w:rsid w:val="0090234D"/>
    <w:rsid w:val="00902367"/>
    <w:rsid w:val="009028B0"/>
    <w:rsid w:val="0090341F"/>
    <w:rsid w:val="009034DB"/>
    <w:rsid w:val="009038A9"/>
    <w:rsid w:val="00905230"/>
    <w:rsid w:val="009057E1"/>
    <w:rsid w:val="00905E16"/>
    <w:rsid w:val="00905FD2"/>
    <w:rsid w:val="009060B5"/>
    <w:rsid w:val="00906222"/>
    <w:rsid w:val="00906654"/>
    <w:rsid w:val="00906B1A"/>
    <w:rsid w:val="00906D9E"/>
    <w:rsid w:val="00907232"/>
    <w:rsid w:val="0091069A"/>
    <w:rsid w:val="009119BF"/>
    <w:rsid w:val="00911E4B"/>
    <w:rsid w:val="009132EB"/>
    <w:rsid w:val="009133FA"/>
    <w:rsid w:val="00913E26"/>
    <w:rsid w:val="009141AD"/>
    <w:rsid w:val="009148F7"/>
    <w:rsid w:val="00915E3A"/>
    <w:rsid w:val="0091646F"/>
    <w:rsid w:val="00916EA0"/>
    <w:rsid w:val="00917139"/>
    <w:rsid w:val="00917DD3"/>
    <w:rsid w:val="00920459"/>
    <w:rsid w:val="00920F59"/>
    <w:rsid w:val="009211C5"/>
    <w:rsid w:val="009213BE"/>
    <w:rsid w:val="0092147D"/>
    <w:rsid w:val="0092151A"/>
    <w:rsid w:val="0092195B"/>
    <w:rsid w:val="00921ED6"/>
    <w:rsid w:val="0092239E"/>
    <w:rsid w:val="0092320D"/>
    <w:rsid w:val="00923A73"/>
    <w:rsid w:val="00923E47"/>
    <w:rsid w:val="0092404E"/>
    <w:rsid w:val="0092467A"/>
    <w:rsid w:val="00924D41"/>
    <w:rsid w:val="00924DEE"/>
    <w:rsid w:val="00924FE4"/>
    <w:rsid w:val="00925691"/>
    <w:rsid w:val="00925B6C"/>
    <w:rsid w:val="00925CE5"/>
    <w:rsid w:val="00926238"/>
    <w:rsid w:val="009262DF"/>
    <w:rsid w:val="0092703D"/>
    <w:rsid w:val="00927596"/>
    <w:rsid w:val="009275F6"/>
    <w:rsid w:val="009277F0"/>
    <w:rsid w:val="0092788D"/>
    <w:rsid w:val="009278F6"/>
    <w:rsid w:val="009301CB"/>
    <w:rsid w:val="00930711"/>
    <w:rsid w:val="009316A1"/>
    <w:rsid w:val="00931A0A"/>
    <w:rsid w:val="0093202B"/>
    <w:rsid w:val="009323AF"/>
    <w:rsid w:val="00932590"/>
    <w:rsid w:val="0093285B"/>
    <w:rsid w:val="00932D80"/>
    <w:rsid w:val="009337A2"/>
    <w:rsid w:val="00933BD8"/>
    <w:rsid w:val="00934636"/>
    <w:rsid w:val="00935D1A"/>
    <w:rsid w:val="00935EB6"/>
    <w:rsid w:val="00936097"/>
    <w:rsid w:val="0093618E"/>
    <w:rsid w:val="0093620E"/>
    <w:rsid w:val="00936888"/>
    <w:rsid w:val="0093695C"/>
    <w:rsid w:val="00937332"/>
    <w:rsid w:val="009379B6"/>
    <w:rsid w:val="00940335"/>
    <w:rsid w:val="00940DEF"/>
    <w:rsid w:val="0094254D"/>
    <w:rsid w:val="00942AA2"/>
    <w:rsid w:val="00942DAE"/>
    <w:rsid w:val="00943506"/>
    <w:rsid w:val="009436EC"/>
    <w:rsid w:val="00943733"/>
    <w:rsid w:val="00943987"/>
    <w:rsid w:val="00943E60"/>
    <w:rsid w:val="0094440E"/>
    <w:rsid w:val="009449AF"/>
    <w:rsid w:val="00944F3D"/>
    <w:rsid w:val="00945639"/>
    <w:rsid w:val="00945990"/>
    <w:rsid w:val="009464D9"/>
    <w:rsid w:val="0094794B"/>
    <w:rsid w:val="0095229C"/>
    <w:rsid w:val="009533AE"/>
    <w:rsid w:val="00953823"/>
    <w:rsid w:val="00953A92"/>
    <w:rsid w:val="00953C6C"/>
    <w:rsid w:val="00953CAE"/>
    <w:rsid w:val="00953F67"/>
    <w:rsid w:val="00954F65"/>
    <w:rsid w:val="009551BE"/>
    <w:rsid w:val="0095535F"/>
    <w:rsid w:val="00955A39"/>
    <w:rsid w:val="00955C1B"/>
    <w:rsid w:val="00956A78"/>
    <w:rsid w:val="00956B2F"/>
    <w:rsid w:val="0095760B"/>
    <w:rsid w:val="00957937"/>
    <w:rsid w:val="00957A12"/>
    <w:rsid w:val="00960838"/>
    <w:rsid w:val="00960C95"/>
    <w:rsid w:val="00960F9E"/>
    <w:rsid w:val="009613CE"/>
    <w:rsid w:val="0096174F"/>
    <w:rsid w:val="00961F3D"/>
    <w:rsid w:val="00962B5B"/>
    <w:rsid w:val="00963871"/>
    <w:rsid w:val="009638D9"/>
    <w:rsid w:val="00963E77"/>
    <w:rsid w:val="00963EFD"/>
    <w:rsid w:val="009650DE"/>
    <w:rsid w:val="009652AC"/>
    <w:rsid w:val="0096582D"/>
    <w:rsid w:val="00966370"/>
    <w:rsid w:val="009667BA"/>
    <w:rsid w:val="00967941"/>
    <w:rsid w:val="00970399"/>
    <w:rsid w:val="009712FF"/>
    <w:rsid w:val="00971CBB"/>
    <w:rsid w:val="00972065"/>
    <w:rsid w:val="0097268C"/>
    <w:rsid w:val="0097281E"/>
    <w:rsid w:val="009733DA"/>
    <w:rsid w:val="009735DE"/>
    <w:rsid w:val="00973D82"/>
    <w:rsid w:val="00973E16"/>
    <w:rsid w:val="00974DA3"/>
    <w:rsid w:val="00974FDE"/>
    <w:rsid w:val="0097557B"/>
    <w:rsid w:val="00976442"/>
    <w:rsid w:val="009765A7"/>
    <w:rsid w:val="00976717"/>
    <w:rsid w:val="009767AD"/>
    <w:rsid w:val="009774ED"/>
    <w:rsid w:val="00977D85"/>
    <w:rsid w:val="00980183"/>
    <w:rsid w:val="00980467"/>
    <w:rsid w:val="0098071E"/>
    <w:rsid w:val="00980DF5"/>
    <w:rsid w:val="0098122B"/>
    <w:rsid w:val="00981FF8"/>
    <w:rsid w:val="009821A0"/>
    <w:rsid w:val="009824B4"/>
    <w:rsid w:val="009840FF"/>
    <w:rsid w:val="009843F6"/>
    <w:rsid w:val="0098591C"/>
    <w:rsid w:val="00985D74"/>
    <w:rsid w:val="00985D8A"/>
    <w:rsid w:val="0098667A"/>
    <w:rsid w:val="00986985"/>
    <w:rsid w:val="00986B26"/>
    <w:rsid w:val="00987727"/>
    <w:rsid w:val="009900F5"/>
    <w:rsid w:val="0099031F"/>
    <w:rsid w:val="00990E2C"/>
    <w:rsid w:val="00991312"/>
    <w:rsid w:val="0099155F"/>
    <w:rsid w:val="009922F6"/>
    <w:rsid w:val="00992319"/>
    <w:rsid w:val="00992468"/>
    <w:rsid w:val="00993F3C"/>
    <w:rsid w:val="00994437"/>
    <w:rsid w:val="00994DA1"/>
    <w:rsid w:val="00995553"/>
    <w:rsid w:val="00995EE1"/>
    <w:rsid w:val="00995F02"/>
    <w:rsid w:val="00996928"/>
    <w:rsid w:val="00997346"/>
    <w:rsid w:val="009A01CC"/>
    <w:rsid w:val="009A0366"/>
    <w:rsid w:val="009A07EA"/>
    <w:rsid w:val="009A09BD"/>
    <w:rsid w:val="009A0C9F"/>
    <w:rsid w:val="009A10D2"/>
    <w:rsid w:val="009A142E"/>
    <w:rsid w:val="009A1CD4"/>
    <w:rsid w:val="009A2841"/>
    <w:rsid w:val="009A3137"/>
    <w:rsid w:val="009A38B0"/>
    <w:rsid w:val="009A3BF6"/>
    <w:rsid w:val="009A6C60"/>
    <w:rsid w:val="009A6D0E"/>
    <w:rsid w:val="009A6F60"/>
    <w:rsid w:val="009A764D"/>
    <w:rsid w:val="009A7DDA"/>
    <w:rsid w:val="009B0359"/>
    <w:rsid w:val="009B1238"/>
    <w:rsid w:val="009B1590"/>
    <w:rsid w:val="009B1B5C"/>
    <w:rsid w:val="009B2706"/>
    <w:rsid w:val="009B2BFB"/>
    <w:rsid w:val="009B2C4A"/>
    <w:rsid w:val="009B3341"/>
    <w:rsid w:val="009B34C1"/>
    <w:rsid w:val="009B3781"/>
    <w:rsid w:val="009B443B"/>
    <w:rsid w:val="009B48DC"/>
    <w:rsid w:val="009B4BBA"/>
    <w:rsid w:val="009B52E5"/>
    <w:rsid w:val="009B53BF"/>
    <w:rsid w:val="009B5828"/>
    <w:rsid w:val="009B5B28"/>
    <w:rsid w:val="009B64FB"/>
    <w:rsid w:val="009B6B86"/>
    <w:rsid w:val="009B6BF5"/>
    <w:rsid w:val="009B6EBF"/>
    <w:rsid w:val="009C0169"/>
    <w:rsid w:val="009C07D2"/>
    <w:rsid w:val="009C0B9C"/>
    <w:rsid w:val="009C15B5"/>
    <w:rsid w:val="009C1947"/>
    <w:rsid w:val="009C1BF6"/>
    <w:rsid w:val="009C1ED2"/>
    <w:rsid w:val="009C24A0"/>
    <w:rsid w:val="009C2517"/>
    <w:rsid w:val="009C2591"/>
    <w:rsid w:val="009C39BE"/>
    <w:rsid w:val="009C3C69"/>
    <w:rsid w:val="009C44B2"/>
    <w:rsid w:val="009C489B"/>
    <w:rsid w:val="009C4A8F"/>
    <w:rsid w:val="009C511A"/>
    <w:rsid w:val="009C5211"/>
    <w:rsid w:val="009C5C92"/>
    <w:rsid w:val="009C5FDE"/>
    <w:rsid w:val="009C79BE"/>
    <w:rsid w:val="009D059B"/>
    <w:rsid w:val="009D1177"/>
    <w:rsid w:val="009D2508"/>
    <w:rsid w:val="009D284A"/>
    <w:rsid w:val="009D31D5"/>
    <w:rsid w:val="009D32E4"/>
    <w:rsid w:val="009D3499"/>
    <w:rsid w:val="009D3CEE"/>
    <w:rsid w:val="009D46C1"/>
    <w:rsid w:val="009D4EED"/>
    <w:rsid w:val="009D4FC8"/>
    <w:rsid w:val="009D5ED2"/>
    <w:rsid w:val="009D5F04"/>
    <w:rsid w:val="009D6EC9"/>
    <w:rsid w:val="009D6F87"/>
    <w:rsid w:val="009D7C89"/>
    <w:rsid w:val="009D7DCB"/>
    <w:rsid w:val="009E0465"/>
    <w:rsid w:val="009E14AC"/>
    <w:rsid w:val="009E163C"/>
    <w:rsid w:val="009E1C6D"/>
    <w:rsid w:val="009E2AAB"/>
    <w:rsid w:val="009E32F4"/>
    <w:rsid w:val="009E3A5E"/>
    <w:rsid w:val="009E3D4F"/>
    <w:rsid w:val="009E467A"/>
    <w:rsid w:val="009E49F1"/>
    <w:rsid w:val="009E517B"/>
    <w:rsid w:val="009E5893"/>
    <w:rsid w:val="009E5ABB"/>
    <w:rsid w:val="009E6194"/>
    <w:rsid w:val="009E7BD6"/>
    <w:rsid w:val="009F0B3C"/>
    <w:rsid w:val="009F0DE2"/>
    <w:rsid w:val="009F198D"/>
    <w:rsid w:val="009F1BC7"/>
    <w:rsid w:val="009F22F5"/>
    <w:rsid w:val="009F3414"/>
    <w:rsid w:val="009F4703"/>
    <w:rsid w:val="009F4BD4"/>
    <w:rsid w:val="009F5A2C"/>
    <w:rsid w:val="009F5CEC"/>
    <w:rsid w:val="009F6135"/>
    <w:rsid w:val="009F61EC"/>
    <w:rsid w:val="009F6696"/>
    <w:rsid w:val="009F7842"/>
    <w:rsid w:val="009F78DE"/>
    <w:rsid w:val="009F7B7F"/>
    <w:rsid w:val="00A00011"/>
    <w:rsid w:val="00A00A8A"/>
    <w:rsid w:val="00A01127"/>
    <w:rsid w:val="00A0151F"/>
    <w:rsid w:val="00A01E33"/>
    <w:rsid w:val="00A022AE"/>
    <w:rsid w:val="00A0339D"/>
    <w:rsid w:val="00A03D96"/>
    <w:rsid w:val="00A04748"/>
    <w:rsid w:val="00A04BCD"/>
    <w:rsid w:val="00A04C01"/>
    <w:rsid w:val="00A04D72"/>
    <w:rsid w:val="00A06204"/>
    <w:rsid w:val="00A06592"/>
    <w:rsid w:val="00A06B2C"/>
    <w:rsid w:val="00A07137"/>
    <w:rsid w:val="00A07D6B"/>
    <w:rsid w:val="00A10267"/>
    <w:rsid w:val="00A1038C"/>
    <w:rsid w:val="00A10C49"/>
    <w:rsid w:val="00A1110F"/>
    <w:rsid w:val="00A113F3"/>
    <w:rsid w:val="00A11ACB"/>
    <w:rsid w:val="00A11ED3"/>
    <w:rsid w:val="00A120B4"/>
    <w:rsid w:val="00A12465"/>
    <w:rsid w:val="00A12795"/>
    <w:rsid w:val="00A12B6A"/>
    <w:rsid w:val="00A132BC"/>
    <w:rsid w:val="00A133DB"/>
    <w:rsid w:val="00A135D9"/>
    <w:rsid w:val="00A1368A"/>
    <w:rsid w:val="00A13714"/>
    <w:rsid w:val="00A13BDB"/>
    <w:rsid w:val="00A14568"/>
    <w:rsid w:val="00A1462F"/>
    <w:rsid w:val="00A14706"/>
    <w:rsid w:val="00A153A5"/>
    <w:rsid w:val="00A154ED"/>
    <w:rsid w:val="00A1569F"/>
    <w:rsid w:val="00A156ED"/>
    <w:rsid w:val="00A1593F"/>
    <w:rsid w:val="00A162BA"/>
    <w:rsid w:val="00A166CF"/>
    <w:rsid w:val="00A16991"/>
    <w:rsid w:val="00A16F18"/>
    <w:rsid w:val="00A17820"/>
    <w:rsid w:val="00A178D0"/>
    <w:rsid w:val="00A17CB4"/>
    <w:rsid w:val="00A17DA2"/>
    <w:rsid w:val="00A17DBC"/>
    <w:rsid w:val="00A17F88"/>
    <w:rsid w:val="00A202B5"/>
    <w:rsid w:val="00A206B2"/>
    <w:rsid w:val="00A21040"/>
    <w:rsid w:val="00A21E28"/>
    <w:rsid w:val="00A22713"/>
    <w:rsid w:val="00A2276B"/>
    <w:rsid w:val="00A23067"/>
    <w:rsid w:val="00A2369E"/>
    <w:rsid w:val="00A238C3"/>
    <w:rsid w:val="00A238C4"/>
    <w:rsid w:val="00A23EEF"/>
    <w:rsid w:val="00A24601"/>
    <w:rsid w:val="00A24955"/>
    <w:rsid w:val="00A24999"/>
    <w:rsid w:val="00A24DC3"/>
    <w:rsid w:val="00A2519A"/>
    <w:rsid w:val="00A25A82"/>
    <w:rsid w:val="00A25E02"/>
    <w:rsid w:val="00A263A6"/>
    <w:rsid w:val="00A266B2"/>
    <w:rsid w:val="00A26BE6"/>
    <w:rsid w:val="00A26C8B"/>
    <w:rsid w:val="00A27035"/>
    <w:rsid w:val="00A27512"/>
    <w:rsid w:val="00A27C79"/>
    <w:rsid w:val="00A30A16"/>
    <w:rsid w:val="00A30E97"/>
    <w:rsid w:val="00A311C4"/>
    <w:rsid w:val="00A31908"/>
    <w:rsid w:val="00A3225C"/>
    <w:rsid w:val="00A3244B"/>
    <w:rsid w:val="00A332BE"/>
    <w:rsid w:val="00A336E7"/>
    <w:rsid w:val="00A342F5"/>
    <w:rsid w:val="00A3430A"/>
    <w:rsid w:val="00A356F8"/>
    <w:rsid w:val="00A358CA"/>
    <w:rsid w:val="00A35AA8"/>
    <w:rsid w:val="00A35D70"/>
    <w:rsid w:val="00A35FEC"/>
    <w:rsid w:val="00A36D30"/>
    <w:rsid w:val="00A36EBF"/>
    <w:rsid w:val="00A37148"/>
    <w:rsid w:val="00A37F6C"/>
    <w:rsid w:val="00A407D5"/>
    <w:rsid w:val="00A40E41"/>
    <w:rsid w:val="00A413E2"/>
    <w:rsid w:val="00A41677"/>
    <w:rsid w:val="00A41F04"/>
    <w:rsid w:val="00A42997"/>
    <w:rsid w:val="00A43EDB"/>
    <w:rsid w:val="00A4426D"/>
    <w:rsid w:val="00A44537"/>
    <w:rsid w:val="00A45225"/>
    <w:rsid w:val="00A456AF"/>
    <w:rsid w:val="00A45AC8"/>
    <w:rsid w:val="00A45B3A"/>
    <w:rsid w:val="00A45F10"/>
    <w:rsid w:val="00A4642C"/>
    <w:rsid w:val="00A471DD"/>
    <w:rsid w:val="00A471EE"/>
    <w:rsid w:val="00A50526"/>
    <w:rsid w:val="00A514C1"/>
    <w:rsid w:val="00A514CE"/>
    <w:rsid w:val="00A514D7"/>
    <w:rsid w:val="00A51531"/>
    <w:rsid w:val="00A51534"/>
    <w:rsid w:val="00A51F37"/>
    <w:rsid w:val="00A522C2"/>
    <w:rsid w:val="00A52BFF"/>
    <w:rsid w:val="00A536C6"/>
    <w:rsid w:val="00A5376F"/>
    <w:rsid w:val="00A54417"/>
    <w:rsid w:val="00A5482F"/>
    <w:rsid w:val="00A55295"/>
    <w:rsid w:val="00A55398"/>
    <w:rsid w:val="00A5545F"/>
    <w:rsid w:val="00A55A03"/>
    <w:rsid w:val="00A56EB3"/>
    <w:rsid w:val="00A5759C"/>
    <w:rsid w:val="00A60470"/>
    <w:rsid w:val="00A60716"/>
    <w:rsid w:val="00A608C0"/>
    <w:rsid w:val="00A61038"/>
    <w:rsid w:val="00A61830"/>
    <w:rsid w:val="00A6195C"/>
    <w:rsid w:val="00A62032"/>
    <w:rsid w:val="00A62EE1"/>
    <w:rsid w:val="00A6319F"/>
    <w:rsid w:val="00A63983"/>
    <w:rsid w:val="00A654AD"/>
    <w:rsid w:val="00A657B7"/>
    <w:rsid w:val="00A65EA4"/>
    <w:rsid w:val="00A66265"/>
    <w:rsid w:val="00A66363"/>
    <w:rsid w:val="00A6682C"/>
    <w:rsid w:val="00A670EF"/>
    <w:rsid w:val="00A671EB"/>
    <w:rsid w:val="00A672E5"/>
    <w:rsid w:val="00A6781C"/>
    <w:rsid w:val="00A67F43"/>
    <w:rsid w:val="00A702FB"/>
    <w:rsid w:val="00A7214C"/>
    <w:rsid w:val="00A727C7"/>
    <w:rsid w:val="00A72CA0"/>
    <w:rsid w:val="00A73225"/>
    <w:rsid w:val="00A734B7"/>
    <w:rsid w:val="00A737C3"/>
    <w:rsid w:val="00A73DE4"/>
    <w:rsid w:val="00A743FC"/>
    <w:rsid w:val="00A7454B"/>
    <w:rsid w:val="00A74D18"/>
    <w:rsid w:val="00A7621F"/>
    <w:rsid w:val="00A76CA4"/>
    <w:rsid w:val="00A76F7E"/>
    <w:rsid w:val="00A77474"/>
    <w:rsid w:val="00A774AC"/>
    <w:rsid w:val="00A774E4"/>
    <w:rsid w:val="00A7795B"/>
    <w:rsid w:val="00A77D23"/>
    <w:rsid w:val="00A80083"/>
    <w:rsid w:val="00A81232"/>
    <w:rsid w:val="00A81E42"/>
    <w:rsid w:val="00A8225F"/>
    <w:rsid w:val="00A82448"/>
    <w:rsid w:val="00A825A9"/>
    <w:rsid w:val="00A82E5D"/>
    <w:rsid w:val="00A82F4E"/>
    <w:rsid w:val="00A830F4"/>
    <w:rsid w:val="00A83DAC"/>
    <w:rsid w:val="00A84524"/>
    <w:rsid w:val="00A84634"/>
    <w:rsid w:val="00A85CE4"/>
    <w:rsid w:val="00A860A2"/>
    <w:rsid w:val="00A861DF"/>
    <w:rsid w:val="00A86388"/>
    <w:rsid w:val="00A863B6"/>
    <w:rsid w:val="00A8660C"/>
    <w:rsid w:val="00A866AF"/>
    <w:rsid w:val="00A86840"/>
    <w:rsid w:val="00A86E31"/>
    <w:rsid w:val="00A90B0D"/>
    <w:rsid w:val="00A9130C"/>
    <w:rsid w:val="00A92C42"/>
    <w:rsid w:val="00A92C50"/>
    <w:rsid w:val="00A92EBC"/>
    <w:rsid w:val="00A93304"/>
    <w:rsid w:val="00A935D3"/>
    <w:rsid w:val="00A936A5"/>
    <w:rsid w:val="00A951AD"/>
    <w:rsid w:val="00A95869"/>
    <w:rsid w:val="00A9689C"/>
    <w:rsid w:val="00A96B74"/>
    <w:rsid w:val="00A97180"/>
    <w:rsid w:val="00A9787C"/>
    <w:rsid w:val="00A97EA2"/>
    <w:rsid w:val="00AA0E41"/>
    <w:rsid w:val="00AA0FB5"/>
    <w:rsid w:val="00AA120E"/>
    <w:rsid w:val="00AA1340"/>
    <w:rsid w:val="00AA1767"/>
    <w:rsid w:val="00AA1FBA"/>
    <w:rsid w:val="00AA2791"/>
    <w:rsid w:val="00AA2EBA"/>
    <w:rsid w:val="00AA2FCB"/>
    <w:rsid w:val="00AA3118"/>
    <w:rsid w:val="00AA328F"/>
    <w:rsid w:val="00AA35AA"/>
    <w:rsid w:val="00AA3BBD"/>
    <w:rsid w:val="00AA3D9A"/>
    <w:rsid w:val="00AA3E64"/>
    <w:rsid w:val="00AA3EEA"/>
    <w:rsid w:val="00AA4058"/>
    <w:rsid w:val="00AA4C67"/>
    <w:rsid w:val="00AA52A2"/>
    <w:rsid w:val="00AA53F3"/>
    <w:rsid w:val="00AA6376"/>
    <w:rsid w:val="00AA6B3F"/>
    <w:rsid w:val="00AA6E16"/>
    <w:rsid w:val="00AA7A52"/>
    <w:rsid w:val="00AB026B"/>
    <w:rsid w:val="00AB052B"/>
    <w:rsid w:val="00AB05AB"/>
    <w:rsid w:val="00AB0D0D"/>
    <w:rsid w:val="00AB114B"/>
    <w:rsid w:val="00AB136F"/>
    <w:rsid w:val="00AB19D4"/>
    <w:rsid w:val="00AB19FA"/>
    <w:rsid w:val="00AB2AA6"/>
    <w:rsid w:val="00AB33AD"/>
    <w:rsid w:val="00AB38D3"/>
    <w:rsid w:val="00AB3E83"/>
    <w:rsid w:val="00AB4302"/>
    <w:rsid w:val="00AB57B8"/>
    <w:rsid w:val="00AB68F6"/>
    <w:rsid w:val="00AB69FD"/>
    <w:rsid w:val="00AB6A05"/>
    <w:rsid w:val="00AB7274"/>
    <w:rsid w:val="00AC01D3"/>
    <w:rsid w:val="00AC091F"/>
    <w:rsid w:val="00AC0D2F"/>
    <w:rsid w:val="00AC165E"/>
    <w:rsid w:val="00AC21F2"/>
    <w:rsid w:val="00AC2B89"/>
    <w:rsid w:val="00AC32EF"/>
    <w:rsid w:val="00AC3FA2"/>
    <w:rsid w:val="00AC4FD8"/>
    <w:rsid w:val="00AC5275"/>
    <w:rsid w:val="00AC5487"/>
    <w:rsid w:val="00AC5F98"/>
    <w:rsid w:val="00AC6288"/>
    <w:rsid w:val="00AC6599"/>
    <w:rsid w:val="00AC67AE"/>
    <w:rsid w:val="00AC6B54"/>
    <w:rsid w:val="00AC72F1"/>
    <w:rsid w:val="00AC73C2"/>
    <w:rsid w:val="00AC740B"/>
    <w:rsid w:val="00AC745A"/>
    <w:rsid w:val="00AD0E65"/>
    <w:rsid w:val="00AD1014"/>
    <w:rsid w:val="00AD10F2"/>
    <w:rsid w:val="00AD1271"/>
    <w:rsid w:val="00AD14A4"/>
    <w:rsid w:val="00AD1ACD"/>
    <w:rsid w:val="00AD2449"/>
    <w:rsid w:val="00AD2EA0"/>
    <w:rsid w:val="00AD42E8"/>
    <w:rsid w:val="00AD44D3"/>
    <w:rsid w:val="00AD4745"/>
    <w:rsid w:val="00AD4D66"/>
    <w:rsid w:val="00AD5109"/>
    <w:rsid w:val="00AD588B"/>
    <w:rsid w:val="00AD5F10"/>
    <w:rsid w:val="00AD60E5"/>
    <w:rsid w:val="00AD631E"/>
    <w:rsid w:val="00AD6DB1"/>
    <w:rsid w:val="00AD6DF2"/>
    <w:rsid w:val="00AD7169"/>
    <w:rsid w:val="00AD7400"/>
    <w:rsid w:val="00AD74F1"/>
    <w:rsid w:val="00AD76F0"/>
    <w:rsid w:val="00AD790C"/>
    <w:rsid w:val="00AD7D42"/>
    <w:rsid w:val="00AE0027"/>
    <w:rsid w:val="00AE0728"/>
    <w:rsid w:val="00AE1B14"/>
    <w:rsid w:val="00AE1DB3"/>
    <w:rsid w:val="00AE1F92"/>
    <w:rsid w:val="00AE26CD"/>
    <w:rsid w:val="00AE2C95"/>
    <w:rsid w:val="00AE336D"/>
    <w:rsid w:val="00AE4619"/>
    <w:rsid w:val="00AE462A"/>
    <w:rsid w:val="00AE4751"/>
    <w:rsid w:val="00AE49AC"/>
    <w:rsid w:val="00AE49DE"/>
    <w:rsid w:val="00AE4C89"/>
    <w:rsid w:val="00AE5693"/>
    <w:rsid w:val="00AE5C87"/>
    <w:rsid w:val="00AE66A1"/>
    <w:rsid w:val="00AE692D"/>
    <w:rsid w:val="00AE6B05"/>
    <w:rsid w:val="00AF006E"/>
    <w:rsid w:val="00AF0225"/>
    <w:rsid w:val="00AF0EFC"/>
    <w:rsid w:val="00AF1AF6"/>
    <w:rsid w:val="00AF2120"/>
    <w:rsid w:val="00AF21B3"/>
    <w:rsid w:val="00AF2EAA"/>
    <w:rsid w:val="00AF360F"/>
    <w:rsid w:val="00AF38CC"/>
    <w:rsid w:val="00AF4685"/>
    <w:rsid w:val="00AF48BE"/>
    <w:rsid w:val="00AF4DBC"/>
    <w:rsid w:val="00AF661E"/>
    <w:rsid w:val="00AF6791"/>
    <w:rsid w:val="00AF6F18"/>
    <w:rsid w:val="00AF73A4"/>
    <w:rsid w:val="00AF74EB"/>
    <w:rsid w:val="00AF79FB"/>
    <w:rsid w:val="00AF7C34"/>
    <w:rsid w:val="00AF7FE4"/>
    <w:rsid w:val="00B00005"/>
    <w:rsid w:val="00B00078"/>
    <w:rsid w:val="00B00EC5"/>
    <w:rsid w:val="00B01DF9"/>
    <w:rsid w:val="00B02274"/>
    <w:rsid w:val="00B0322D"/>
    <w:rsid w:val="00B032BE"/>
    <w:rsid w:val="00B032FE"/>
    <w:rsid w:val="00B033A3"/>
    <w:rsid w:val="00B03AB1"/>
    <w:rsid w:val="00B04158"/>
    <w:rsid w:val="00B0422E"/>
    <w:rsid w:val="00B04AB4"/>
    <w:rsid w:val="00B04C50"/>
    <w:rsid w:val="00B04FFF"/>
    <w:rsid w:val="00B05407"/>
    <w:rsid w:val="00B054A6"/>
    <w:rsid w:val="00B0589D"/>
    <w:rsid w:val="00B05DDD"/>
    <w:rsid w:val="00B060F6"/>
    <w:rsid w:val="00B0625A"/>
    <w:rsid w:val="00B0686F"/>
    <w:rsid w:val="00B07C0B"/>
    <w:rsid w:val="00B1017C"/>
    <w:rsid w:val="00B1029F"/>
    <w:rsid w:val="00B102F3"/>
    <w:rsid w:val="00B11608"/>
    <w:rsid w:val="00B11702"/>
    <w:rsid w:val="00B11B7C"/>
    <w:rsid w:val="00B12B24"/>
    <w:rsid w:val="00B142B5"/>
    <w:rsid w:val="00B160D1"/>
    <w:rsid w:val="00B16773"/>
    <w:rsid w:val="00B168E5"/>
    <w:rsid w:val="00B1708C"/>
    <w:rsid w:val="00B17639"/>
    <w:rsid w:val="00B17DE1"/>
    <w:rsid w:val="00B2053C"/>
    <w:rsid w:val="00B212B1"/>
    <w:rsid w:val="00B21377"/>
    <w:rsid w:val="00B2382D"/>
    <w:rsid w:val="00B238CD"/>
    <w:rsid w:val="00B23CA7"/>
    <w:rsid w:val="00B24AF7"/>
    <w:rsid w:val="00B25188"/>
    <w:rsid w:val="00B256EC"/>
    <w:rsid w:val="00B259AB"/>
    <w:rsid w:val="00B25AA3"/>
    <w:rsid w:val="00B26D4C"/>
    <w:rsid w:val="00B27271"/>
    <w:rsid w:val="00B27D21"/>
    <w:rsid w:val="00B31519"/>
    <w:rsid w:val="00B315ED"/>
    <w:rsid w:val="00B315F1"/>
    <w:rsid w:val="00B319F1"/>
    <w:rsid w:val="00B32166"/>
    <w:rsid w:val="00B3235A"/>
    <w:rsid w:val="00B3269F"/>
    <w:rsid w:val="00B33458"/>
    <w:rsid w:val="00B33A42"/>
    <w:rsid w:val="00B3443A"/>
    <w:rsid w:val="00B34906"/>
    <w:rsid w:val="00B34EE5"/>
    <w:rsid w:val="00B34F5D"/>
    <w:rsid w:val="00B350AC"/>
    <w:rsid w:val="00B3514D"/>
    <w:rsid w:val="00B35F00"/>
    <w:rsid w:val="00B36E9E"/>
    <w:rsid w:val="00B370E4"/>
    <w:rsid w:val="00B373E1"/>
    <w:rsid w:val="00B401B6"/>
    <w:rsid w:val="00B405C4"/>
    <w:rsid w:val="00B40F1A"/>
    <w:rsid w:val="00B41CF8"/>
    <w:rsid w:val="00B426D9"/>
    <w:rsid w:val="00B4361D"/>
    <w:rsid w:val="00B43664"/>
    <w:rsid w:val="00B468B9"/>
    <w:rsid w:val="00B469C2"/>
    <w:rsid w:val="00B4758D"/>
    <w:rsid w:val="00B475CA"/>
    <w:rsid w:val="00B47C06"/>
    <w:rsid w:val="00B50A09"/>
    <w:rsid w:val="00B50F39"/>
    <w:rsid w:val="00B51393"/>
    <w:rsid w:val="00B51CDC"/>
    <w:rsid w:val="00B54F59"/>
    <w:rsid w:val="00B55811"/>
    <w:rsid w:val="00B55CC0"/>
    <w:rsid w:val="00B561E5"/>
    <w:rsid w:val="00B568B4"/>
    <w:rsid w:val="00B568BC"/>
    <w:rsid w:val="00B57696"/>
    <w:rsid w:val="00B57C74"/>
    <w:rsid w:val="00B60004"/>
    <w:rsid w:val="00B60764"/>
    <w:rsid w:val="00B609A4"/>
    <w:rsid w:val="00B612B3"/>
    <w:rsid w:val="00B6161C"/>
    <w:rsid w:val="00B61CAC"/>
    <w:rsid w:val="00B61E20"/>
    <w:rsid w:val="00B61E3F"/>
    <w:rsid w:val="00B620F3"/>
    <w:rsid w:val="00B621BB"/>
    <w:rsid w:val="00B63164"/>
    <w:rsid w:val="00B63653"/>
    <w:rsid w:val="00B63818"/>
    <w:rsid w:val="00B638C0"/>
    <w:rsid w:val="00B6405D"/>
    <w:rsid w:val="00B64347"/>
    <w:rsid w:val="00B64B4E"/>
    <w:rsid w:val="00B65158"/>
    <w:rsid w:val="00B6543F"/>
    <w:rsid w:val="00B6588B"/>
    <w:rsid w:val="00B65BA0"/>
    <w:rsid w:val="00B65F6A"/>
    <w:rsid w:val="00B6611E"/>
    <w:rsid w:val="00B663C7"/>
    <w:rsid w:val="00B676B7"/>
    <w:rsid w:val="00B67C19"/>
    <w:rsid w:val="00B70492"/>
    <w:rsid w:val="00B708D4"/>
    <w:rsid w:val="00B70946"/>
    <w:rsid w:val="00B71295"/>
    <w:rsid w:val="00B71420"/>
    <w:rsid w:val="00B71FBA"/>
    <w:rsid w:val="00B724B9"/>
    <w:rsid w:val="00B7382B"/>
    <w:rsid w:val="00B73A3E"/>
    <w:rsid w:val="00B73CCF"/>
    <w:rsid w:val="00B73F7D"/>
    <w:rsid w:val="00B743A1"/>
    <w:rsid w:val="00B74C1C"/>
    <w:rsid w:val="00B75371"/>
    <w:rsid w:val="00B76374"/>
    <w:rsid w:val="00B77655"/>
    <w:rsid w:val="00B77712"/>
    <w:rsid w:val="00B778B7"/>
    <w:rsid w:val="00B77AF8"/>
    <w:rsid w:val="00B77D14"/>
    <w:rsid w:val="00B77E27"/>
    <w:rsid w:val="00B77E73"/>
    <w:rsid w:val="00B77FFA"/>
    <w:rsid w:val="00B810BA"/>
    <w:rsid w:val="00B81625"/>
    <w:rsid w:val="00B81A18"/>
    <w:rsid w:val="00B81FA9"/>
    <w:rsid w:val="00B81FD0"/>
    <w:rsid w:val="00B82217"/>
    <w:rsid w:val="00B828D3"/>
    <w:rsid w:val="00B833DD"/>
    <w:rsid w:val="00B836CE"/>
    <w:rsid w:val="00B8370E"/>
    <w:rsid w:val="00B83721"/>
    <w:rsid w:val="00B83917"/>
    <w:rsid w:val="00B84525"/>
    <w:rsid w:val="00B85022"/>
    <w:rsid w:val="00B854E6"/>
    <w:rsid w:val="00B85E42"/>
    <w:rsid w:val="00B86086"/>
    <w:rsid w:val="00B863E8"/>
    <w:rsid w:val="00B864E2"/>
    <w:rsid w:val="00B86A9A"/>
    <w:rsid w:val="00B8723B"/>
    <w:rsid w:val="00B874C0"/>
    <w:rsid w:val="00B87D43"/>
    <w:rsid w:val="00B90402"/>
    <w:rsid w:val="00B91614"/>
    <w:rsid w:val="00B91789"/>
    <w:rsid w:val="00B92A38"/>
    <w:rsid w:val="00B933AE"/>
    <w:rsid w:val="00B94109"/>
    <w:rsid w:val="00B9441E"/>
    <w:rsid w:val="00B9448D"/>
    <w:rsid w:val="00B944E0"/>
    <w:rsid w:val="00B94BAD"/>
    <w:rsid w:val="00B94EAE"/>
    <w:rsid w:val="00B95473"/>
    <w:rsid w:val="00B95635"/>
    <w:rsid w:val="00B9572E"/>
    <w:rsid w:val="00B9582D"/>
    <w:rsid w:val="00B95EB6"/>
    <w:rsid w:val="00B961AA"/>
    <w:rsid w:val="00B977C7"/>
    <w:rsid w:val="00B97EFE"/>
    <w:rsid w:val="00BA04FD"/>
    <w:rsid w:val="00BA0AC9"/>
    <w:rsid w:val="00BA1054"/>
    <w:rsid w:val="00BA19CE"/>
    <w:rsid w:val="00BA2628"/>
    <w:rsid w:val="00BA4BA1"/>
    <w:rsid w:val="00BA5277"/>
    <w:rsid w:val="00BA5383"/>
    <w:rsid w:val="00BA61E8"/>
    <w:rsid w:val="00BA6923"/>
    <w:rsid w:val="00BA7A09"/>
    <w:rsid w:val="00BB0A4D"/>
    <w:rsid w:val="00BB130F"/>
    <w:rsid w:val="00BB21D4"/>
    <w:rsid w:val="00BB2549"/>
    <w:rsid w:val="00BB2682"/>
    <w:rsid w:val="00BB275D"/>
    <w:rsid w:val="00BB2E61"/>
    <w:rsid w:val="00BB3126"/>
    <w:rsid w:val="00BB3851"/>
    <w:rsid w:val="00BB3A2F"/>
    <w:rsid w:val="00BB3B06"/>
    <w:rsid w:val="00BB3BA4"/>
    <w:rsid w:val="00BB3BD7"/>
    <w:rsid w:val="00BB5446"/>
    <w:rsid w:val="00BB5C6D"/>
    <w:rsid w:val="00BB6C54"/>
    <w:rsid w:val="00BB6E6B"/>
    <w:rsid w:val="00BB731D"/>
    <w:rsid w:val="00BB7B7B"/>
    <w:rsid w:val="00BB7DC7"/>
    <w:rsid w:val="00BC0482"/>
    <w:rsid w:val="00BC0911"/>
    <w:rsid w:val="00BC2133"/>
    <w:rsid w:val="00BC2874"/>
    <w:rsid w:val="00BC2E0F"/>
    <w:rsid w:val="00BC32D5"/>
    <w:rsid w:val="00BC33D2"/>
    <w:rsid w:val="00BC396E"/>
    <w:rsid w:val="00BC44BD"/>
    <w:rsid w:val="00BC557F"/>
    <w:rsid w:val="00BC5C34"/>
    <w:rsid w:val="00BC5E85"/>
    <w:rsid w:val="00BC5EC3"/>
    <w:rsid w:val="00BC64A2"/>
    <w:rsid w:val="00BC6CE1"/>
    <w:rsid w:val="00BC7F61"/>
    <w:rsid w:val="00BD1CDB"/>
    <w:rsid w:val="00BD1FFF"/>
    <w:rsid w:val="00BD2D99"/>
    <w:rsid w:val="00BD2EEA"/>
    <w:rsid w:val="00BD4315"/>
    <w:rsid w:val="00BD4A01"/>
    <w:rsid w:val="00BD4F0B"/>
    <w:rsid w:val="00BD545E"/>
    <w:rsid w:val="00BD684C"/>
    <w:rsid w:val="00BD7097"/>
    <w:rsid w:val="00BD784D"/>
    <w:rsid w:val="00BD79F1"/>
    <w:rsid w:val="00BD7A99"/>
    <w:rsid w:val="00BD7DE9"/>
    <w:rsid w:val="00BE004F"/>
    <w:rsid w:val="00BE0CAF"/>
    <w:rsid w:val="00BE0CEB"/>
    <w:rsid w:val="00BE0F29"/>
    <w:rsid w:val="00BE1456"/>
    <w:rsid w:val="00BE204B"/>
    <w:rsid w:val="00BE2A3A"/>
    <w:rsid w:val="00BE3689"/>
    <w:rsid w:val="00BE39B9"/>
    <w:rsid w:val="00BE443E"/>
    <w:rsid w:val="00BE4729"/>
    <w:rsid w:val="00BE472B"/>
    <w:rsid w:val="00BE526F"/>
    <w:rsid w:val="00BE53A2"/>
    <w:rsid w:val="00BE56A6"/>
    <w:rsid w:val="00BE5CEF"/>
    <w:rsid w:val="00BE5DC8"/>
    <w:rsid w:val="00BE65A5"/>
    <w:rsid w:val="00BE6B7D"/>
    <w:rsid w:val="00BE7252"/>
    <w:rsid w:val="00BE755C"/>
    <w:rsid w:val="00BE781C"/>
    <w:rsid w:val="00BE789C"/>
    <w:rsid w:val="00BF01B8"/>
    <w:rsid w:val="00BF02E7"/>
    <w:rsid w:val="00BF03AE"/>
    <w:rsid w:val="00BF0D9A"/>
    <w:rsid w:val="00BF0E39"/>
    <w:rsid w:val="00BF1025"/>
    <w:rsid w:val="00BF19FF"/>
    <w:rsid w:val="00BF1E49"/>
    <w:rsid w:val="00BF22F1"/>
    <w:rsid w:val="00BF2B6C"/>
    <w:rsid w:val="00BF3140"/>
    <w:rsid w:val="00BF36F3"/>
    <w:rsid w:val="00BF3818"/>
    <w:rsid w:val="00BF5380"/>
    <w:rsid w:val="00BF5C46"/>
    <w:rsid w:val="00BF6202"/>
    <w:rsid w:val="00BF6C15"/>
    <w:rsid w:val="00C00084"/>
    <w:rsid w:val="00C00563"/>
    <w:rsid w:val="00C011AB"/>
    <w:rsid w:val="00C012DF"/>
    <w:rsid w:val="00C017E9"/>
    <w:rsid w:val="00C01F86"/>
    <w:rsid w:val="00C02690"/>
    <w:rsid w:val="00C0278E"/>
    <w:rsid w:val="00C02BB6"/>
    <w:rsid w:val="00C02D58"/>
    <w:rsid w:val="00C03CE9"/>
    <w:rsid w:val="00C03D38"/>
    <w:rsid w:val="00C03E5A"/>
    <w:rsid w:val="00C042B1"/>
    <w:rsid w:val="00C043C8"/>
    <w:rsid w:val="00C0572F"/>
    <w:rsid w:val="00C057D3"/>
    <w:rsid w:val="00C05B09"/>
    <w:rsid w:val="00C05CC8"/>
    <w:rsid w:val="00C0629C"/>
    <w:rsid w:val="00C07F59"/>
    <w:rsid w:val="00C07FC3"/>
    <w:rsid w:val="00C10CCE"/>
    <w:rsid w:val="00C1160D"/>
    <w:rsid w:val="00C11652"/>
    <w:rsid w:val="00C1209F"/>
    <w:rsid w:val="00C1218B"/>
    <w:rsid w:val="00C126A7"/>
    <w:rsid w:val="00C12B8B"/>
    <w:rsid w:val="00C12BAF"/>
    <w:rsid w:val="00C12DDA"/>
    <w:rsid w:val="00C12E73"/>
    <w:rsid w:val="00C13A49"/>
    <w:rsid w:val="00C13C6B"/>
    <w:rsid w:val="00C13F56"/>
    <w:rsid w:val="00C1455B"/>
    <w:rsid w:val="00C146C4"/>
    <w:rsid w:val="00C150F3"/>
    <w:rsid w:val="00C1527F"/>
    <w:rsid w:val="00C15B0B"/>
    <w:rsid w:val="00C16245"/>
    <w:rsid w:val="00C16B04"/>
    <w:rsid w:val="00C1715C"/>
    <w:rsid w:val="00C17214"/>
    <w:rsid w:val="00C1759A"/>
    <w:rsid w:val="00C211C9"/>
    <w:rsid w:val="00C2287B"/>
    <w:rsid w:val="00C2366B"/>
    <w:rsid w:val="00C23CE0"/>
    <w:rsid w:val="00C24F41"/>
    <w:rsid w:val="00C261C2"/>
    <w:rsid w:val="00C26715"/>
    <w:rsid w:val="00C26BB5"/>
    <w:rsid w:val="00C27952"/>
    <w:rsid w:val="00C27D00"/>
    <w:rsid w:val="00C27D5D"/>
    <w:rsid w:val="00C3087C"/>
    <w:rsid w:val="00C30992"/>
    <w:rsid w:val="00C30A4E"/>
    <w:rsid w:val="00C3102B"/>
    <w:rsid w:val="00C325FF"/>
    <w:rsid w:val="00C32FE5"/>
    <w:rsid w:val="00C34C31"/>
    <w:rsid w:val="00C35E1C"/>
    <w:rsid w:val="00C35E6D"/>
    <w:rsid w:val="00C35F9B"/>
    <w:rsid w:val="00C36BBA"/>
    <w:rsid w:val="00C36FF1"/>
    <w:rsid w:val="00C3711A"/>
    <w:rsid w:val="00C37911"/>
    <w:rsid w:val="00C37B9E"/>
    <w:rsid w:val="00C37CC3"/>
    <w:rsid w:val="00C37EF0"/>
    <w:rsid w:val="00C37FD6"/>
    <w:rsid w:val="00C403B6"/>
    <w:rsid w:val="00C4048D"/>
    <w:rsid w:val="00C4075F"/>
    <w:rsid w:val="00C40827"/>
    <w:rsid w:val="00C422FC"/>
    <w:rsid w:val="00C433A0"/>
    <w:rsid w:val="00C4359B"/>
    <w:rsid w:val="00C4362C"/>
    <w:rsid w:val="00C4405E"/>
    <w:rsid w:val="00C44365"/>
    <w:rsid w:val="00C44790"/>
    <w:rsid w:val="00C457EF"/>
    <w:rsid w:val="00C45DB9"/>
    <w:rsid w:val="00C45EC8"/>
    <w:rsid w:val="00C46174"/>
    <w:rsid w:val="00C4673D"/>
    <w:rsid w:val="00C46893"/>
    <w:rsid w:val="00C46A27"/>
    <w:rsid w:val="00C46BBE"/>
    <w:rsid w:val="00C4733E"/>
    <w:rsid w:val="00C500BF"/>
    <w:rsid w:val="00C500E7"/>
    <w:rsid w:val="00C50F66"/>
    <w:rsid w:val="00C51D67"/>
    <w:rsid w:val="00C52ACD"/>
    <w:rsid w:val="00C52B6E"/>
    <w:rsid w:val="00C54309"/>
    <w:rsid w:val="00C54F3B"/>
    <w:rsid w:val="00C556DB"/>
    <w:rsid w:val="00C55B73"/>
    <w:rsid w:val="00C55C13"/>
    <w:rsid w:val="00C56D07"/>
    <w:rsid w:val="00C56E33"/>
    <w:rsid w:val="00C56F97"/>
    <w:rsid w:val="00C57C82"/>
    <w:rsid w:val="00C57F7D"/>
    <w:rsid w:val="00C60420"/>
    <w:rsid w:val="00C605D9"/>
    <w:rsid w:val="00C60692"/>
    <w:rsid w:val="00C60CEE"/>
    <w:rsid w:val="00C61291"/>
    <w:rsid w:val="00C62133"/>
    <w:rsid w:val="00C628D3"/>
    <w:rsid w:val="00C62BD0"/>
    <w:rsid w:val="00C6327F"/>
    <w:rsid w:val="00C6357D"/>
    <w:rsid w:val="00C638B6"/>
    <w:rsid w:val="00C63FC7"/>
    <w:rsid w:val="00C640F9"/>
    <w:rsid w:val="00C64CB1"/>
    <w:rsid w:val="00C64F35"/>
    <w:rsid w:val="00C650EF"/>
    <w:rsid w:val="00C667E5"/>
    <w:rsid w:val="00C67F18"/>
    <w:rsid w:val="00C70155"/>
    <w:rsid w:val="00C705AF"/>
    <w:rsid w:val="00C70689"/>
    <w:rsid w:val="00C7076B"/>
    <w:rsid w:val="00C71812"/>
    <w:rsid w:val="00C724D7"/>
    <w:rsid w:val="00C7313D"/>
    <w:rsid w:val="00C7316F"/>
    <w:rsid w:val="00C739FF"/>
    <w:rsid w:val="00C74418"/>
    <w:rsid w:val="00C74D79"/>
    <w:rsid w:val="00C75032"/>
    <w:rsid w:val="00C754BA"/>
    <w:rsid w:val="00C75B50"/>
    <w:rsid w:val="00C7625E"/>
    <w:rsid w:val="00C7737F"/>
    <w:rsid w:val="00C77CB3"/>
    <w:rsid w:val="00C8140B"/>
    <w:rsid w:val="00C81A6F"/>
    <w:rsid w:val="00C82C72"/>
    <w:rsid w:val="00C8350B"/>
    <w:rsid w:val="00C837DE"/>
    <w:rsid w:val="00C83B57"/>
    <w:rsid w:val="00C83CE8"/>
    <w:rsid w:val="00C8582B"/>
    <w:rsid w:val="00C8650C"/>
    <w:rsid w:val="00C86E9D"/>
    <w:rsid w:val="00C8719C"/>
    <w:rsid w:val="00C87637"/>
    <w:rsid w:val="00C87935"/>
    <w:rsid w:val="00C90067"/>
    <w:rsid w:val="00C90357"/>
    <w:rsid w:val="00C90588"/>
    <w:rsid w:val="00C9065B"/>
    <w:rsid w:val="00C91BDA"/>
    <w:rsid w:val="00C9213E"/>
    <w:rsid w:val="00C92479"/>
    <w:rsid w:val="00C92680"/>
    <w:rsid w:val="00C929BB"/>
    <w:rsid w:val="00C92C90"/>
    <w:rsid w:val="00C932FF"/>
    <w:rsid w:val="00C94284"/>
    <w:rsid w:val="00C9481C"/>
    <w:rsid w:val="00C94ABD"/>
    <w:rsid w:val="00C94CB7"/>
    <w:rsid w:val="00C9508D"/>
    <w:rsid w:val="00C95801"/>
    <w:rsid w:val="00C95858"/>
    <w:rsid w:val="00C95B7E"/>
    <w:rsid w:val="00C95F74"/>
    <w:rsid w:val="00C96425"/>
    <w:rsid w:val="00C96D81"/>
    <w:rsid w:val="00C96E7C"/>
    <w:rsid w:val="00C9702B"/>
    <w:rsid w:val="00C977DF"/>
    <w:rsid w:val="00C97C6C"/>
    <w:rsid w:val="00C97ECA"/>
    <w:rsid w:val="00CA01C1"/>
    <w:rsid w:val="00CA08A0"/>
    <w:rsid w:val="00CA10B8"/>
    <w:rsid w:val="00CA1312"/>
    <w:rsid w:val="00CA14E5"/>
    <w:rsid w:val="00CA158F"/>
    <w:rsid w:val="00CA1619"/>
    <w:rsid w:val="00CA1DFA"/>
    <w:rsid w:val="00CA2800"/>
    <w:rsid w:val="00CA2B60"/>
    <w:rsid w:val="00CA3B86"/>
    <w:rsid w:val="00CA5129"/>
    <w:rsid w:val="00CA5FA5"/>
    <w:rsid w:val="00CA6A6A"/>
    <w:rsid w:val="00CA6F53"/>
    <w:rsid w:val="00CB01D6"/>
    <w:rsid w:val="00CB091E"/>
    <w:rsid w:val="00CB1AD7"/>
    <w:rsid w:val="00CB1D54"/>
    <w:rsid w:val="00CB22F3"/>
    <w:rsid w:val="00CB241F"/>
    <w:rsid w:val="00CB25C5"/>
    <w:rsid w:val="00CB2C73"/>
    <w:rsid w:val="00CB3C3E"/>
    <w:rsid w:val="00CB52A0"/>
    <w:rsid w:val="00CB6F55"/>
    <w:rsid w:val="00CB7A80"/>
    <w:rsid w:val="00CC0619"/>
    <w:rsid w:val="00CC0B7E"/>
    <w:rsid w:val="00CC0F4E"/>
    <w:rsid w:val="00CC14D1"/>
    <w:rsid w:val="00CC194F"/>
    <w:rsid w:val="00CC2129"/>
    <w:rsid w:val="00CC2321"/>
    <w:rsid w:val="00CC2809"/>
    <w:rsid w:val="00CC3321"/>
    <w:rsid w:val="00CC4924"/>
    <w:rsid w:val="00CC5212"/>
    <w:rsid w:val="00CC547E"/>
    <w:rsid w:val="00CC550C"/>
    <w:rsid w:val="00CC58AF"/>
    <w:rsid w:val="00CC63FC"/>
    <w:rsid w:val="00CC6477"/>
    <w:rsid w:val="00CC695E"/>
    <w:rsid w:val="00CC6B09"/>
    <w:rsid w:val="00CC7A60"/>
    <w:rsid w:val="00CC7C1A"/>
    <w:rsid w:val="00CC7ECE"/>
    <w:rsid w:val="00CC7F54"/>
    <w:rsid w:val="00CD0084"/>
    <w:rsid w:val="00CD0234"/>
    <w:rsid w:val="00CD03F8"/>
    <w:rsid w:val="00CD0FCE"/>
    <w:rsid w:val="00CD123C"/>
    <w:rsid w:val="00CD17BD"/>
    <w:rsid w:val="00CD1F76"/>
    <w:rsid w:val="00CD2B7A"/>
    <w:rsid w:val="00CD2D6A"/>
    <w:rsid w:val="00CD2FD5"/>
    <w:rsid w:val="00CD39DA"/>
    <w:rsid w:val="00CD3B7F"/>
    <w:rsid w:val="00CD4083"/>
    <w:rsid w:val="00CD4763"/>
    <w:rsid w:val="00CD4CA5"/>
    <w:rsid w:val="00CD50DD"/>
    <w:rsid w:val="00CD5BBB"/>
    <w:rsid w:val="00CD5BC8"/>
    <w:rsid w:val="00CD5D7B"/>
    <w:rsid w:val="00CD63EA"/>
    <w:rsid w:val="00CD63ED"/>
    <w:rsid w:val="00CD660F"/>
    <w:rsid w:val="00CD67A3"/>
    <w:rsid w:val="00CD6907"/>
    <w:rsid w:val="00CD6A95"/>
    <w:rsid w:val="00CD731E"/>
    <w:rsid w:val="00CD7830"/>
    <w:rsid w:val="00CD788C"/>
    <w:rsid w:val="00CD7CA2"/>
    <w:rsid w:val="00CE0279"/>
    <w:rsid w:val="00CE0AD3"/>
    <w:rsid w:val="00CE11D1"/>
    <w:rsid w:val="00CE1261"/>
    <w:rsid w:val="00CE22C0"/>
    <w:rsid w:val="00CE384D"/>
    <w:rsid w:val="00CE418D"/>
    <w:rsid w:val="00CE41AB"/>
    <w:rsid w:val="00CE4207"/>
    <w:rsid w:val="00CE437A"/>
    <w:rsid w:val="00CE4EB6"/>
    <w:rsid w:val="00CE4F11"/>
    <w:rsid w:val="00CE59A3"/>
    <w:rsid w:val="00CE5E7A"/>
    <w:rsid w:val="00CE629F"/>
    <w:rsid w:val="00CE6595"/>
    <w:rsid w:val="00CE6CD8"/>
    <w:rsid w:val="00CE7152"/>
    <w:rsid w:val="00CE728F"/>
    <w:rsid w:val="00CE75F0"/>
    <w:rsid w:val="00CE7AAA"/>
    <w:rsid w:val="00CE7F32"/>
    <w:rsid w:val="00CF05F2"/>
    <w:rsid w:val="00CF0BD2"/>
    <w:rsid w:val="00CF12B5"/>
    <w:rsid w:val="00CF301E"/>
    <w:rsid w:val="00CF40F4"/>
    <w:rsid w:val="00CF4576"/>
    <w:rsid w:val="00CF459F"/>
    <w:rsid w:val="00CF4657"/>
    <w:rsid w:val="00CF47C6"/>
    <w:rsid w:val="00CF4A52"/>
    <w:rsid w:val="00CF5073"/>
    <w:rsid w:val="00CF51AD"/>
    <w:rsid w:val="00CF526B"/>
    <w:rsid w:val="00CF5D6A"/>
    <w:rsid w:val="00CF6BA4"/>
    <w:rsid w:val="00CF6F29"/>
    <w:rsid w:val="00CF704A"/>
    <w:rsid w:val="00CF75D4"/>
    <w:rsid w:val="00CF7B2A"/>
    <w:rsid w:val="00CF7C39"/>
    <w:rsid w:val="00CF7FEE"/>
    <w:rsid w:val="00D00119"/>
    <w:rsid w:val="00D00C5B"/>
    <w:rsid w:val="00D010AC"/>
    <w:rsid w:val="00D0167D"/>
    <w:rsid w:val="00D01FC2"/>
    <w:rsid w:val="00D026B2"/>
    <w:rsid w:val="00D02CDB"/>
    <w:rsid w:val="00D0433B"/>
    <w:rsid w:val="00D04700"/>
    <w:rsid w:val="00D057E4"/>
    <w:rsid w:val="00D05886"/>
    <w:rsid w:val="00D0603C"/>
    <w:rsid w:val="00D06A15"/>
    <w:rsid w:val="00D06A7C"/>
    <w:rsid w:val="00D06C1A"/>
    <w:rsid w:val="00D0738C"/>
    <w:rsid w:val="00D075A8"/>
    <w:rsid w:val="00D100B4"/>
    <w:rsid w:val="00D107D8"/>
    <w:rsid w:val="00D10816"/>
    <w:rsid w:val="00D11385"/>
    <w:rsid w:val="00D12917"/>
    <w:rsid w:val="00D131AE"/>
    <w:rsid w:val="00D140BB"/>
    <w:rsid w:val="00D14B69"/>
    <w:rsid w:val="00D14C77"/>
    <w:rsid w:val="00D14F6F"/>
    <w:rsid w:val="00D1643F"/>
    <w:rsid w:val="00D1649C"/>
    <w:rsid w:val="00D16903"/>
    <w:rsid w:val="00D17B1A"/>
    <w:rsid w:val="00D20F44"/>
    <w:rsid w:val="00D210C6"/>
    <w:rsid w:val="00D2197B"/>
    <w:rsid w:val="00D21C5B"/>
    <w:rsid w:val="00D22379"/>
    <w:rsid w:val="00D244FF"/>
    <w:rsid w:val="00D24546"/>
    <w:rsid w:val="00D249B9"/>
    <w:rsid w:val="00D250C3"/>
    <w:rsid w:val="00D25B09"/>
    <w:rsid w:val="00D25E9E"/>
    <w:rsid w:val="00D261C7"/>
    <w:rsid w:val="00D26614"/>
    <w:rsid w:val="00D26878"/>
    <w:rsid w:val="00D2757C"/>
    <w:rsid w:val="00D27AE6"/>
    <w:rsid w:val="00D27C55"/>
    <w:rsid w:val="00D307AD"/>
    <w:rsid w:val="00D309A9"/>
    <w:rsid w:val="00D32256"/>
    <w:rsid w:val="00D32B4A"/>
    <w:rsid w:val="00D3330F"/>
    <w:rsid w:val="00D33850"/>
    <w:rsid w:val="00D33A6B"/>
    <w:rsid w:val="00D33C32"/>
    <w:rsid w:val="00D34816"/>
    <w:rsid w:val="00D34CCD"/>
    <w:rsid w:val="00D34EB7"/>
    <w:rsid w:val="00D35227"/>
    <w:rsid w:val="00D355F8"/>
    <w:rsid w:val="00D3586C"/>
    <w:rsid w:val="00D36BC1"/>
    <w:rsid w:val="00D370C6"/>
    <w:rsid w:val="00D40814"/>
    <w:rsid w:val="00D4094D"/>
    <w:rsid w:val="00D4095E"/>
    <w:rsid w:val="00D40E50"/>
    <w:rsid w:val="00D41BDC"/>
    <w:rsid w:val="00D41EB9"/>
    <w:rsid w:val="00D423B5"/>
    <w:rsid w:val="00D42ACA"/>
    <w:rsid w:val="00D42B2C"/>
    <w:rsid w:val="00D42FAF"/>
    <w:rsid w:val="00D431C8"/>
    <w:rsid w:val="00D43272"/>
    <w:rsid w:val="00D43AEF"/>
    <w:rsid w:val="00D43B17"/>
    <w:rsid w:val="00D43CB4"/>
    <w:rsid w:val="00D43DDF"/>
    <w:rsid w:val="00D445EC"/>
    <w:rsid w:val="00D4610C"/>
    <w:rsid w:val="00D46772"/>
    <w:rsid w:val="00D46E96"/>
    <w:rsid w:val="00D47324"/>
    <w:rsid w:val="00D475BB"/>
    <w:rsid w:val="00D500BD"/>
    <w:rsid w:val="00D50D55"/>
    <w:rsid w:val="00D511F7"/>
    <w:rsid w:val="00D5147C"/>
    <w:rsid w:val="00D51620"/>
    <w:rsid w:val="00D51838"/>
    <w:rsid w:val="00D52512"/>
    <w:rsid w:val="00D52A5C"/>
    <w:rsid w:val="00D53EA3"/>
    <w:rsid w:val="00D5409B"/>
    <w:rsid w:val="00D54144"/>
    <w:rsid w:val="00D54189"/>
    <w:rsid w:val="00D5560A"/>
    <w:rsid w:val="00D56625"/>
    <w:rsid w:val="00D57914"/>
    <w:rsid w:val="00D601FB"/>
    <w:rsid w:val="00D60366"/>
    <w:rsid w:val="00D603FA"/>
    <w:rsid w:val="00D6265A"/>
    <w:rsid w:val="00D62F39"/>
    <w:rsid w:val="00D639B6"/>
    <w:rsid w:val="00D63FFC"/>
    <w:rsid w:val="00D64049"/>
    <w:rsid w:val="00D642FF"/>
    <w:rsid w:val="00D644F1"/>
    <w:rsid w:val="00D65494"/>
    <w:rsid w:val="00D65AAE"/>
    <w:rsid w:val="00D65AF8"/>
    <w:rsid w:val="00D66501"/>
    <w:rsid w:val="00D67268"/>
    <w:rsid w:val="00D6791F"/>
    <w:rsid w:val="00D67E2C"/>
    <w:rsid w:val="00D7009F"/>
    <w:rsid w:val="00D700F3"/>
    <w:rsid w:val="00D70664"/>
    <w:rsid w:val="00D7073B"/>
    <w:rsid w:val="00D70833"/>
    <w:rsid w:val="00D70EAD"/>
    <w:rsid w:val="00D7128A"/>
    <w:rsid w:val="00D7340B"/>
    <w:rsid w:val="00D73D8A"/>
    <w:rsid w:val="00D74012"/>
    <w:rsid w:val="00D74820"/>
    <w:rsid w:val="00D7492F"/>
    <w:rsid w:val="00D74A80"/>
    <w:rsid w:val="00D74BC2"/>
    <w:rsid w:val="00D74F22"/>
    <w:rsid w:val="00D75A71"/>
    <w:rsid w:val="00D75AB0"/>
    <w:rsid w:val="00D764A4"/>
    <w:rsid w:val="00D764F8"/>
    <w:rsid w:val="00D76C10"/>
    <w:rsid w:val="00D77004"/>
    <w:rsid w:val="00D7789C"/>
    <w:rsid w:val="00D778D2"/>
    <w:rsid w:val="00D800DF"/>
    <w:rsid w:val="00D80230"/>
    <w:rsid w:val="00D8110C"/>
    <w:rsid w:val="00D812BD"/>
    <w:rsid w:val="00D81677"/>
    <w:rsid w:val="00D826F5"/>
    <w:rsid w:val="00D82DF7"/>
    <w:rsid w:val="00D82EAC"/>
    <w:rsid w:val="00D831F2"/>
    <w:rsid w:val="00D83575"/>
    <w:rsid w:val="00D835F5"/>
    <w:rsid w:val="00D837E2"/>
    <w:rsid w:val="00D83A40"/>
    <w:rsid w:val="00D84534"/>
    <w:rsid w:val="00D84ACD"/>
    <w:rsid w:val="00D84BBC"/>
    <w:rsid w:val="00D852BD"/>
    <w:rsid w:val="00D8588C"/>
    <w:rsid w:val="00D85970"/>
    <w:rsid w:val="00D85D0D"/>
    <w:rsid w:val="00D86272"/>
    <w:rsid w:val="00D865DE"/>
    <w:rsid w:val="00D868BF"/>
    <w:rsid w:val="00D8700E"/>
    <w:rsid w:val="00D872B1"/>
    <w:rsid w:val="00D918CA"/>
    <w:rsid w:val="00D91C06"/>
    <w:rsid w:val="00D922AE"/>
    <w:rsid w:val="00D9299A"/>
    <w:rsid w:val="00D92E2C"/>
    <w:rsid w:val="00D92E44"/>
    <w:rsid w:val="00D92E91"/>
    <w:rsid w:val="00D931C9"/>
    <w:rsid w:val="00D934F0"/>
    <w:rsid w:val="00D9381F"/>
    <w:rsid w:val="00D93B20"/>
    <w:rsid w:val="00D93F54"/>
    <w:rsid w:val="00D95532"/>
    <w:rsid w:val="00D95885"/>
    <w:rsid w:val="00D95A47"/>
    <w:rsid w:val="00D95F89"/>
    <w:rsid w:val="00D97578"/>
    <w:rsid w:val="00D97F5A"/>
    <w:rsid w:val="00DA0403"/>
    <w:rsid w:val="00DA1585"/>
    <w:rsid w:val="00DA1AD9"/>
    <w:rsid w:val="00DA1C8B"/>
    <w:rsid w:val="00DA2841"/>
    <w:rsid w:val="00DA3433"/>
    <w:rsid w:val="00DA38BF"/>
    <w:rsid w:val="00DA3A3B"/>
    <w:rsid w:val="00DA3D0D"/>
    <w:rsid w:val="00DA3E0A"/>
    <w:rsid w:val="00DA4565"/>
    <w:rsid w:val="00DA487E"/>
    <w:rsid w:val="00DA48D2"/>
    <w:rsid w:val="00DA48E6"/>
    <w:rsid w:val="00DA4C47"/>
    <w:rsid w:val="00DA4F76"/>
    <w:rsid w:val="00DA5279"/>
    <w:rsid w:val="00DA545A"/>
    <w:rsid w:val="00DA5EA2"/>
    <w:rsid w:val="00DA5EC5"/>
    <w:rsid w:val="00DA6204"/>
    <w:rsid w:val="00DA6588"/>
    <w:rsid w:val="00DA6B5A"/>
    <w:rsid w:val="00DB1C36"/>
    <w:rsid w:val="00DB1D68"/>
    <w:rsid w:val="00DB200E"/>
    <w:rsid w:val="00DB20DD"/>
    <w:rsid w:val="00DB25D0"/>
    <w:rsid w:val="00DB2AB4"/>
    <w:rsid w:val="00DB2C34"/>
    <w:rsid w:val="00DB2F91"/>
    <w:rsid w:val="00DB316A"/>
    <w:rsid w:val="00DB3710"/>
    <w:rsid w:val="00DB400B"/>
    <w:rsid w:val="00DB510A"/>
    <w:rsid w:val="00DB5526"/>
    <w:rsid w:val="00DB631E"/>
    <w:rsid w:val="00DB6DFA"/>
    <w:rsid w:val="00DB7E19"/>
    <w:rsid w:val="00DC05BA"/>
    <w:rsid w:val="00DC05ED"/>
    <w:rsid w:val="00DC0616"/>
    <w:rsid w:val="00DC09F3"/>
    <w:rsid w:val="00DC1095"/>
    <w:rsid w:val="00DC110D"/>
    <w:rsid w:val="00DC138B"/>
    <w:rsid w:val="00DC20D9"/>
    <w:rsid w:val="00DC2D7A"/>
    <w:rsid w:val="00DC4B60"/>
    <w:rsid w:val="00DC57EC"/>
    <w:rsid w:val="00DC6738"/>
    <w:rsid w:val="00DC6EA5"/>
    <w:rsid w:val="00DC7984"/>
    <w:rsid w:val="00DC7B66"/>
    <w:rsid w:val="00DC7E47"/>
    <w:rsid w:val="00DD01D5"/>
    <w:rsid w:val="00DD0775"/>
    <w:rsid w:val="00DD0FDE"/>
    <w:rsid w:val="00DD10C8"/>
    <w:rsid w:val="00DD2BB7"/>
    <w:rsid w:val="00DD2E5C"/>
    <w:rsid w:val="00DD407F"/>
    <w:rsid w:val="00DD4342"/>
    <w:rsid w:val="00DD45D1"/>
    <w:rsid w:val="00DD47C6"/>
    <w:rsid w:val="00DD4AC5"/>
    <w:rsid w:val="00DD4B57"/>
    <w:rsid w:val="00DD4C87"/>
    <w:rsid w:val="00DD56D0"/>
    <w:rsid w:val="00DD6412"/>
    <w:rsid w:val="00DD6510"/>
    <w:rsid w:val="00DD68CE"/>
    <w:rsid w:val="00DD7A35"/>
    <w:rsid w:val="00DD7A78"/>
    <w:rsid w:val="00DD7D9C"/>
    <w:rsid w:val="00DE0590"/>
    <w:rsid w:val="00DE1B0F"/>
    <w:rsid w:val="00DE206C"/>
    <w:rsid w:val="00DE2C05"/>
    <w:rsid w:val="00DE2F31"/>
    <w:rsid w:val="00DE330B"/>
    <w:rsid w:val="00DE3E94"/>
    <w:rsid w:val="00DE48BF"/>
    <w:rsid w:val="00DE48ED"/>
    <w:rsid w:val="00DE4BBF"/>
    <w:rsid w:val="00DE550F"/>
    <w:rsid w:val="00DE5CFE"/>
    <w:rsid w:val="00DE71C1"/>
    <w:rsid w:val="00DF03DF"/>
    <w:rsid w:val="00DF09B4"/>
    <w:rsid w:val="00DF1044"/>
    <w:rsid w:val="00DF12D4"/>
    <w:rsid w:val="00DF16C1"/>
    <w:rsid w:val="00DF242F"/>
    <w:rsid w:val="00DF3812"/>
    <w:rsid w:val="00DF3860"/>
    <w:rsid w:val="00DF3976"/>
    <w:rsid w:val="00DF5604"/>
    <w:rsid w:val="00DF6154"/>
    <w:rsid w:val="00DF6284"/>
    <w:rsid w:val="00DF65EA"/>
    <w:rsid w:val="00DF6601"/>
    <w:rsid w:val="00DF69BE"/>
    <w:rsid w:val="00DF69FB"/>
    <w:rsid w:val="00DF752D"/>
    <w:rsid w:val="00DF7652"/>
    <w:rsid w:val="00DF7983"/>
    <w:rsid w:val="00DF7C55"/>
    <w:rsid w:val="00DF7E9A"/>
    <w:rsid w:val="00E00256"/>
    <w:rsid w:val="00E0061D"/>
    <w:rsid w:val="00E0089F"/>
    <w:rsid w:val="00E0096E"/>
    <w:rsid w:val="00E01208"/>
    <w:rsid w:val="00E01646"/>
    <w:rsid w:val="00E01F20"/>
    <w:rsid w:val="00E025BB"/>
    <w:rsid w:val="00E0283D"/>
    <w:rsid w:val="00E04184"/>
    <w:rsid w:val="00E05A1E"/>
    <w:rsid w:val="00E05B55"/>
    <w:rsid w:val="00E05C26"/>
    <w:rsid w:val="00E05E2A"/>
    <w:rsid w:val="00E0640D"/>
    <w:rsid w:val="00E06B9E"/>
    <w:rsid w:val="00E06F81"/>
    <w:rsid w:val="00E0711F"/>
    <w:rsid w:val="00E07E66"/>
    <w:rsid w:val="00E07F51"/>
    <w:rsid w:val="00E10E7E"/>
    <w:rsid w:val="00E10FA7"/>
    <w:rsid w:val="00E12604"/>
    <w:rsid w:val="00E13424"/>
    <w:rsid w:val="00E1361B"/>
    <w:rsid w:val="00E14262"/>
    <w:rsid w:val="00E15B2C"/>
    <w:rsid w:val="00E16086"/>
    <w:rsid w:val="00E1733A"/>
    <w:rsid w:val="00E20008"/>
    <w:rsid w:val="00E2115D"/>
    <w:rsid w:val="00E22166"/>
    <w:rsid w:val="00E22264"/>
    <w:rsid w:val="00E22376"/>
    <w:rsid w:val="00E227D9"/>
    <w:rsid w:val="00E22D60"/>
    <w:rsid w:val="00E23A02"/>
    <w:rsid w:val="00E23EEB"/>
    <w:rsid w:val="00E24833"/>
    <w:rsid w:val="00E24F8F"/>
    <w:rsid w:val="00E2528B"/>
    <w:rsid w:val="00E253B5"/>
    <w:rsid w:val="00E2561B"/>
    <w:rsid w:val="00E26242"/>
    <w:rsid w:val="00E26B7E"/>
    <w:rsid w:val="00E271F6"/>
    <w:rsid w:val="00E275F7"/>
    <w:rsid w:val="00E2772D"/>
    <w:rsid w:val="00E279B4"/>
    <w:rsid w:val="00E27B6D"/>
    <w:rsid w:val="00E30A8F"/>
    <w:rsid w:val="00E30F65"/>
    <w:rsid w:val="00E3156B"/>
    <w:rsid w:val="00E315D9"/>
    <w:rsid w:val="00E316F8"/>
    <w:rsid w:val="00E32475"/>
    <w:rsid w:val="00E324F8"/>
    <w:rsid w:val="00E334E6"/>
    <w:rsid w:val="00E336F5"/>
    <w:rsid w:val="00E337BE"/>
    <w:rsid w:val="00E338BF"/>
    <w:rsid w:val="00E33B03"/>
    <w:rsid w:val="00E33BA2"/>
    <w:rsid w:val="00E34232"/>
    <w:rsid w:val="00E345DD"/>
    <w:rsid w:val="00E34DB5"/>
    <w:rsid w:val="00E35026"/>
    <w:rsid w:val="00E3554E"/>
    <w:rsid w:val="00E36723"/>
    <w:rsid w:val="00E401AF"/>
    <w:rsid w:val="00E413D7"/>
    <w:rsid w:val="00E41934"/>
    <w:rsid w:val="00E41DC1"/>
    <w:rsid w:val="00E42108"/>
    <w:rsid w:val="00E426B3"/>
    <w:rsid w:val="00E43D5B"/>
    <w:rsid w:val="00E44264"/>
    <w:rsid w:val="00E443E9"/>
    <w:rsid w:val="00E452FE"/>
    <w:rsid w:val="00E45A51"/>
    <w:rsid w:val="00E463E9"/>
    <w:rsid w:val="00E466B6"/>
    <w:rsid w:val="00E46774"/>
    <w:rsid w:val="00E46780"/>
    <w:rsid w:val="00E4684E"/>
    <w:rsid w:val="00E47550"/>
    <w:rsid w:val="00E47A22"/>
    <w:rsid w:val="00E47ADA"/>
    <w:rsid w:val="00E47C7E"/>
    <w:rsid w:val="00E47F78"/>
    <w:rsid w:val="00E5032C"/>
    <w:rsid w:val="00E510F2"/>
    <w:rsid w:val="00E51722"/>
    <w:rsid w:val="00E519E5"/>
    <w:rsid w:val="00E51D1F"/>
    <w:rsid w:val="00E52722"/>
    <w:rsid w:val="00E52CCC"/>
    <w:rsid w:val="00E52E29"/>
    <w:rsid w:val="00E54D05"/>
    <w:rsid w:val="00E55348"/>
    <w:rsid w:val="00E55D37"/>
    <w:rsid w:val="00E5621A"/>
    <w:rsid w:val="00E566D5"/>
    <w:rsid w:val="00E56741"/>
    <w:rsid w:val="00E567EE"/>
    <w:rsid w:val="00E573B5"/>
    <w:rsid w:val="00E57E13"/>
    <w:rsid w:val="00E60024"/>
    <w:rsid w:val="00E60036"/>
    <w:rsid w:val="00E60181"/>
    <w:rsid w:val="00E61097"/>
    <w:rsid w:val="00E610AE"/>
    <w:rsid w:val="00E61912"/>
    <w:rsid w:val="00E61CAD"/>
    <w:rsid w:val="00E623B0"/>
    <w:rsid w:val="00E62460"/>
    <w:rsid w:val="00E62D2C"/>
    <w:rsid w:val="00E630BB"/>
    <w:rsid w:val="00E6322F"/>
    <w:rsid w:val="00E6328F"/>
    <w:rsid w:val="00E63680"/>
    <w:rsid w:val="00E63F20"/>
    <w:rsid w:val="00E640BA"/>
    <w:rsid w:val="00E643B6"/>
    <w:rsid w:val="00E64A64"/>
    <w:rsid w:val="00E64D2C"/>
    <w:rsid w:val="00E64E20"/>
    <w:rsid w:val="00E66C7A"/>
    <w:rsid w:val="00E67356"/>
    <w:rsid w:val="00E67517"/>
    <w:rsid w:val="00E6755F"/>
    <w:rsid w:val="00E67A99"/>
    <w:rsid w:val="00E67B7F"/>
    <w:rsid w:val="00E70009"/>
    <w:rsid w:val="00E70BAF"/>
    <w:rsid w:val="00E71061"/>
    <w:rsid w:val="00E716AC"/>
    <w:rsid w:val="00E71FBC"/>
    <w:rsid w:val="00E71FBE"/>
    <w:rsid w:val="00E72903"/>
    <w:rsid w:val="00E735D3"/>
    <w:rsid w:val="00E74AB2"/>
    <w:rsid w:val="00E75B3F"/>
    <w:rsid w:val="00E75CC0"/>
    <w:rsid w:val="00E75FF7"/>
    <w:rsid w:val="00E762AC"/>
    <w:rsid w:val="00E771E7"/>
    <w:rsid w:val="00E80967"/>
    <w:rsid w:val="00E80B98"/>
    <w:rsid w:val="00E80D2A"/>
    <w:rsid w:val="00E80E9B"/>
    <w:rsid w:val="00E81DDC"/>
    <w:rsid w:val="00E81FC8"/>
    <w:rsid w:val="00E834B9"/>
    <w:rsid w:val="00E836F2"/>
    <w:rsid w:val="00E839DE"/>
    <w:rsid w:val="00E83C4A"/>
    <w:rsid w:val="00E8509E"/>
    <w:rsid w:val="00E85543"/>
    <w:rsid w:val="00E857AB"/>
    <w:rsid w:val="00E85D46"/>
    <w:rsid w:val="00E8632D"/>
    <w:rsid w:val="00E876CF"/>
    <w:rsid w:val="00E87777"/>
    <w:rsid w:val="00E87CB9"/>
    <w:rsid w:val="00E87CDC"/>
    <w:rsid w:val="00E908F1"/>
    <w:rsid w:val="00E91C9E"/>
    <w:rsid w:val="00E91CB4"/>
    <w:rsid w:val="00E92DA8"/>
    <w:rsid w:val="00E930CF"/>
    <w:rsid w:val="00E933BF"/>
    <w:rsid w:val="00E96446"/>
    <w:rsid w:val="00E96D1C"/>
    <w:rsid w:val="00E96EED"/>
    <w:rsid w:val="00E96F43"/>
    <w:rsid w:val="00E97B32"/>
    <w:rsid w:val="00EA033E"/>
    <w:rsid w:val="00EA1CEB"/>
    <w:rsid w:val="00EA2C09"/>
    <w:rsid w:val="00EA2CAB"/>
    <w:rsid w:val="00EA304C"/>
    <w:rsid w:val="00EA3515"/>
    <w:rsid w:val="00EA3AD2"/>
    <w:rsid w:val="00EA4140"/>
    <w:rsid w:val="00EA45CB"/>
    <w:rsid w:val="00EA5DFA"/>
    <w:rsid w:val="00EA743E"/>
    <w:rsid w:val="00EA74CE"/>
    <w:rsid w:val="00EA77E8"/>
    <w:rsid w:val="00EA7D91"/>
    <w:rsid w:val="00EB015C"/>
    <w:rsid w:val="00EB0D7B"/>
    <w:rsid w:val="00EB0F64"/>
    <w:rsid w:val="00EB0FC3"/>
    <w:rsid w:val="00EB1F7E"/>
    <w:rsid w:val="00EB3A1E"/>
    <w:rsid w:val="00EB3A9F"/>
    <w:rsid w:val="00EB3C8E"/>
    <w:rsid w:val="00EB3E87"/>
    <w:rsid w:val="00EB4240"/>
    <w:rsid w:val="00EB48D8"/>
    <w:rsid w:val="00EB55A3"/>
    <w:rsid w:val="00EB602B"/>
    <w:rsid w:val="00EB67C1"/>
    <w:rsid w:val="00EB6BA0"/>
    <w:rsid w:val="00EB6C6A"/>
    <w:rsid w:val="00EB6EE2"/>
    <w:rsid w:val="00EB792E"/>
    <w:rsid w:val="00EC0681"/>
    <w:rsid w:val="00EC099D"/>
    <w:rsid w:val="00EC0C6A"/>
    <w:rsid w:val="00EC11F4"/>
    <w:rsid w:val="00EC1A7E"/>
    <w:rsid w:val="00EC1C1A"/>
    <w:rsid w:val="00EC1F56"/>
    <w:rsid w:val="00EC2A23"/>
    <w:rsid w:val="00EC2E93"/>
    <w:rsid w:val="00EC2F31"/>
    <w:rsid w:val="00EC331D"/>
    <w:rsid w:val="00EC3BA5"/>
    <w:rsid w:val="00EC3D45"/>
    <w:rsid w:val="00EC4798"/>
    <w:rsid w:val="00EC4873"/>
    <w:rsid w:val="00EC4BD6"/>
    <w:rsid w:val="00EC60EA"/>
    <w:rsid w:val="00EC7523"/>
    <w:rsid w:val="00EC75FD"/>
    <w:rsid w:val="00EC7B84"/>
    <w:rsid w:val="00EC7E50"/>
    <w:rsid w:val="00ED0248"/>
    <w:rsid w:val="00ED031E"/>
    <w:rsid w:val="00ED035B"/>
    <w:rsid w:val="00ED036C"/>
    <w:rsid w:val="00ED138F"/>
    <w:rsid w:val="00ED2422"/>
    <w:rsid w:val="00ED436C"/>
    <w:rsid w:val="00ED4AB5"/>
    <w:rsid w:val="00ED55BF"/>
    <w:rsid w:val="00ED5927"/>
    <w:rsid w:val="00ED632F"/>
    <w:rsid w:val="00ED6675"/>
    <w:rsid w:val="00ED6B44"/>
    <w:rsid w:val="00ED6C4E"/>
    <w:rsid w:val="00ED77DD"/>
    <w:rsid w:val="00ED7E09"/>
    <w:rsid w:val="00EE1347"/>
    <w:rsid w:val="00EE236C"/>
    <w:rsid w:val="00EE2BF5"/>
    <w:rsid w:val="00EE2D79"/>
    <w:rsid w:val="00EE469F"/>
    <w:rsid w:val="00EE4834"/>
    <w:rsid w:val="00EE4A41"/>
    <w:rsid w:val="00EE4C80"/>
    <w:rsid w:val="00EE63AD"/>
    <w:rsid w:val="00EE654A"/>
    <w:rsid w:val="00EE6B55"/>
    <w:rsid w:val="00EE6E4E"/>
    <w:rsid w:val="00EE6F2C"/>
    <w:rsid w:val="00EF03EE"/>
    <w:rsid w:val="00EF069D"/>
    <w:rsid w:val="00EF08B6"/>
    <w:rsid w:val="00EF12FE"/>
    <w:rsid w:val="00EF19F7"/>
    <w:rsid w:val="00EF1CC0"/>
    <w:rsid w:val="00EF2DBC"/>
    <w:rsid w:val="00EF2DF6"/>
    <w:rsid w:val="00EF36E3"/>
    <w:rsid w:val="00EF414E"/>
    <w:rsid w:val="00EF41F9"/>
    <w:rsid w:val="00EF6213"/>
    <w:rsid w:val="00EF690C"/>
    <w:rsid w:val="00EF7167"/>
    <w:rsid w:val="00EF734B"/>
    <w:rsid w:val="00EF7438"/>
    <w:rsid w:val="00EF7BB9"/>
    <w:rsid w:val="00EF7E2D"/>
    <w:rsid w:val="00F0002C"/>
    <w:rsid w:val="00F001E5"/>
    <w:rsid w:val="00F00763"/>
    <w:rsid w:val="00F00A63"/>
    <w:rsid w:val="00F00F5F"/>
    <w:rsid w:val="00F01F0D"/>
    <w:rsid w:val="00F022BE"/>
    <w:rsid w:val="00F029D5"/>
    <w:rsid w:val="00F02DA8"/>
    <w:rsid w:val="00F045EF"/>
    <w:rsid w:val="00F045FC"/>
    <w:rsid w:val="00F04747"/>
    <w:rsid w:val="00F049E6"/>
    <w:rsid w:val="00F0501B"/>
    <w:rsid w:val="00F052C1"/>
    <w:rsid w:val="00F058D2"/>
    <w:rsid w:val="00F064F2"/>
    <w:rsid w:val="00F06D24"/>
    <w:rsid w:val="00F07680"/>
    <w:rsid w:val="00F07D9C"/>
    <w:rsid w:val="00F1068A"/>
    <w:rsid w:val="00F10EDC"/>
    <w:rsid w:val="00F10FEB"/>
    <w:rsid w:val="00F11870"/>
    <w:rsid w:val="00F11B7C"/>
    <w:rsid w:val="00F11FDE"/>
    <w:rsid w:val="00F12579"/>
    <w:rsid w:val="00F127CE"/>
    <w:rsid w:val="00F12FBF"/>
    <w:rsid w:val="00F134AE"/>
    <w:rsid w:val="00F13753"/>
    <w:rsid w:val="00F13937"/>
    <w:rsid w:val="00F13FD3"/>
    <w:rsid w:val="00F14997"/>
    <w:rsid w:val="00F14ADB"/>
    <w:rsid w:val="00F14DB4"/>
    <w:rsid w:val="00F15065"/>
    <w:rsid w:val="00F15360"/>
    <w:rsid w:val="00F1574C"/>
    <w:rsid w:val="00F15BDB"/>
    <w:rsid w:val="00F15C29"/>
    <w:rsid w:val="00F15CE4"/>
    <w:rsid w:val="00F15D2B"/>
    <w:rsid w:val="00F1608E"/>
    <w:rsid w:val="00F16C6D"/>
    <w:rsid w:val="00F17A99"/>
    <w:rsid w:val="00F17C2E"/>
    <w:rsid w:val="00F20FFE"/>
    <w:rsid w:val="00F21728"/>
    <w:rsid w:val="00F2238D"/>
    <w:rsid w:val="00F2318D"/>
    <w:rsid w:val="00F23480"/>
    <w:rsid w:val="00F234B5"/>
    <w:rsid w:val="00F2373B"/>
    <w:rsid w:val="00F238ED"/>
    <w:rsid w:val="00F23AD8"/>
    <w:rsid w:val="00F23B3A"/>
    <w:rsid w:val="00F23C3B"/>
    <w:rsid w:val="00F24A47"/>
    <w:rsid w:val="00F24AC3"/>
    <w:rsid w:val="00F24B47"/>
    <w:rsid w:val="00F25D5D"/>
    <w:rsid w:val="00F25E6F"/>
    <w:rsid w:val="00F264FA"/>
    <w:rsid w:val="00F26A0C"/>
    <w:rsid w:val="00F26BF3"/>
    <w:rsid w:val="00F2701B"/>
    <w:rsid w:val="00F277C1"/>
    <w:rsid w:val="00F30249"/>
    <w:rsid w:val="00F302BB"/>
    <w:rsid w:val="00F3063B"/>
    <w:rsid w:val="00F30906"/>
    <w:rsid w:val="00F31632"/>
    <w:rsid w:val="00F317E7"/>
    <w:rsid w:val="00F31CD9"/>
    <w:rsid w:val="00F32544"/>
    <w:rsid w:val="00F32660"/>
    <w:rsid w:val="00F32B8A"/>
    <w:rsid w:val="00F32D05"/>
    <w:rsid w:val="00F3312B"/>
    <w:rsid w:val="00F335D9"/>
    <w:rsid w:val="00F338E7"/>
    <w:rsid w:val="00F33D57"/>
    <w:rsid w:val="00F33D9D"/>
    <w:rsid w:val="00F34232"/>
    <w:rsid w:val="00F344FE"/>
    <w:rsid w:val="00F34542"/>
    <w:rsid w:val="00F34ACA"/>
    <w:rsid w:val="00F35147"/>
    <w:rsid w:val="00F3514E"/>
    <w:rsid w:val="00F35351"/>
    <w:rsid w:val="00F359BD"/>
    <w:rsid w:val="00F35BA1"/>
    <w:rsid w:val="00F35FDE"/>
    <w:rsid w:val="00F36017"/>
    <w:rsid w:val="00F36688"/>
    <w:rsid w:val="00F367D0"/>
    <w:rsid w:val="00F368A2"/>
    <w:rsid w:val="00F37484"/>
    <w:rsid w:val="00F374F5"/>
    <w:rsid w:val="00F37822"/>
    <w:rsid w:val="00F378F6"/>
    <w:rsid w:val="00F406B0"/>
    <w:rsid w:val="00F40ADE"/>
    <w:rsid w:val="00F417AD"/>
    <w:rsid w:val="00F42587"/>
    <w:rsid w:val="00F42FE1"/>
    <w:rsid w:val="00F4377D"/>
    <w:rsid w:val="00F45190"/>
    <w:rsid w:val="00F460C0"/>
    <w:rsid w:val="00F462C5"/>
    <w:rsid w:val="00F47130"/>
    <w:rsid w:val="00F47CC4"/>
    <w:rsid w:val="00F47CD7"/>
    <w:rsid w:val="00F47D16"/>
    <w:rsid w:val="00F50F1C"/>
    <w:rsid w:val="00F51063"/>
    <w:rsid w:val="00F516A2"/>
    <w:rsid w:val="00F518E5"/>
    <w:rsid w:val="00F52141"/>
    <w:rsid w:val="00F526C8"/>
    <w:rsid w:val="00F52D2C"/>
    <w:rsid w:val="00F53138"/>
    <w:rsid w:val="00F536D8"/>
    <w:rsid w:val="00F53B7B"/>
    <w:rsid w:val="00F53E9F"/>
    <w:rsid w:val="00F545A9"/>
    <w:rsid w:val="00F560E3"/>
    <w:rsid w:val="00F5656D"/>
    <w:rsid w:val="00F56A1B"/>
    <w:rsid w:val="00F56A77"/>
    <w:rsid w:val="00F5781F"/>
    <w:rsid w:val="00F602D7"/>
    <w:rsid w:val="00F6044D"/>
    <w:rsid w:val="00F6090F"/>
    <w:rsid w:val="00F619AD"/>
    <w:rsid w:val="00F6234D"/>
    <w:rsid w:val="00F6242B"/>
    <w:rsid w:val="00F62667"/>
    <w:rsid w:val="00F627B7"/>
    <w:rsid w:val="00F634F3"/>
    <w:rsid w:val="00F6398E"/>
    <w:rsid w:val="00F647ED"/>
    <w:rsid w:val="00F6551A"/>
    <w:rsid w:val="00F6577F"/>
    <w:rsid w:val="00F659E4"/>
    <w:rsid w:val="00F66475"/>
    <w:rsid w:val="00F66523"/>
    <w:rsid w:val="00F66701"/>
    <w:rsid w:val="00F66ADD"/>
    <w:rsid w:val="00F70369"/>
    <w:rsid w:val="00F70A0C"/>
    <w:rsid w:val="00F7174C"/>
    <w:rsid w:val="00F717B9"/>
    <w:rsid w:val="00F71852"/>
    <w:rsid w:val="00F7269E"/>
    <w:rsid w:val="00F72C5F"/>
    <w:rsid w:val="00F73113"/>
    <w:rsid w:val="00F73808"/>
    <w:rsid w:val="00F742B5"/>
    <w:rsid w:val="00F74BF1"/>
    <w:rsid w:val="00F74C06"/>
    <w:rsid w:val="00F74C29"/>
    <w:rsid w:val="00F74EEA"/>
    <w:rsid w:val="00F753F2"/>
    <w:rsid w:val="00F7546F"/>
    <w:rsid w:val="00F76013"/>
    <w:rsid w:val="00F7654B"/>
    <w:rsid w:val="00F76EDC"/>
    <w:rsid w:val="00F77A31"/>
    <w:rsid w:val="00F81412"/>
    <w:rsid w:val="00F81602"/>
    <w:rsid w:val="00F81D7D"/>
    <w:rsid w:val="00F83311"/>
    <w:rsid w:val="00F83630"/>
    <w:rsid w:val="00F83830"/>
    <w:rsid w:val="00F83857"/>
    <w:rsid w:val="00F83EB9"/>
    <w:rsid w:val="00F83EBD"/>
    <w:rsid w:val="00F848F9"/>
    <w:rsid w:val="00F84D42"/>
    <w:rsid w:val="00F85441"/>
    <w:rsid w:val="00F85F7D"/>
    <w:rsid w:val="00F860C1"/>
    <w:rsid w:val="00F86133"/>
    <w:rsid w:val="00F862C1"/>
    <w:rsid w:val="00F86AAB"/>
    <w:rsid w:val="00F86E18"/>
    <w:rsid w:val="00F871E9"/>
    <w:rsid w:val="00F87AA4"/>
    <w:rsid w:val="00F87FC2"/>
    <w:rsid w:val="00F90065"/>
    <w:rsid w:val="00F904C6"/>
    <w:rsid w:val="00F91F1A"/>
    <w:rsid w:val="00F924CD"/>
    <w:rsid w:val="00F92857"/>
    <w:rsid w:val="00F93A4D"/>
    <w:rsid w:val="00F93EBD"/>
    <w:rsid w:val="00F951E2"/>
    <w:rsid w:val="00F96002"/>
    <w:rsid w:val="00F9647C"/>
    <w:rsid w:val="00F96E6B"/>
    <w:rsid w:val="00F9743F"/>
    <w:rsid w:val="00FA0CFA"/>
    <w:rsid w:val="00FA14CE"/>
    <w:rsid w:val="00FA1AB0"/>
    <w:rsid w:val="00FA21DF"/>
    <w:rsid w:val="00FA252E"/>
    <w:rsid w:val="00FA2949"/>
    <w:rsid w:val="00FA315B"/>
    <w:rsid w:val="00FA4195"/>
    <w:rsid w:val="00FA5223"/>
    <w:rsid w:val="00FA5605"/>
    <w:rsid w:val="00FA5847"/>
    <w:rsid w:val="00FA6729"/>
    <w:rsid w:val="00FA7521"/>
    <w:rsid w:val="00FA7A1E"/>
    <w:rsid w:val="00FA7B24"/>
    <w:rsid w:val="00FB0084"/>
    <w:rsid w:val="00FB07A9"/>
    <w:rsid w:val="00FB21A5"/>
    <w:rsid w:val="00FB25CC"/>
    <w:rsid w:val="00FB2CC8"/>
    <w:rsid w:val="00FB3394"/>
    <w:rsid w:val="00FB3A63"/>
    <w:rsid w:val="00FB3D4D"/>
    <w:rsid w:val="00FB3E9A"/>
    <w:rsid w:val="00FB4965"/>
    <w:rsid w:val="00FB551A"/>
    <w:rsid w:val="00FB5561"/>
    <w:rsid w:val="00FB5D2A"/>
    <w:rsid w:val="00FB6716"/>
    <w:rsid w:val="00FB6BF7"/>
    <w:rsid w:val="00FB6E3D"/>
    <w:rsid w:val="00FB7589"/>
    <w:rsid w:val="00FB78A9"/>
    <w:rsid w:val="00FB7B1B"/>
    <w:rsid w:val="00FC010A"/>
    <w:rsid w:val="00FC04F7"/>
    <w:rsid w:val="00FC0512"/>
    <w:rsid w:val="00FC0B8A"/>
    <w:rsid w:val="00FC1847"/>
    <w:rsid w:val="00FC1936"/>
    <w:rsid w:val="00FC2213"/>
    <w:rsid w:val="00FC2369"/>
    <w:rsid w:val="00FC2CBA"/>
    <w:rsid w:val="00FC2D10"/>
    <w:rsid w:val="00FC2E3E"/>
    <w:rsid w:val="00FC45A8"/>
    <w:rsid w:val="00FC4A65"/>
    <w:rsid w:val="00FC4F90"/>
    <w:rsid w:val="00FC5261"/>
    <w:rsid w:val="00FC65B7"/>
    <w:rsid w:val="00FC66CD"/>
    <w:rsid w:val="00FC69B0"/>
    <w:rsid w:val="00FC7688"/>
    <w:rsid w:val="00FD0DE2"/>
    <w:rsid w:val="00FD11D9"/>
    <w:rsid w:val="00FD1A27"/>
    <w:rsid w:val="00FD1EF8"/>
    <w:rsid w:val="00FD1F04"/>
    <w:rsid w:val="00FD266D"/>
    <w:rsid w:val="00FD3413"/>
    <w:rsid w:val="00FD355A"/>
    <w:rsid w:val="00FD3903"/>
    <w:rsid w:val="00FD44C4"/>
    <w:rsid w:val="00FD4F1C"/>
    <w:rsid w:val="00FD5C1B"/>
    <w:rsid w:val="00FD5C38"/>
    <w:rsid w:val="00FD5E6E"/>
    <w:rsid w:val="00FD682A"/>
    <w:rsid w:val="00FD7873"/>
    <w:rsid w:val="00FE0799"/>
    <w:rsid w:val="00FE1006"/>
    <w:rsid w:val="00FE1BCC"/>
    <w:rsid w:val="00FE2745"/>
    <w:rsid w:val="00FE2D09"/>
    <w:rsid w:val="00FE3824"/>
    <w:rsid w:val="00FE4043"/>
    <w:rsid w:val="00FE4579"/>
    <w:rsid w:val="00FE47DA"/>
    <w:rsid w:val="00FE4B2E"/>
    <w:rsid w:val="00FE4D12"/>
    <w:rsid w:val="00FE4F40"/>
    <w:rsid w:val="00FE5142"/>
    <w:rsid w:val="00FE5945"/>
    <w:rsid w:val="00FE5B53"/>
    <w:rsid w:val="00FE5F93"/>
    <w:rsid w:val="00FE6892"/>
    <w:rsid w:val="00FE68F4"/>
    <w:rsid w:val="00FE71CD"/>
    <w:rsid w:val="00FE7381"/>
    <w:rsid w:val="00FE7505"/>
    <w:rsid w:val="00FE7B3E"/>
    <w:rsid w:val="00FE7E88"/>
    <w:rsid w:val="00FF047F"/>
    <w:rsid w:val="00FF0AC5"/>
    <w:rsid w:val="00FF184D"/>
    <w:rsid w:val="00FF1CE9"/>
    <w:rsid w:val="00FF1DC4"/>
    <w:rsid w:val="00FF228C"/>
    <w:rsid w:val="00FF264D"/>
    <w:rsid w:val="00FF2D02"/>
    <w:rsid w:val="00FF2E57"/>
    <w:rsid w:val="00FF3C8D"/>
    <w:rsid w:val="00FF556B"/>
    <w:rsid w:val="00FF5BC7"/>
    <w:rsid w:val="00FF63C7"/>
    <w:rsid w:val="00FF6AF1"/>
    <w:rsid w:val="02087E40"/>
    <w:rsid w:val="0A6F7CD8"/>
    <w:rsid w:val="125B42C1"/>
    <w:rsid w:val="1A8638E5"/>
    <w:rsid w:val="1A991DC1"/>
    <w:rsid w:val="1ABA3BAB"/>
    <w:rsid w:val="213D202A"/>
    <w:rsid w:val="234B108B"/>
    <w:rsid w:val="24155071"/>
    <w:rsid w:val="24AB3FAF"/>
    <w:rsid w:val="26D60EAB"/>
    <w:rsid w:val="38082E33"/>
    <w:rsid w:val="3CF00D6C"/>
    <w:rsid w:val="5866506E"/>
    <w:rsid w:val="5F0D1CEC"/>
    <w:rsid w:val="663721CA"/>
    <w:rsid w:val="6A176FA3"/>
    <w:rsid w:val="70CA6711"/>
    <w:rsid w:val="77F3781A"/>
    <w:rsid w:val="79F3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qFormat/>
    <w:uiPriority w:val="0"/>
    <w:pPr>
      <w:keepNext/>
      <w:numPr>
        <w:ilvl w:val="0"/>
        <w:numId w:val="1"/>
      </w:numPr>
      <w:spacing w:line="480" w:lineRule="exact"/>
      <w:outlineLvl w:val="8"/>
    </w:pPr>
    <w:rPr>
      <w:bCs/>
      <w:sz w:val="28"/>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widowControl/>
      <w:overflowPunct w:val="0"/>
      <w:autoSpaceDE w:val="0"/>
      <w:autoSpaceDN w:val="0"/>
      <w:adjustRightInd w:val="0"/>
      <w:ind w:firstLine="420"/>
      <w:jc w:val="left"/>
      <w:textAlignment w:val="baseline"/>
    </w:pPr>
    <w:rPr>
      <w:kern w:val="0"/>
      <w:sz w:val="20"/>
      <w:szCs w:val="20"/>
    </w:rPr>
  </w:style>
  <w:style w:type="paragraph" w:styleId="8">
    <w:name w:val="toc 7"/>
    <w:basedOn w:val="1"/>
    <w:next w:val="1"/>
    <w:autoRedefine/>
    <w:uiPriority w:val="39"/>
    <w:pPr>
      <w:ind w:left="1260"/>
      <w:jc w:val="left"/>
    </w:pPr>
    <w:rPr>
      <w:rFonts w:ascii="Calibri" w:hAnsi="Calibri" w:cs="Calibri"/>
      <w:sz w:val="18"/>
      <w:szCs w:val="18"/>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toc 5"/>
    <w:basedOn w:val="1"/>
    <w:next w:val="1"/>
    <w:autoRedefine/>
    <w:uiPriority w:val="39"/>
    <w:pPr>
      <w:ind w:left="840"/>
      <w:jc w:val="left"/>
    </w:pPr>
    <w:rPr>
      <w:rFonts w:ascii="Calibri" w:hAnsi="Calibri" w:cs="Calibri"/>
      <w:sz w:val="18"/>
      <w:szCs w:val="18"/>
    </w:rPr>
  </w:style>
  <w:style w:type="paragraph" w:styleId="13">
    <w:name w:val="toc 3"/>
    <w:basedOn w:val="1"/>
    <w:next w:val="1"/>
    <w:autoRedefine/>
    <w:qFormat/>
    <w:uiPriority w:val="39"/>
    <w:pPr>
      <w:ind w:left="420"/>
      <w:jc w:val="left"/>
    </w:pPr>
    <w:rPr>
      <w:rFonts w:ascii="Calibri" w:hAnsi="Calibri" w:cs="Calibri"/>
      <w:i/>
      <w:iCs/>
      <w:sz w:val="20"/>
      <w:szCs w:val="20"/>
    </w:rPr>
  </w:style>
  <w:style w:type="paragraph" w:styleId="14">
    <w:name w:val="Plain Text"/>
    <w:basedOn w:val="1"/>
    <w:link w:val="39"/>
    <w:qFormat/>
    <w:uiPriority w:val="0"/>
    <w:rPr>
      <w:rFonts w:ascii="宋体" w:hAnsi="Courier New" w:cs="Courier New"/>
      <w:kern w:val="21"/>
      <w:szCs w:val="21"/>
    </w:rPr>
  </w:style>
  <w:style w:type="paragraph" w:styleId="15">
    <w:name w:val="toc 8"/>
    <w:basedOn w:val="1"/>
    <w:next w:val="1"/>
    <w:autoRedefine/>
    <w:qFormat/>
    <w:uiPriority w:val="39"/>
    <w:pPr>
      <w:ind w:left="1470"/>
      <w:jc w:val="left"/>
    </w:pPr>
    <w:rPr>
      <w:rFonts w:ascii="Calibri" w:hAnsi="Calibri" w:cs="Calibri"/>
      <w:sz w:val="18"/>
      <w:szCs w:val="18"/>
    </w:rPr>
  </w:style>
  <w:style w:type="paragraph" w:styleId="16">
    <w:name w:val="Date"/>
    <w:basedOn w:val="1"/>
    <w:next w:val="1"/>
    <w:link w:val="42"/>
    <w:qFormat/>
    <w:uiPriority w:val="0"/>
    <w:pPr>
      <w:autoSpaceDE w:val="0"/>
      <w:autoSpaceDN w:val="0"/>
      <w:adjustRightInd w:val="0"/>
      <w:spacing w:line="312" w:lineRule="atLeast"/>
      <w:textAlignment w:val="baseline"/>
    </w:pPr>
    <w:rPr>
      <w:rFonts w:hAnsi="Tms Rmn"/>
      <w:kern w:val="0"/>
      <w:sz w:val="28"/>
      <w:szCs w:val="20"/>
    </w:rPr>
  </w:style>
  <w:style w:type="paragraph" w:styleId="17">
    <w:name w:val="Body Text Indent 2"/>
    <w:basedOn w:val="1"/>
    <w:qFormat/>
    <w:uiPriority w:val="0"/>
    <w:pPr>
      <w:spacing w:after="120" w:line="480" w:lineRule="auto"/>
      <w:ind w:left="420" w:leftChars="200"/>
    </w:pPr>
    <w:rPr>
      <w:rFonts w:ascii="仿宋_GB2312" w:eastAsia="仿宋_GB2312"/>
      <w:sz w:val="32"/>
      <w:szCs w:val="32"/>
    </w:rPr>
  </w:style>
  <w:style w:type="paragraph" w:styleId="18">
    <w:name w:val="Balloon Text"/>
    <w:basedOn w:val="1"/>
    <w:semiHidden/>
    <w:qFormat/>
    <w:uiPriority w:val="0"/>
    <w:rPr>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8947"/>
      </w:tabs>
      <w:spacing w:beforeLines="50" w:after="100" w:afterAutospacing="1"/>
      <w:jc w:val="center"/>
    </w:pPr>
    <w:rPr>
      <w:rFonts w:ascii="宋体" w:hAnsi="宋体" w:cs="Calibri"/>
      <w:b/>
      <w:bCs/>
      <w:caps/>
      <w:snapToGrid w:val="0"/>
      <w:sz w:val="32"/>
      <w:szCs w:val="32"/>
    </w:rPr>
  </w:style>
  <w:style w:type="paragraph" w:styleId="22">
    <w:name w:val="toc 4"/>
    <w:basedOn w:val="1"/>
    <w:next w:val="1"/>
    <w:autoRedefine/>
    <w:qFormat/>
    <w:uiPriority w:val="39"/>
    <w:pPr>
      <w:ind w:left="630"/>
      <w:jc w:val="left"/>
    </w:pPr>
    <w:rPr>
      <w:rFonts w:ascii="Calibri" w:hAnsi="Calibri" w:cs="Calibri"/>
      <w:sz w:val="18"/>
      <w:szCs w:val="18"/>
    </w:rPr>
  </w:style>
  <w:style w:type="paragraph" w:styleId="23">
    <w:name w:val="toc 6"/>
    <w:basedOn w:val="1"/>
    <w:next w:val="1"/>
    <w:autoRedefine/>
    <w:qFormat/>
    <w:uiPriority w:val="39"/>
    <w:pPr>
      <w:ind w:left="1050"/>
      <w:jc w:val="left"/>
    </w:pPr>
    <w:rPr>
      <w:rFonts w:ascii="Calibri" w:hAnsi="Calibri" w:cs="Calibri"/>
      <w:sz w:val="18"/>
      <w:szCs w:val="18"/>
    </w:rPr>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autoRedefine/>
    <w:qFormat/>
    <w:uiPriority w:val="39"/>
    <w:pPr>
      <w:ind w:left="210"/>
      <w:jc w:val="left"/>
    </w:pPr>
    <w:rPr>
      <w:rFonts w:ascii="Calibri" w:hAnsi="Calibri" w:cs="Calibri"/>
      <w:smallCaps/>
      <w:sz w:val="20"/>
      <w:szCs w:val="20"/>
    </w:rPr>
  </w:style>
  <w:style w:type="paragraph" w:styleId="26">
    <w:name w:val="toc 9"/>
    <w:basedOn w:val="1"/>
    <w:next w:val="1"/>
    <w:autoRedefine/>
    <w:qFormat/>
    <w:uiPriority w:val="39"/>
    <w:pPr>
      <w:ind w:left="1680"/>
      <w:jc w:val="left"/>
    </w:pPr>
    <w:rPr>
      <w:rFonts w:ascii="Calibri" w:hAnsi="Calibri" w:cs="Calibri"/>
      <w:sz w:val="18"/>
      <w:szCs w:val="18"/>
    </w:rPr>
  </w:style>
  <w:style w:type="paragraph" w:styleId="27">
    <w:name w:val="Body Text 2"/>
    <w:basedOn w:val="1"/>
    <w:qFormat/>
    <w:uiPriority w:val="0"/>
    <w:pPr>
      <w:spacing w:after="120" w:line="480" w:lineRule="auto"/>
    </w:p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basedOn w:val="31"/>
    <w:qFormat/>
    <w:uiPriority w:val="0"/>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customStyle="1" w:styleId="36">
    <w:name w:val="标题 1 Char"/>
    <w:link w:val="3"/>
    <w:qFormat/>
    <w:uiPriority w:val="0"/>
    <w:rPr>
      <w:rFonts w:eastAsia="宋体"/>
      <w:b/>
      <w:bCs/>
      <w:kern w:val="44"/>
      <w:sz w:val="44"/>
      <w:szCs w:val="44"/>
      <w:lang w:val="en-US" w:eastAsia="zh-CN" w:bidi="ar-SA"/>
    </w:rPr>
  </w:style>
  <w:style w:type="character" w:customStyle="1" w:styleId="37">
    <w:name w:val="标题 2 Char"/>
    <w:link w:val="4"/>
    <w:qFormat/>
    <w:uiPriority w:val="0"/>
    <w:rPr>
      <w:rFonts w:ascii="Arial" w:hAnsi="Arial" w:eastAsia="黑体"/>
      <w:b/>
      <w:bCs/>
      <w:kern w:val="2"/>
      <w:sz w:val="32"/>
      <w:szCs w:val="32"/>
      <w:lang w:val="en-US" w:eastAsia="zh-CN" w:bidi="ar-SA"/>
    </w:rPr>
  </w:style>
  <w:style w:type="character" w:customStyle="1" w:styleId="38">
    <w:name w:val="标题 3 Char"/>
    <w:link w:val="5"/>
    <w:uiPriority w:val="0"/>
    <w:rPr>
      <w:rFonts w:eastAsia="宋体"/>
      <w:b/>
      <w:bCs/>
      <w:kern w:val="2"/>
      <w:sz w:val="32"/>
      <w:szCs w:val="32"/>
      <w:lang w:val="en-US" w:eastAsia="zh-CN" w:bidi="ar-SA"/>
    </w:rPr>
  </w:style>
  <w:style w:type="character" w:customStyle="1" w:styleId="39">
    <w:name w:val="纯文本 Char"/>
    <w:link w:val="14"/>
    <w:qFormat/>
    <w:uiPriority w:val="0"/>
    <w:rPr>
      <w:rFonts w:ascii="宋体" w:hAnsi="Courier New" w:eastAsia="宋体" w:cs="Courier New"/>
      <w:kern w:val="21"/>
      <w:sz w:val="21"/>
      <w:szCs w:val="21"/>
      <w:lang w:val="en-US" w:eastAsia="zh-CN" w:bidi="ar-SA"/>
    </w:rPr>
  </w:style>
  <w:style w:type="paragraph" w:customStyle="1" w:styleId="40">
    <w:name w:val="样式 首行缩进:  2.25 字符"/>
    <w:basedOn w:val="1"/>
    <w:link w:val="41"/>
    <w:qFormat/>
    <w:uiPriority w:val="0"/>
    <w:pPr>
      <w:spacing w:line="360" w:lineRule="auto"/>
      <w:ind w:firstLine="225" w:firstLineChars="225"/>
      <w:jc w:val="left"/>
    </w:pPr>
    <w:rPr>
      <w:rFonts w:ascii="楷体_GB2312" w:eastAsia="楷体_GB2312" w:cs="宋体"/>
      <w:sz w:val="24"/>
    </w:rPr>
  </w:style>
  <w:style w:type="character" w:customStyle="1" w:styleId="41">
    <w:name w:val="样式 首行缩进:  2.25 字符 Char"/>
    <w:link w:val="40"/>
    <w:qFormat/>
    <w:uiPriority w:val="0"/>
    <w:rPr>
      <w:rFonts w:ascii="楷体_GB2312" w:eastAsia="楷体_GB2312" w:cs="宋体"/>
      <w:kern w:val="2"/>
      <w:sz w:val="24"/>
      <w:szCs w:val="24"/>
      <w:lang w:val="en-US" w:eastAsia="zh-CN" w:bidi="ar-SA"/>
    </w:rPr>
  </w:style>
  <w:style w:type="character" w:customStyle="1" w:styleId="42">
    <w:name w:val="日期 Char"/>
    <w:link w:val="16"/>
    <w:qFormat/>
    <w:uiPriority w:val="0"/>
    <w:rPr>
      <w:rFonts w:hAnsi="Tms Rmn" w:eastAsia="宋体"/>
      <w:sz w:val="28"/>
      <w:lang w:val="en-US" w:eastAsia="zh-CN" w:bidi="ar-SA"/>
    </w:rPr>
  </w:style>
  <w:style w:type="paragraph" w:customStyle="1" w:styleId="43">
    <w:name w:val="方案正文"/>
    <w:basedOn w:val="1"/>
    <w:autoRedefine/>
    <w:qFormat/>
    <w:uiPriority w:val="0"/>
    <w:pPr>
      <w:jc w:val="center"/>
    </w:pPr>
    <w:rPr>
      <w:sz w:val="24"/>
    </w:rPr>
  </w:style>
  <w:style w:type="paragraph" w:customStyle="1" w:styleId="44">
    <w:name w:val="xl22"/>
    <w:basedOn w:val="1"/>
    <w:qFormat/>
    <w:uiPriority w:val="0"/>
    <w:pPr>
      <w:widowControl/>
      <w:spacing w:before="100" w:beforeAutospacing="1" w:after="100" w:afterAutospacing="1"/>
      <w:jc w:val="center"/>
      <w:textAlignment w:val="center"/>
    </w:pPr>
    <w:rPr>
      <w:rFonts w:hint="eastAsia" w:ascii="宋体" w:hAnsi="宋体" w:cs="Arial Unicode MS"/>
      <w:kern w:val="0"/>
      <w:sz w:val="24"/>
    </w:rPr>
  </w:style>
  <w:style w:type="paragraph" w:customStyle="1" w:styleId="45">
    <w:name w:val="Char"/>
    <w:basedOn w:val="1"/>
    <w:qFormat/>
    <w:uiPriority w:val="0"/>
    <w:rPr>
      <w:rFonts w:ascii="Tahoma" w:hAnsi="Tahoma"/>
      <w:sz w:val="24"/>
      <w:szCs w:val="20"/>
    </w:rPr>
  </w:style>
  <w:style w:type="paragraph" w:customStyle="1" w:styleId="46">
    <w:name w:val="正文样式"/>
    <w:basedOn w:val="1"/>
    <w:autoRedefine/>
    <w:qFormat/>
    <w:uiPriority w:val="0"/>
    <w:pPr>
      <w:jc w:val="center"/>
    </w:pPr>
    <w:rPr>
      <w:szCs w:val="21"/>
    </w:rPr>
  </w:style>
  <w:style w:type="character" w:customStyle="1" w:styleId="47">
    <w:name w:val="javascript"/>
    <w:basedOn w:val="31"/>
    <w:qFormat/>
    <w:uiPriority w:val="0"/>
  </w:style>
  <w:style w:type="paragraph" w:customStyle="1" w:styleId="48">
    <w:name w:val="Char Char"/>
    <w:basedOn w:val="1"/>
    <w:uiPriority w:val="0"/>
    <w:pPr>
      <w:adjustRightInd w:val="0"/>
      <w:spacing w:line="360" w:lineRule="atLeast"/>
    </w:pPr>
  </w:style>
  <w:style w:type="character" w:customStyle="1" w:styleId="49">
    <w:name w:val="Char Char11"/>
    <w:uiPriority w:val="0"/>
    <w:rPr>
      <w:rFonts w:eastAsia="宋体"/>
      <w:b/>
      <w:bCs/>
      <w:kern w:val="2"/>
      <w:sz w:val="32"/>
      <w:szCs w:val="32"/>
      <w:lang w:val="en-US" w:eastAsia="zh-CN" w:bidi="ar-SA"/>
    </w:rPr>
  </w:style>
  <w:style w:type="paragraph" w:customStyle="1" w:styleId="50">
    <w:name w:val="样式 样式 标题 2 + 首行缩进:  2 字符 + 首行缩进:  2 字符"/>
    <w:basedOn w:val="1"/>
    <w:uiPriority w:val="0"/>
    <w:pPr>
      <w:keepNext/>
      <w:keepLines/>
      <w:spacing w:before="120" w:after="140" w:line="360" w:lineRule="auto"/>
      <w:jc w:val="center"/>
      <w:outlineLvl w:val="1"/>
    </w:pPr>
    <w:rPr>
      <w:rFonts w:ascii="Arial" w:hAnsi="Arial" w:cs="宋体"/>
      <w:sz w:val="28"/>
      <w:szCs w:val="20"/>
    </w:rPr>
  </w:style>
  <w:style w:type="paragraph" w:customStyle="1" w:styleId="51">
    <w:name w:val="CM6"/>
    <w:basedOn w:val="1"/>
    <w:next w:val="1"/>
    <w:uiPriority w:val="0"/>
    <w:pPr>
      <w:autoSpaceDE w:val="0"/>
      <w:autoSpaceDN w:val="0"/>
      <w:adjustRightInd w:val="0"/>
      <w:spacing w:line="440" w:lineRule="atLeast"/>
      <w:jc w:val="left"/>
    </w:pPr>
    <w:rPr>
      <w:rFonts w:ascii="宋体"/>
      <w:kern w:val="0"/>
      <w:sz w:val="24"/>
    </w:rPr>
  </w:style>
  <w:style w:type="paragraph" w:customStyle="1" w:styleId="5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CM2"/>
    <w:basedOn w:val="52"/>
    <w:next w:val="52"/>
    <w:uiPriority w:val="0"/>
    <w:pPr>
      <w:spacing w:line="440" w:lineRule="atLeast"/>
    </w:pPr>
    <w:rPr>
      <w:rFonts w:cs="Times New Roman"/>
      <w:color w:val="auto"/>
    </w:rPr>
  </w:style>
  <w:style w:type="paragraph" w:customStyle="1" w:styleId="54">
    <w:name w:val="CM3"/>
    <w:basedOn w:val="52"/>
    <w:next w:val="52"/>
    <w:uiPriority w:val="0"/>
    <w:pPr>
      <w:spacing w:line="440" w:lineRule="atLeast"/>
    </w:pPr>
    <w:rPr>
      <w:rFonts w:cs="Times New Roman"/>
      <w:color w:val="auto"/>
    </w:rPr>
  </w:style>
  <w:style w:type="paragraph" w:customStyle="1" w:styleId="55">
    <w:name w:val="CM4"/>
    <w:basedOn w:val="52"/>
    <w:next w:val="52"/>
    <w:uiPriority w:val="0"/>
    <w:pPr>
      <w:spacing w:line="440" w:lineRule="atLeast"/>
    </w:pPr>
    <w:rPr>
      <w:rFonts w:cs="Times New Roman"/>
      <w:color w:val="auto"/>
    </w:rPr>
  </w:style>
  <w:style w:type="paragraph" w:customStyle="1" w:styleId="56">
    <w:name w:val="CM89"/>
    <w:basedOn w:val="52"/>
    <w:next w:val="52"/>
    <w:qFormat/>
    <w:uiPriority w:val="0"/>
    <w:pPr>
      <w:spacing w:after="148"/>
    </w:pPr>
    <w:rPr>
      <w:rFonts w:cs="Times New Roman"/>
      <w:color w:val="auto"/>
    </w:rPr>
  </w:style>
  <w:style w:type="paragraph" w:customStyle="1" w:styleId="57">
    <w:name w:val="样式1"/>
    <w:basedOn w:val="3"/>
    <w:uiPriority w:val="0"/>
    <w:pPr>
      <w:keepLines w:val="0"/>
      <w:adjustRightInd w:val="0"/>
      <w:snapToGrid w:val="0"/>
      <w:spacing w:beforeLines="50" w:afterLines="50" w:line="500" w:lineRule="exact"/>
      <w:jc w:val="center"/>
    </w:pPr>
    <w:rPr>
      <w:rFonts w:ascii="宋体" w:hAnsi="宋体"/>
      <w:bCs w:val="0"/>
      <w:snapToGrid w:val="0"/>
      <w:sz w:val="28"/>
      <w:szCs w:val="28"/>
    </w:rPr>
  </w:style>
  <w:style w:type="paragraph" w:customStyle="1" w:styleId="58">
    <w:name w:val="CM1"/>
    <w:basedOn w:val="52"/>
    <w:next w:val="52"/>
    <w:uiPriority w:val="0"/>
    <w:pPr>
      <w:spacing w:line="440" w:lineRule="atLeast"/>
    </w:pPr>
    <w:rPr>
      <w:rFonts w:cs="Times New Roman"/>
      <w:color w:val="auto"/>
    </w:rPr>
  </w:style>
  <w:style w:type="paragraph" w:customStyle="1" w:styleId="59">
    <w:name w:val="CM9"/>
    <w:basedOn w:val="52"/>
    <w:next w:val="52"/>
    <w:uiPriority w:val="0"/>
    <w:pPr>
      <w:spacing w:line="440" w:lineRule="atLeast"/>
    </w:pPr>
    <w:rPr>
      <w:rFonts w:cs="Times New Roman"/>
      <w:color w:val="auto"/>
    </w:rPr>
  </w:style>
  <w:style w:type="paragraph" w:customStyle="1" w:styleId="60">
    <w:name w:val="CM10"/>
    <w:basedOn w:val="52"/>
    <w:next w:val="52"/>
    <w:uiPriority w:val="0"/>
    <w:pPr>
      <w:spacing w:line="440" w:lineRule="atLeast"/>
    </w:pPr>
    <w:rPr>
      <w:rFonts w:cs="Times New Roman"/>
      <w:color w:val="auto"/>
    </w:rPr>
  </w:style>
  <w:style w:type="paragraph" w:customStyle="1" w:styleId="61">
    <w:name w:val="CM19"/>
    <w:basedOn w:val="52"/>
    <w:next w:val="52"/>
    <w:uiPriority w:val="0"/>
    <w:pPr>
      <w:spacing w:line="440" w:lineRule="atLeast"/>
    </w:pPr>
    <w:rPr>
      <w:rFonts w:cs="Times New Roman"/>
      <w:color w:val="auto"/>
    </w:rPr>
  </w:style>
  <w:style w:type="paragraph" w:styleId="62">
    <w:name w:val="List Paragraph"/>
    <w:basedOn w:val="1"/>
    <w:qFormat/>
    <w:uiPriority w:val="0"/>
    <w:pPr>
      <w:ind w:firstLine="420" w:firstLineChars="200"/>
    </w:pPr>
    <w:rPr>
      <w:rFonts w:ascii="Calibri" w:hAnsi="Calibri"/>
      <w:szCs w:val="22"/>
    </w:rPr>
  </w:style>
  <w:style w:type="character" w:customStyle="1" w:styleId="63">
    <w:name w:val="Char Char1"/>
    <w:uiPriority w:val="0"/>
    <w:rPr>
      <w:rFonts w:eastAsia="宋体"/>
      <w:b/>
      <w:bCs/>
      <w:kern w:val="2"/>
      <w:sz w:val="32"/>
      <w:szCs w:val="32"/>
      <w:lang w:val="en-US" w:eastAsia="zh-CN" w:bidi="ar-SA"/>
    </w:rPr>
  </w:style>
  <w:style w:type="paragraph" w:customStyle="1" w:styleId="64">
    <w:name w:val="样式3"/>
    <w:basedOn w:val="1"/>
    <w:autoRedefine/>
    <w:qFormat/>
    <w:uiPriority w:val="0"/>
    <w:pPr>
      <w:spacing w:after="240"/>
      <w:ind w:left="1050" w:leftChars="500" w:firstLine="480" w:firstLineChars="200"/>
    </w:pPr>
    <w:rPr>
      <w:rFonts w:eastAsia="幼圆"/>
      <w:sz w:val="24"/>
    </w:rPr>
  </w:style>
  <w:style w:type="character" w:customStyle="1" w:styleId="65">
    <w:name w:val="页眉 Char"/>
    <w:link w:val="20"/>
    <w:qFormat/>
    <w:uiPriority w:val="99"/>
    <w:rPr>
      <w:kern w:val="2"/>
      <w:sz w:val="18"/>
      <w:szCs w:val="18"/>
    </w:rPr>
  </w:style>
  <w:style w:type="character" w:customStyle="1" w:styleId="66">
    <w:name w:val="页脚 Char"/>
    <w:link w:val="19"/>
    <w:qFormat/>
    <w:uiPriority w:val="99"/>
    <w:rPr>
      <w:kern w:val="2"/>
      <w:sz w:val="18"/>
      <w:szCs w:val="18"/>
    </w:rPr>
  </w:style>
  <w:style w:type="character" w:customStyle="1" w:styleId="67">
    <w:name w:val="textcontents"/>
    <w:basedOn w:val="31"/>
    <w:qFormat/>
    <w:uiPriority w:val="0"/>
  </w:style>
  <w:style w:type="character" w:customStyle="1" w:styleId="68">
    <w:name w:val="sh141"/>
    <w:qFormat/>
    <w:uiPriority w:val="0"/>
    <w:rPr>
      <w:color w:val="2B2B2B"/>
      <w:sz w:val="18"/>
      <w:szCs w:val="18"/>
    </w:rPr>
  </w:style>
  <w:style w:type="paragraph" w:customStyle="1" w:styleId="69">
    <w:name w:val="n1"/>
    <w:basedOn w:val="1"/>
    <w:qFormat/>
    <w:uiPriority w:val="0"/>
    <w:pPr>
      <w:adjustRightInd w:val="0"/>
      <w:snapToGrid w:val="0"/>
      <w:spacing w:line="300" w:lineRule="auto"/>
      <w:textAlignment w:val="baseline"/>
    </w:pPr>
    <w:rPr>
      <w:rFonts w:ascii="宋体"/>
      <w:sz w:val="28"/>
      <w:szCs w:val="20"/>
    </w:rPr>
  </w:style>
  <w:style w:type="paragraph" w:customStyle="1" w:styleId="70">
    <w:name w:val="正文文本 21"/>
    <w:basedOn w:val="1"/>
    <w:qFormat/>
    <w:uiPriority w:val="0"/>
    <w:pPr>
      <w:adjustRightInd w:val="0"/>
      <w:jc w:val="center"/>
      <w:textAlignment w:val="baseline"/>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EADAE-9276-4AF1-99D7-65219016D35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155</Pages>
  <Words>92822</Words>
  <Characters>94777</Characters>
  <Lines>745</Lines>
  <Paragraphs>209</Paragraphs>
  <TotalTime>4</TotalTime>
  <ScaleCrop>false</ScaleCrop>
  <LinksUpToDate>false</LinksUpToDate>
  <CharactersWithSpaces>95832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2013-06-04T04:05:00Z</dcterms:created>
  <dc:creator>微软用户</dc:creator>
  <cp:lastModifiedBy>TS11</cp:lastModifiedBy>
  <cp:lastPrinted>2010-07-08T06:14:00Z</cp:lastPrinted>
  <dcterms:modified xsi:type="dcterms:W3CDTF">2025-12-25T07:45:57Z</dcterms:modified>
  <dc:title>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eyJoZGlkIjoiMzI0YWUwYzBiZTVkODM3M2QxZDcwYjc5MGQ4N2U2ODYiLCJ1c2VySWQiOiIzMTI3OTUzMTAifQ==</vt:lpwstr>
  </property>
  <property fmtid="{D5CDD505-2E9C-101B-9397-08002B2CF9AE}" pid="3" name="KSOProductBuildVer">
    <vt:lpwstr>2052-12.1.0.18276</vt:lpwstr>
  </property>
  <property fmtid="{D5CDD505-2E9C-101B-9397-08002B2CF9AE}" pid="4" name="ICV">
    <vt:lpwstr>F2C95E33D8D04350BC6546B06B386C76_13</vt:lpwstr>
  </property>
</Properties>
</file>